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F15F" w14:textId="023056FE" w:rsidR="00797E3E" w:rsidRDefault="009F47A2">
      <w:r>
        <w:t xml:space="preserve">How to get on the </w:t>
      </w:r>
      <w:r w:rsidR="00D66F7A">
        <w:t>officiating schedule</w:t>
      </w:r>
      <w:r>
        <w:t xml:space="preserve"> for DYHA games.</w:t>
      </w:r>
    </w:p>
    <w:p w14:paraId="787D9AA2" w14:textId="3C50F5CD" w:rsidR="009F47A2" w:rsidRDefault="009F47A2"/>
    <w:p w14:paraId="5B69687C" w14:textId="3BA234CA" w:rsidR="009F47A2" w:rsidRDefault="009F47A2">
      <w:r>
        <w:t xml:space="preserve">Step 1.  Download the refr sports app. </w:t>
      </w:r>
      <w:r w:rsidRPr="009F47A2">
        <w:drawing>
          <wp:inline distT="0" distB="0" distL="0" distR="0" wp14:anchorId="43F2CF9D" wp14:editId="16ED2137">
            <wp:extent cx="1285875" cy="393799"/>
            <wp:effectExtent l="0" t="0" r="0" b="6350"/>
            <wp:docPr id="1647504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04989" name=""/>
                    <pic:cNvPicPr/>
                  </pic:nvPicPr>
                  <pic:blipFill>
                    <a:blip r:embed="rId4"/>
                    <a:stretch>
                      <a:fillRect/>
                    </a:stretch>
                  </pic:blipFill>
                  <pic:spPr>
                    <a:xfrm>
                      <a:off x="0" y="0"/>
                      <a:ext cx="1292038" cy="395686"/>
                    </a:xfrm>
                    <a:prstGeom prst="rect">
                      <a:avLst/>
                    </a:prstGeom>
                  </pic:spPr>
                </pic:pic>
              </a:graphicData>
            </a:graphic>
          </wp:inline>
        </w:drawing>
      </w:r>
    </w:p>
    <w:p w14:paraId="5F56E001" w14:textId="3502998A" w:rsidR="00EC78AA" w:rsidRDefault="009F47A2">
      <w:r>
        <w:t xml:space="preserve">Step 2. </w:t>
      </w:r>
      <w:r w:rsidR="00EC78AA">
        <w:t>Create your profile (follow the in-app instructions)</w:t>
      </w:r>
    </w:p>
    <w:p w14:paraId="215DCEA6" w14:textId="078BEB42" w:rsidR="00EC78AA" w:rsidRDefault="00EC78AA">
      <w:r>
        <w:t>Step 3. Pair with an assignor</w:t>
      </w:r>
    </w:p>
    <w:p w14:paraId="594E8660" w14:textId="58103AE8" w:rsidR="00EC78AA" w:rsidRDefault="00EC78AA">
      <w:r>
        <w:tab/>
        <w:t>Search for your assignor’s group name (DYHA), you can also do other MWL locations</w:t>
      </w:r>
    </w:p>
    <w:p w14:paraId="71505338" w14:textId="5D3D6F83" w:rsidR="00EC78AA" w:rsidRDefault="00EC78AA">
      <w:r>
        <w:t xml:space="preserve">Step 4. Assignor will accept you. </w:t>
      </w:r>
    </w:p>
    <w:p w14:paraId="2C0D0499" w14:textId="460F375E" w:rsidR="00EC78AA" w:rsidRDefault="00EC78AA">
      <w:r>
        <w:t xml:space="preserve">Step 5. Get Paid. You can link a debit card or bank account to refr by clicking on </w:t>
      </w:r>
      <w:r w:rsidR="00D66F7A">
        <w:t xml:space="preserve">profile in the bottom right corner. Then click payout information. </w:t>
      </w:r>
    </w:p>
    <w:p w14:paraId="43008D1C" w14:textId="7E2A1785" w:rsidR="00D66F7A" w:rsidRDefault="00D66F7A">
      <w:r>
        <w:t xml:space="preserve">Step 6. Manager your schedule. You can search for games by clicking on my games, then click available. Click the games you are available for, then request.  The assignor will see your request. Once assigned you will see a notification. </w:t>
      </w:r>
    </w:p>
    <w:sectPr w:rsidR="00D66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A2"/>
    <w:rsid w:val="00097AE5"/>
    <w:rsid w:val="004F54C1"/>
    <w:rsid w:val="00797E3E"/>
    <w:rsid w:val="007D06D5"/>
    <w:rsid w:val="009F47A2"/>
    <w:rsid w:val="00AE635B"/>
    <w:rsid w:val="00B5654C"/>
    <w:rsid w:val="00BF739A"/>
    <w:rsid w:val="00D42641"/>
    <w:rsid w:val="00D66F7A"/>
    <w:rsid w:val="00E55CE0"/>
    <w:rsid w:val="00EC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D3D3"/>
  <w15:chartTrackingRefBased/>
  <w15:docId w15:val="{EB9CBB03-633B-451B-A78F-9B875EA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7A2"/>
    <w:rPr>
      <w:rFonts w:eastAsiaTheme="majorEastAsia" w:cstheme="majorBidi"/>
      <w:color w:val="272727" w:themeColor="text1" w:themeTint="D8"/>
    </w:rPr>
  </w:style>
  <w:style w:type="paragraph" w:styleId="Title">
    <w:name w:val="Title"/>
    <w:basedOn w:val="Normal"/>
    <w:next w:val="Normal"/>
    <w:link w:val="TitleChar"/>
    <w:uiPriority w:val="10"/>
    <w:qFormat/>
    <w:rsid w:val="009F4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7A2"/>
    <w:pPr>
      <w:spacing w:before="160"/>
      <w:jc w:val="center"/>
    </w:pPr>
    <w:rPr>
      <w:i/>
      <w:iCs/>
      <w:color w:val="404040" w:themeColor="text1" w:themeTint="BF"/>
    </w:rPr>
  </w:style>
  <w:style w:type="character" w:customStyle="1" w:styleId="QuoteChar">
    <w:name w:val="Quote Char"/>
    <w:basedOn w:val="DefaultParagraphFont"/>
    <w:link w:val="Quote"/>
    <w:uiPriority w:val="29"/>
    <w:rsid w:val="009F47A2"/>
    <w:rPr>
      <w:i/>
      <w:iCs/>
      <w:color w:val="404040" w:themeColor="text1" w:themeTint="BF"/>
    </w:rPr>
  </w:style>
  <w:style w:type="paragraph" w:styleId="ListParagraph">
    <w:name w:val="List Paragraph"/>
    <w:basedOn w:val="Normal"/>
    <w:uiPriority w:val="34"/>
    <w:qFormat/>
    <w:rsid w:val="009F47A2"/>
    <w:pPr>
      <w:ind w:left="720"/>
      <w:contextualSpacing/>
    </w:pPr>
  </w:style>
  <w:style w:type="character" w:styleId="IntenseEmphasis">
    <w:name w:val="Intense Emphasis"/>
    <w:basedOn w:val="DefaultParagraphFont"/>
    <w:uiPriority w:val="21"/>
    <w:qFormat/>
    <w:rsid w:val="009F47A2"/>
    <w:rPr>
      <w:i/>
      <w:iCs/>
      <w:color w:val="0F4761" w:themeColor="accent1" w:themeShade="BF"/>
    </w:rPr>
  </w:style>
  <w:style w:type="paragraph" w:styleId="IntenseQuote">
    <w:name w:val="Intense Quote"/>
    <w:basedOn w:val="Normal"/>
    <w:next w:val="Normal"/>
    <w:link w:val="IntenseQuoteChar"/>
    <w:uiPriority w:val="30"/>
    <w:qFormat/>
    <w:rsid w:val="009F4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7A2"/>
    <w:rPr>
      <w:i/>
      <w:iCs/>
      <w:color w:val="0F4761" w:themeColor="accent1" w:themeShade="BF"/>
    </w:rPr>
  </w:style>
  <w:style w:type="character" w:styleId="IntenseReference">
    <w:name w:val="Intense Reference"/>
    <w:basedOn w:val="DefaultParagraphFont"/>
    <w:uiPriority w:val="32"/>
    <w:qFormat/>
    <w:rsid w:val="009F47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155</Words>
  <Characters>539</Characters>
  <Application>Microsoft Office Word</Application>
  <DocSecurity>0</DocSecurity>
  <Lines>28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Wilwert</dc:creator>
  <cp:keywords/>
  <dc:description/>
  <cp:lastModifiedBy>Chad Wilwert</cp:lastModifiedBy>
  <cp:revision>2</cp:revision>
  <dcterms:created xsi:type="dcterms:W3CDTF">2025-10-06T11:58:00Z</dcterms:created>
  <dcterms:modified xsi:type="dcterms:W3CDTF">2025-10-06T12:41:00Z</dcterms:modified>
</cp:coreProperties>
</file>