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bookmarkStart w:colFirst="0" w:colLast="0" w:name="_pynmxtfybngk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SRYHA Board Meeting Agenda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December 19, 2024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Attendance: Valerie Bailey, Ben Roberts, Darby Heyrend, April W, Trad Heyrend, Ryan Covert, Lacey Roberts, Vince Melanese</w:t>
      </w:r>
    </w:p>
    <w:p w:rsidR="00000000" w:rsidDel="00000000" w:rsidP="00000000" w:rsidRDefault="00000000" w:rsidRPr="00000000" w14:paraId="0000000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Financial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Account balance $24,900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invoices paid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VAST is keeping link open until Dec 23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is waiting for next board meeting for IEC and BEA, BEA will be opening up again next quarter.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of the year would be a good time to go to sponsors. Vince stated he would be happy to approach sponsors in the community.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Grants open again, we need to look into more grants that are available to the youth educational charity. We are not a sports team under IRS, we qualify for the same opportunities that are available to YMCA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Pending Purchase Approvals: no pending purchases.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Expected a MAC invoice for November, but haven’t received one.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City of IF just hired a new regular employee and they will be helping with invoices. </w:t>
      </w:r>
    </w:p>
    <w:p w:rsidR="00000000" w:rsidDel="00000000" w:rsidP="00000000" w:rsidRDefault="00000000" w:rsidRPr="00000000" w14:paraId="0000001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League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Enrollment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possible split enrollment dues, is this an option?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will split the cost, plus the fee for website. Ice is paid for, anything we get would go to the general fund.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Valerie motions to vote on cutting registration fees in half (right down the middle) starting with Jan 1 2025; April second, all in favor.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 motions to vote on closing registration on Jan 31, 2025; Darby seconds; all in favor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Lacey will put a post on Social Media notifying.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Camp Scheduling: with the holidays coming up we pushed the camps to the end of February.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Still will split the camps for older and next for younger.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Friendly Scrimmages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possible open ice 3v3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pond hockey in Utah, will get more information as it comes.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Island Park has an adult pond hockey; Valerie is communicating with them to take kids as they posted about looking for kids interested in the pond hockey tournament in Feb. </w:t>
      </w:r>
    </w:p>
    <w:p w:rsidR="00000000" w:rsidDel="00000000" w:rsidP="00000000" w:rsidRDefault="00000000" w:rsidRPr="00000000" w14:paraId="00000020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Community Involvement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Events: Camp Hayden</w:t>
      </w:r>
      <w:r w:rsidDel="00000000" w:rsidR="00000000" w:rsidRPr="00000000">
        <w:rPr>
          <w:sz w:val="24"/>
          <w:szCs w:val="24"/>
          <w:rtl w:val="0"/>
        </w:rPr>
        <w:t xml:space="preserve">, SRYHA helped raise $2,782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I’d like to welcome anyone to bring ideas or any non profits that could use our help in the community.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Lacey got signed up for notifications from Ammon and Idaho Falls for community alerts. </w:t>
      </w:r>
    </w:p>
    <w:p w:rsidR="00000000" w:rsidDel="00000000" w:rsidP="00000000" w:rsidRDefault="00000000" w:rsidRPr="00000000" w14:paraId="00000024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Sponsorship Advertising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Bronze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Silver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Gold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Diamond</w:t>
      </w:r>
    </w:p>
    <w:p w:rsidR="00000000" w:rsidDel="00000000" w:rsidP="00000000" w:rsidRDefault="00000000" w:rsidRPr="00000000" w14:paraId="00000029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Hockey Partnerships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ISU Bengal’s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May cut ties with Bengals pending their new management. Financials have not been transparent, they have been removed from the MAC.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Hopefully they are able to get things together and we can reconnect. Mitch will still be helping us and is still dedicated to the Yetis.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IAHA application: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Removing Bengals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Adding coaches bio, waiting for Derrick Bellmore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Tier levels will be addressed, but will be later on in the years. </w:t>
      </w:r>
    </w:p>
    <w:p w:rsidR="00000000" w:rsidDel="00000000" w:rsidP="00000000" w:rsidRDefault="00000000" w:rsidRPr="00000000" w14:paraId="0000003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February Gala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at getting a committee together, to include the treasurer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Push to March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out a survey to see who would be interested in attending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up with Elks to see what options on food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Move to close: Ben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Second: Darby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in favor </w:t>
      </w:r>
    </w:p>
    <w:sectPr>
      <w:headerReference r:id="rId6" w:type="default"/>
      <w:pgSz w:h="15840" w:w="12240" w:orient="portrait"/>
      <w:pgMar w:bottom="1440" w:top="10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after="0" w:line="240" w:lineRule="auto"/>
      <w:rPr>
        <w:b w:val="1"/>
        <w:color w:val="1f3864"/>
        <w:sz w:val="40"/>
        <w:szCs w:val="40"/>
      </w:rPr>
    </w:pPr>
    <w:r w:rsidDel="00000000" w:rsidR="00000000" w:rsidRPr="00000000">
      <w:rPr>
        <w:b w:val="1"/>
        <w:color w:val="1f3864"/>
        <w:sz w:val="40"/>
        <w:szCs w:val="40"/>
        <w:rtl w:val="0"/>
      </w:rPr>
      <w:t xml:space="preserve">Snake River Yetis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-158748</wp:posOffset>
          </wp:positionV>
          <wp:extent cx="1822450" cy="1593850"/>
          <wp:effectExtent b="0" l="0" r="0" t="0"/>
          <wp:wrapSquare wrapText="bothSides" distB="0" distT="0" distL="114300" distR="114300"/>
          <wp:docPr descr="A yeti ice hockey mascot&#10;&#10;Description automatically generated" id="1" name="image1.jpg"/>
          <a:graphic>
            <a:graphicData uri="http://schemas.openxmlformats.org/drawingml/2006/picture">
              <pic:pic>
                <pic:nvPicPr>
                  <pic:cNvPr descr="A yeti ice hockey masco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2450" cy="159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after="0" w:line="240" w:lineRule="auto"/>
      <w:rPr>
        <w:b w:val="1"/>
        <w:color w:val="1f3864"/>
        <w:sz w:val="28"/>
        <w:szCs w:val="28"/>
      </w:rPr>
    </w:pPr>
    <w:r w:rsidDel="00000000" w:rsidR="00000000" w:rsidRPr="00000000">
      <w:rPr>
        <w:b w:val="1"/>
        <w:color w:val="1f3864"/>
        <w:sz w:val="28"/>
        <w:szCs w:val="28"/>
        <w:rtl w:val="0"/>
      </w:rPr>
      <w:t xml:space="preserve">Snake River Youth Hockey Association, Established 2024</w:t>
    </w:r>
  </w:p>
  <w:p w:rsidR="00000000" w:rsidDel="00000000" w:rsidP="00000000" w:rsidRDefault="00000000" w:rsidRPr="00000000" w14:paraId="0000003D">
    <w:pPr>
      <w:spacing w:after="0" w:before="12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2184 Channing Way, PMB 500</w:t>
    </w:r>
  </w:p>
  <w:p w:rsidR="00000000" w:rsidDel="00000000" w:rsidP="00000000" w:rsidRDefault="00000000" w:rsidRPr="00000000" w14:paraId="0000003E">
    <w:pPr>
      <w:spacing w:after="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Idaho Falls, ID, 83404</w:t>
    </w:r>
  </w:p>
  <w:p w:rsidR="00000000" w:rsidDel="00000000" w:rsidP="00000000" w:rsidRDefault="00000000" w:rsidRPr="00000000" w14:paraId="0000003F">
    <w:pPr>
      <w:spacing w:after="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(208) 557-9384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