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B5B9" w14:textId="77777777" w:rsidR="00D34767" w:rsidRPr="00D34767" w:rsidRDefault="00D34767" w:rsidP="0001078B">
      <w:pPr>
        <w:spacing w:after="120" w:line="240" w:lineRule="auto"/>
        <w:rPr>
          <w:b/>
          <w:bCs/>
        </w:rPr>
      </w:pPr>
      <w:r w:rsidRPr="00D34767">
        <w:rPr>
          <w:b/>
          <w:bCs/>
        </w:rPr>
        <w:t>1.0 Overview Section</w:t>
      </w:r>
    </w:p>
    <w:p w14:paraId="2EE42B96" w14:textId="77777777" w:rsidR="00D34767" w:rsidRPr="00D34767" w:rsidRDefault="00D34767" w:rsidP="0001078B">
      <w:pPr>
        <w:spacing w:after="120" w:line="240" w:lineRule="auto"/>
        <w:rPr>
          <w:b/>
          <w:bCs/>
        </w:rPr>
      </w:pPr>
      <w:r w:rsidRPr="00D34767">
        <w:rPr>
          <w:b/>
          <w:bCs/>
        </w:rPr>
        <w:t>1.1 Purpose:</w:t>
      </w:r>
    </w:p>
    <w:p w14:paraId="0BA41D45" w14:textId="52F63712" w:rsidR="00A757F3" w:rsidRDefault="00680A9F" w:rsidP="0001078B">
      <w:pPr>
        <w:spacing w:after="120" w:line="240" w:lineRule="auto"/>
      </w:pPr>
      <w:r>
        <w:t xml:space="preserve">The purpose of this document is to assure a consistent method for establishing teams, the number of games, and tryout expectations. </w:t>
      </w:r>
      <w:r w:rsidR="00DA0220">
        <w:t xml:space="preserve">WSHA will adhere to a consistent, fair, and equitable system for forming teams, allowing players to </w:t>
      </w:r>
      <w:r w:rsidR="00270390">
        <w:t>evaluate</w:t>
      </w:r>
      <w:r w:rsidR="00DA0220">
        <w:t xml:space="preserve"> and explore their options, and committing players to teams that suit their level of play and need for development.</w:t>
      </w:r>
    </w:p>
    <w:p w14:paraId="72C78C3D" w14:textId="2C04BA7C" w:rsidR="00D34767" w:rsidRDefault="00D34767" w:rsidP="0001078B">
      <w:pPr>
        <w:spacing w:after="120" w:line="240" w:lineRule="auto"/>
        <w:rPr>
          <w:b/>
          <w:bCs/>
        </w:rPr>
      </w:pPr>
      <w:r w:rsidRPr="00D34767">
        <w:rPr>
          <w:b/>
          <w:bCs/>
        </w:rPr>
        <w:t>1.2 Scope:</w:t>
      </w:r>
    </w:p>
    <w:p w14:paraId="4C72EA42" w14:textId="13578427" w:rsidR="00680A9F" w:rsidRPr="00D34767" w:rsidRDefault="00680A9F" w:rsidP="0001078B">
      <w:pPr>
        <w:spacing w:after="120" w:line="240" w:lineRule="auto"/>
        <w:rPr>
          <w:b/>
          <w:bCs/>
        </w:rPr>
      </w:pPr>
      <w:r>
        <w:t>This policy applies to all teams and levels of the WSHA</w:t>
      </w:r>
    </w:p>
    <w:p w14:paraId="3D80AA89" w14:textId="77777777" w:rsidR="00D34767" w:rsidRPr="00D34767" w:rsidRDefault="00D34767" w:rsidP="0001078B">
      <w:pPr>
        <w:spacing w:after="120" w:line="240" w:lineRule="auto"/>
        <w:rPr>
          <w:b/>
          <w:bCs/>
        </w:rPr>
      </w:pPr>
      <w:r w:rsidRPr="00D34767">
        <w:rPr>
          <w:b/>
          <w:bCs/>
        </w:rPr>
        <w:t>1.3 Implementation:</w:t>
      </w:r>
    </w:p>
    <w:p w14:paraId="0C1B27BC" w14:textId="77777777" w:rsidR="00D34767" w:rsidRDefault="00D34767" w:rsidP="0001078B">
      <w:pPr>
        <w:spacing w:after="120" w:line="240" w:lineRule="auto"/>
      </w:pPr>
      <w:r>
        <w:t xml:space="preserve">Implementation is in accordance with </w:t>
      </w:r>
      <w:r w:rsidRPr="00680A9F">
        <w:rPr>
          <w:i/>
          <w:iCs/>
        </w:rPr>
        <w:t>Effective by Date</w:t>
      </w:r>
    </w:p>
    <w:p w14:paraId="08D0023C" w14:textId="77777777" w:rsidR="00D34767" w:rsidRPr="00D34767" w:rsidRDefault="00D34767" w:rsidP="0001078B">
      <w:pPr>
        <w:spacing w:after="120" w:line="240" w:lineRule="auto"/>
        <w:rPr>
          <w:b/>
          <w:bCs/>
        </w:rPr>
      </w:pPr>
      <w:r w:rsidRPr="00D34767">
        <w:rPr>
          <w:b/>
          <w:bCs/>
        </w:rPr>
        <w:t>1.4 Responsibilities:</w:t>
      </w:r>
    </w:p>
    <w:tbl>
      <w:tblPr>
        <w:tblStyle w:val="TableGrid"/>
        <w:tblW w:w="0" w:type="auto"/>
        <w:tblLook w:val="04A0" w:firstRow="1" w:lastRow="0" w:firstColumn="1" w:lastColumn="0" w:noHBand="0" w:noVBand="1"/>
      </w:tblPr>
      <w:tblGrid>
        <w:gridCol w:w="2335"/>
        <w:gridCol w:w="8455"/>
      </w:tblGrid>
      <w:tr w:rsidR="00D34767" w14:paraId="00395487" w14:textId="77777777" w:rsidTr="0001078B">
        <w:tc>
          <w:tcPr>
            <w:tcW w:w="2335" w:type="dxa"/>
          </w:tcPr>
          <w:p w14:paraId="73528062" w14:textId="239F9D01" w:rsidR="00D34767" w:rsidRDefault="00D34767" w:rsidP="00D34767">
            <w:pPr>
              <w:spacing w:after="60"/>
            </w:pPr>
            <w:r>
              <w:t>Association Members (Parents &amp; Volunteers)</w:t>
            </w:r>
          </w:p>
        </w:tc>
        <w:tc>
          <w:tcPr>
            <w:tcW w:w="8455" w:type="dxa"/>
          </w:tcPr>
          <w:p w14:paraId="3F141368" w14:textId="66176FB1" w:rsidR="00D34767" w:rsidRDefault="00680A9F" w:rsidP="00D34767">
            <w:pPr>
              <w:spacing w:after="60"/>
            </w:pPr>
            <w:r>
              <w:t>Discuss issues or concerns with immediate team manager. Work to resolve issues with their coach as they arise or the coaches committee</w:t>
            </w:r>
          </w:p>
        </w:tc>
      </w:tr>
      <w:tr w:rsidR="00D34767" w14:paraId="1FAC6D6B" w14:textId="77777777" w:rsidTr="0001078B">
        <w:tc>
          <w:tcPr>
            <w:tcW w:w="2335" w:type="dxa"/>
          </w:tcPr>
          <w:p w14:paraId="326C670E" w14:textId="1CF74CEB" w:rsidR="00D34767" w:rsidRDefault="00D34767" w:rsidP="00D34767">
            <w:pPr>
              <w:spacing w:after="60"/>
            </w:pPr>
            <w:r>
              <w:t>Coaches</w:t>
            </w:r>
          </w:p>
        </w:tc>
        <w:tc>
          <w:tcPr>
            <w:tcW w:w="8455" w:type="dxa"/>
          </w:tcPr>
          <w:p w14:paraId="03BA5DC8" w14:textId="15F35648" w:rsidR="00D34767" w:rsidRDefault="00680A9F" w:rsidP="0001078B">
            <w:pPr>
              <w:spacing w:after="60"/>
            </w:pPr>
            <w:r>
              <w:t>Be aware of this policy and work with coaches committee and parent to resolve issues</w:t>
            </w:r>
          </w:p>
        </w:tc>
      </w:tr>
      <w:tr w:rsidR="00D34767" w14:paraId="7F5FD060" w14:textId="77777777" w:rsidTr="0001078B">
        <w:tc>
          <w:tcPr>
            <w:tcW w:w="2335" w:type="dxa"/>
          </w:tcPr>
          <w:p w14:paraId="34EE5858" w14:textId="1DDC6D9D" w:rsidR="00D34767" w:rsidRDefault="00DA0220" w:rsidP="00D34767">
            <w:pPr>
              <w:spacing w:after="60"/>
            </w:pPr>
            <w:r>
              <w:t>Parent Rep</w:t>
            </w:r>
          </w:p>
        </w:tc>
        <w:tc>
          <w:tcPr>
            <w:tcW w:w="8455" w:type="dxa"/>
          </w:tcPr>
          <w:p w14:paraId="36C003D5" w14:textId="1ADBC7B3" w:rsidR="00D34767" w:rsidRDefault="00680A9F" w:rsidP="0001078B">
            <w:pPr>
              <w:spacing w:after="60"/>
            </w:pPr>
            <w:r>
              <w:t>Advise parents/volunteers of this policy; be open to discuss issues and concerns and work to resolve in a timely manner</w:t>
            </w:r>
          </w:p>
        </w:tc>
      </w:tr>
      <w:tr w:rsidR="00D34767" w14:paraId="5026C8A8" w14:textId="77777777" w:rsidTr="0001078B">
        <w:tc>
          <w:tcPr>
            <w:tcW w:w="2335" w:type="dxa"/>
          </w:tcPr>
          <w:p w14:paraId="19C9F674" w14:textId="4582A208" w:rsidR="00D34767" w:rsidRDefault="00D34767" w:rsidP="00D34767">
            <w:pPr>
              <w:spacing w:after="60"/>
            </w:pPr>
            <w:r>
              <w:t>Board Members</w:t>
            </w:r>
          </w:p>
        </w:tc>
        <w:tc>
          <w:tcPr>
            <w:tcW w:w="8455" w:type="dxa"/>
          </w:tcPr>
          <w:p w14:paraId="7400721D" w14:textId="2A7C67AA" w:rsidR="0001078B" w:rsidRDefault="00680A9F" w:rsidP="0001078B">
            <w:pPr>
              <w:spacing w:after="60"/>
            </w:pPr>
            <w:r>
              <w:t>Advise parents/volunteers of this policy; be open to discuss issues and concerns and work to resolve in a timely manner</w:t>
            </w:r>
          </w:p>
        </w:tc>
      </w:tr>
      <w:tr w:rsidR="00203605" w14:paraId="1159573A" w14:textId="77777777" w:rsidTr="0001078B">
        <w:tc>
          <w:tcPr>
            <w:tcW w:w="2335" w:type="dxa"/>
          </w:tcPr>
          <w:p w14:paraId="3C906C15" w14:textId="0E2E9057" w:rsidR="00203605" w:rsidRDefault="00203605" w:rsidP="00D34767">
            <w:pPr>
              <w:spacing w:after="60"/>
            </w:pPr>
            <w:r>
              <w:t>Registrar</w:t>
            </w:r>
          </w:p>
        </w:tc>
        <w:tc>
          <w:tcPr>
            <w:tcW w:w="8455" w:type="dxa"/>
          </w:tcPr>
          <w:p w14:paraId="0B8F3E65" w14:textId="48DA3D89" w:rsidR="00203605" w:rsidRDefault="005D02D3" w:rsidP="0001078B">
            <w:pPr>
              <w:spacing w:after="60"/>
            </w:pPr>
            <w:r w:rsidRPr="00EF159A">
              <w:t xml:space="preserve">Ensure all parents </w:t>
            </w:r>
            <w:r>
              <w:t xml:space="preserve">review </w:t>
            </w:r>
            <w:r w:rsidRPr="00EF159A">
              <w:t>at time of registration.</w:t>
            </w:r>
          </w:p>
        </w:tc>
      </w:tr>
    </w:tbl>
    <w:p w14:paraId="66CEE895" w14:textId="77777777" w:rsidR="00D34767" w:rsidRDefault="00D34767" w:rsidP="00D34767">
      <w:pPr>
        <w:spacing w:after="60" w:line="240" w:lineRule="auto"/>
      </w:pPr>
    </w:p>
    <w:p w14:paraId="3F7AF006" w14:textId="77777777" w:rsidR="00D34767" w:rsidRPr="0001078B" w:rsidRDefault="00D34767" w:rsidP="0001078B">
      <w:pPr>
        <w:spacing w:after="120" w:line="240" w:lineRule="auto"/>
        <w:rPr>
          <w:b/>
          <w:bCs/>
        </w:rPr>
      </w:pPr>
      <w:r w:rsidRPr="0001078B">
        <w:rPr>
          <w:b/>
          <w:bCs/>
        </w:rPr>
        <w:t>1.5 Rationale:</w:t>
      </w:r>
    </w:p>
    <w:p w14:paraId="2303AFD8" w14:textId="1D27E295" w:rsidR="00D34767" w:rsidRPr="0001078B" w:rsidRDefault="007D2CBB" w:rsidP="0001078B">
      <w:pPr>
        <w:spacing w:after="120" w:line="240" w:lineRule="auto"/>
      </w:pPr>
      <w:r>
        <w:t xml:space="preserve">This policy recognizes that it is necessary to provide a consistent approach for tryouts so that all teams and players may have opportunities to evaluate and explore all choices. </w:t>
      </w:r>
    </w:p>
    <w:p w14:paraId="2C2AD305" w14:textId="2B494D6D" w:rsidR="00D34767" w:rsidRPr="004B0391" w:rsidRDefault="004B0391" w:rsidP="004B0391">
      <w:pPr>
        <w:spacing w:after="120" w:line="240" w:lineRule="auto"/>
        <w:rPr>
          <w:b/>
          <w:bCs/>
        </w:rPr>
      </w:pPr>
      <w:r w:rsidRPr="004B0391">
        <w:rPr>
          <w:b/>
          <w:bCs/>
        </w:rPr>
        <w:t>2</w:t>
      </w:r>
      <w:r w:rsidR="00D34767" w:rsidRPr="004B0391">
        <w:rPr>
          <w:b/>
          <w:bCs/>
        </w:rPr>
        <w:t>.0 General Policy Statement</w:t>
      </w:r>
    </w:p>
    <w:p w14:paraId="7CCAC7EA" w14:textId="777F622C" w:rsidR="004767E8" w:rsidRDefault="007D2CBB" w:rsidP="0000169A">
      <w:pPr>
        <w:spacing w:after="120" w:line="240" w:lineRule="auto"/>
      </w:pPr>
      <w:r>
        <w:t xml:space="preserve">It is </w:t>
      </w:r>
      <w:r w:rsidR="00DA0220">
        <w:t>WSHA</w:t>
      </w:r>
      <w:r>
        <w:t xml:space="preserve"> requirement that all teams are established fairly</w:t>
      </w:r>
      <w:r w:rsidRPr="001F5D57">
        <w:t>.</w:t>
      </w:r>
      <w:r w:rsidR="0000169A" w:rsidRPr="001F5D57">
        <w:t xml:space="preserve"> Teams are formed following </w:t>
      </w:r>
      <w:hyperlink r:id="rId7" w:history="1">
        <w:r w:rsidR="0000169A" w:rsidRPr="001F5D57">
          <w:rPr>
            <w:rStyle w:val="Hyperlink"/>
          </w:rPr>
          <w:t xml:space="preserve">WAHA hockey </w:t>
        </w:r>
      </w:hyperlink>
      <w:r w:rsidR="0000169A" w:rsidRPr="001F5D57">
        <w:t xml:space="preserve">. </w:t>
      </w:r>
      <w:r w:rsidR="001979BA" w:rsidRPr="001F5D57">
        <w:t>The size of the team follows USA Hockey maximum. All skaters must be WSHA skaters. Any exceptions to boundaries shall follow WAHA guidelines.</w:t>
      </w:r>
      <w:r w:rsidR="001979BA">
        <w:t xml:space="preserve"> </w:t>
      </w:r>
    </w:p>
    <w:p w14:paraId="110AB7EC" w14:textId="358CFCCB" w:rsidR="00E35305" w:rsidRDefault="004B0391" w:rsidP="00A757F3">
      <w:pPr>
        <w:spacing w:after="120" w:line="240" w:lineRule="auto"/>
        <w:rPr>
          <w:b/>
          <w:bCs/>
        </w:rPr>
      </w:pPr>
      <w:r w:rsidRPr="004B0391">
        <w:rPr>
          <w:b/>
          <w:bCs/>
        </w:rPr>
        <w:t>2.</w:t>
      </w:r>
      <w:r>
        <w:rPr>
          <w:b/>
          <w:bCs/>
        </w:rPr>
        <w:t>1</w:t>
      </w:r>
      <w:r w:rsidRPr="004B0391">
        <w:rPr>
          <w:b/>
          <w:bCs/>
        </w:rPr>
        <w:t xml:space="preserve"> </w:t>
      </w:r>
      <w:r>
        <w:rPr>
          <w:b/>
          <w:bCs/>
        </w:rPr>
        <w:t>Procedure</w:t>
      </w:r>
      <w:r w:rsidR="00293E4B">
        <w:rPr>
          <w:b/>
          <w:bCs/>
        </w:rPr>
        <w:t xml:space="preserve">  </w:t>
      </w:r>
    </w:p>
    <w:p w14:paraId="6AC48023" w14:textId="494A55AE" w:rsidR="007D2CBB" w:rsidRPr="001F5D57" w:rsidRDefault="007D2CBB" w:rsidP="00A757F3">
      <w:pPr>
        <w:spacing w:after="120" w:line="240" w:lineRule="auto"/>
      </w:pPr>
      <w:r>
        <w:rPr>
          <w:b/>
          <w:bCs/>
        </w:rPr>
        <w:t>2.1 Number of Games</w:t>
      </w:r>
      <w:r w:rsidR="00203605">
        <w:rPr>
          <w:b/>
          <w:bCs/>
        </w:rPr>
        <w:t xml:space="preserve"> – </w:t>
      </w:r>
    </w:p>
    <w:p w14:paraId="328819A2" w14:textId="209F8D55" w:rsidR="007D2CBB" w:rsidRPr="007D2CBB" w:rsidRDefault="007D2CBB" w:rsidP="007D2CBB">
      <w:pPr>
        <w:pStyle w:val="ListParagraph"/>
        <w:numPr>
          <w:ilvl w:val="0"/>
          <w:numId w:val="5"/>
        </w:numPr>
        <w:spacing w:after="120" w:line="240" w:lineRule="auto"/>
        <w:rPr>
          <w:b/>
          <w:bCs/>
        </w:rPr>
      </w:pPr>
      <w:r>
        <w:t xml:space="preserve">Mite Level </w:t>
      </w:r>
    </w:p>
    <w:p w14:paraId="5FE8D3ED" w14:textId="44BD5D9B" w:rsidR="007D2CBB" w:rsidRPr="00203605" w:rsidRDefault="007D2CBB" w:rsidP="004767E8">
      <w:pPr>
        <w:pStyle w:val="ListParagraph"/>
        <w:numPr>
          <w:ilvl w:val="1"/>
          <w:numId w:val="5"/>
        </w:numPr>
        <w:spacing w:after="120" w:line="240" w:lineRule="auto"/>
        <w:rPr>
          <w:b/>
          <w:bCs/>
        </w:rPr>
      </w:pPr>
      <w:r>
        <w:t>Optional participation in Jamborees with area association</w:t>
      </w:r>
      <w:r w:rsidR="00F8387B">
        <w:t>s</w:t>
      </w:r>
    </w:p>
    <w:p w14:paraId="1F7058AA" w14:textId="52C5AC01" w:rsidR="00203605" w:rsidRPr="00C514C3" w:rsidRDefault="00203605" w:rsidP="004767E8">
      <w:pPr>
        <w:pStyle w:val="ListParagraph"/>
        <w:numPr>
          <w:ilvl w:val="1"/>
          <w:numId w:val="5"/>
        </w:numPr>
        <w:spacing w:after="120" w:line="240" w:lineRule="auto"/>
        <w:rPr>
          <w:b/>
          <w:bCs/>
        </w:rPr>
      </w:pPr>
      <w:r>
        <w:t xml:space="preserve">Recommend 16-20 </w:t>
      </w:r>
      <w:r w:rsidR="00C514C3">
        <w:t>cross-ice</w:t>
      </w:r>
      <w:r>
        <w:t xml:space="preserve"> games</w:t>
      </w:r>
    </w:p>
    <w:p w14:paraId="5847F2A7" w14:textId="5AB22A52" w:rsidR="000B5F12" w:rsidRPr="004767E8" w:rsidRDefault="000B5F12" w:rsidP="00C514C3">
      <w:pPr>
        <w:pStyle w:val="ListParagraph"/>
        <w:numPr>
          <w:ilvl w:val="2"/>
          <w:numId w:val="5"/>
        </w:numPr>
        <w:spacing w:after="120" w:line="240" w:lineRule="auto"/>
        <w:rPr>
          <w:b/>
          <w:bCs/>
        </w:rPr>
      </w:pPr>
      <w:r>
        <w:t xml:space="preserve">Mites CANNOT play </w:t>
      </w:r>
      <w:r w:rsidR="006A3FA8">
        <w:t>full ice per WAH</w:t>
      </w:r>
      <w:r w:rsidR="008D6754">
        <w:t xml:space="preserve">A </w:t>
      </w:r>
      <w:r w:rsidR="00D066F2">
        <w:t>rule.</w:t>
      </w:r>
    </w:p>
    <w:p w14:paraId="7CB8FE3F" w14:textId="19BAC357" w:rsidR="00F8387B" w:rsidRPr="00F8387B" w:rsidRDefault="007D2CBB" w:rsidP="007D2CBB">
      <w:pPr>
        <w:pStyle w:val="ListParagraph"/>
        <w:numPr>
          <w:ilvl w:val="0"/>
          <w:numId w:val="5"/>
        </w:numPr>
        <w:spacing w:after="120" w:line="240" w:lineRule="auto"/>
        <w:rPr>
          <w:b/>
          <w:bCs/>
        </w:rPr>
      </w:pPr>
      <w:r>
        <w:t>Squirt Level</w:t>
      </w:r>
      <w:r w:rsidR="007A0E11">
        <w:t xml:space="preserve"> Recommendations: </w:t>
      </w:r>
      <w:r>
        <w:t xml:space="preserve"> </w:t>
      </w:r>
    </w:p>
    <w:p w14:paraId="4BBC97A2" w14:textId="67D21150" w:rsidR="007D2CBB" w:rsidRPr="00C514C3" w:rsidRDefault="00270390" w:rsidP="007D2CBB">
      <w:pPr>
        <w:pStyle w:val="ListParagraph"/>
        <w:numPr>
          <w:ilvl w:val="1"/>
          <w:numId w:val="5"/>
        </w:numPr>
        <w:spacing w:after="120" w:line="240" w:lineRule="auto"/>
        <w:rPr>
          <w:b/>
          <w:bCs/>
          <w:color w:val="000000" w:themeColor="text1"/>
        </w:rPr>
      </w:pPr>
      <w:r w:rsidRPr="00C514C3">
        <w:rPr>
          <w:color w:val="000000" w:themeColor="text1"/>
        </w:rPr>
        <w:t>One</w:t>
      </w:r>
      <w:r w:rsidR="007D2CBB" w:rsidRPr="00C514C3">
        <w:rPr>
          <w:color w:val="000000" w:themeColor="text1"/>
        </w:rPr>
        <w:t xml:space="preserve"> home tournament</w:t>
      </w:r>
      <w:r w:rsidR="00F8387B" w:rsidRPr="00C514C3">
        <w:rPr>
          <w:color w:val="000000" w:themeColor="text1"/>
        </w:rPr>
        <w:t xml:space="preserve">, </w:t>
      </w:r>
      <w:r w:rsidR="00AE6B2A" w:rsidRPr="00C514C3">
        <w:rPr>
          <w:color w:val="000000" w:themeColor="text1"/>
        </w:rPr>
        <w:t xml:space="preserve">one </w:t>
      </w:r>
      <w:r w:rsidR="007D2CBB" w:rsidRPr="00C514C3">
        <w:rPr>
          <w:color w:val="000000" w:themeColor="text1"/>
        </w:rPr>
        <w:t xml:space="preserve"> away tournament</w:t>
      </w:r>
      <w:r w:rsidR="00E52230" w:rsidRPr="00C514C3">
        <w:rPr>
          <w:color w:val="000000" w:themeColor="text1"/>
        </w:rPr>
        <w:t xml:space="preserve"> $</w:t>
      </w:r>
      <w:r w:rsidR="007D2CBB" w:rsidRPr="00C514C3">
        <w:rPr>
          <w:color w:val="000000" w:themeColor="text1"/>
        </w:rPr>
        <w:t xml:space="preserve"> ) </w:t>
      </w:r>
    </w:p>
    <w:p w14:paraId="52BABCC3" w14:textId="51AE3523" w:rsidR="00F8387B" w:rsidRPr="00C514C3" w:rsidRDefault="00F8387B" w:rsidP="004767E8">
      <w:pPr>
        <w:pStyle w:val="ListParagraph"/>
        <w:numPr>
          <w:ilvl w:val="1"/>
          <w:numId w:val="5"/>
        </w:numPr>
        <w:spacing w:after="120" w:line="240" w:lineRule="auto"/>
        <w:rPr>
          <w:color w:val="000000" w:themeColor="text1"/>
        </w:rPr>
      </w:pPr>
      <w:r w:rsidRPr="00C514C3">
        <w:rPr>
          <w:color w:val="000000" w:themeColor="text1"/>
        </w:rPr>
        <w:t xml:space="preserve">20 – </w:t>
      </w:r>
      <w:r w:rsidR="00E52230" w:rsidRPr="00C514C3">
        <w:rPr>
          <w:color w:val="000000" w:themeColor="text1"/>
        </w:rPr>
        <w:t>25</w:t>
      </w:r>
      <w:r w:rsidRPr="00C514C3">
        <w:rPr>
          <w:color w:val="000000" w:themeColor="text1"/>
        </w:rPr>
        <w:t xml:space="preserve"> games </w:t>
      </w:r>
    </w:p>
    <w:p w14:paraId="4AC3FD1A" w14:textId="77777777" w:rsidR="007D2CBB" w:rsidRPr="007D2CBB" w:rsidRDefault="007D2CBB" w:rsidP="007D2CBB">
      <w:pPr>
        <w:pStyle w:val="ListParagraph"/>
        <w:numPr>
          <w:ilvl w:val="0"/>
          <w:numId w:val="5"/>
        </w:numPr>
        <w:spacing w:after="120" w:line="240" w:lineRule="auto"/>
        <w:rPr>
          <w:b/>
          <w:bCs/>
        </w:rPr>
      </w:pPr>
      <w:r>
        <w:t>Peewee Level</w:t>
      </w:r>
    </w:p>
    <w:p w14:paraId="157776C1" w14:textId="23396685" w:rsidR="007D2CBB" w:rsidRPr="007D2CBB" w:rsidRDefault="007D2CBB" w:rsidP="007D2CBB">
      <w:pPr>
        <w:pStyle w:val="ListParagraph"/>
        <w:numPr>
          <w:ilvl w:val="1"/>
          <w:numId w:val="5"/>
        </w:numPr>
        <w:spacing w:after="120" w:line="240" w:lineRule="auto"/>
        <w:rPr>
          <w:b/>
          <w:bCs/>
        </w:rPr>
      </w:pPr>
    </w:p>
    <w:p w14:paraId="2EEDAD36" w14:textId="6C1EB7E2" w:rsidR="007D2CBB" w:rsidRPr="007D2CBB" w:rsidRDefault="00270390" w:rsidP="007D2CBB">
      <w:pPr>
        <w:pStyle w:val="ListParagraph"/>
        <w:numPr>
          <w:ilvl w:val="1"/>
          <w:numId w:val="5"/>
        </w:numPr>
        <w:spacing w:after="120" w:line="240" w:lineRule="auto"/>
        <w:rPr>
          <w:b/>
          <w:bCs/>
        </w:rPr>
      </w:pPr>
      <w:r>
        <w:t>One</w:t>
      </w:r>
      <w:r w:rsidR="007D2CBB">
        <w:t xml:space="preserve"> home tournament</w:t>
      </w:r>
      <w:r w:rsidR="00B91224">
        <w:t>, one away tournament</w:t>
      </w:r>
    </w:p>
    <w:p w14:paraId="37D36B05" w14:textId="09FE507A" w:rsidR="00F8387B" w:rsidRPr="00FE0AB2" w:rsidRDefault="00090C9B" w:rsidP="00F8387B">
      <w:pPr>
        <w:pStyle w:val="ListParagraph"/>
        <w:numPr>
          <w:ilvl w:val="1"/>
          <w:numId w:val="5"/>
        </w:numPr>
        <w:spacing w:after="120" w:line="240" w:lineRule="auto"/>
        <w:rPr>
          <w:color w:val="000000" w:themeColor="text1"/>
        </w:rPr>
      </w:pPr>
      <w:r w:rsidRPr="00FE0AB2">
        <w:rPr>
          <w:color w:val="000000" w:themeColor="text1"/>
        </w:rPr>
        <w:t xml:space="preserve">30-35 </w:t>
      </w:r>
      <w:r w:rsidR="007D2CBB" w:rsidRPr="00FE0AB2">
        <w:rPr>
          <w:color w:val="000000" w:themeColor="text1"/>
        </w:rPr>
        <w:t xml:space="preserve"> total games (maximum)</w:t>
      </w:r>
      <w:r w:rsidR="00F8387B" w:rsidRPr="00FE0AB2">
        <w:rPr>
          <w:color w:val="000000" w:themeColor="text1"/>
        </w:rPr>
        <w:t xml:space="preserve"> </w:t>
      </w:r>
    </w:p>
    <w:p w14:paraId="75CBB1E0" w14:textId="77777777" w:rsidR="00F8387B" w:rsidRPr="00FE0AB2" w:rsidRDefault="007D2CBB" w:rsidP="00F8387B">
      <w:pPr>
        <w:pStyle w:val="ListParagraph"/>
        <w:spacing w:after="120" w:line="240" w:lineRule="auto"/>
        <w:rPr>
          <w:b/>
          <w:bCs/>
          <w:color w:val="000000" w:themeColor="text1"/>
        </w:rPr>
      </w:pPr>
      <w:r w:rsidRPr="00FE0AB2">
        <w:rPr>
          <w:color w:val="000000" w:themeColor="text1"/>
        </w:rPr>
        <w:t xml:space="preserve"> </w:t>
      </w:r>
    </w:p>
    <w:p w14:paraId="5367F757" w14:textId="77777777" w:rsidR="00F8387B" w:rsidRPr="00FE0AB2" w:rsidRDefault="007D2CBB" w:rsidP="007D2CBB">
      <w:pPr>
        <w:pStyle w:val="ListParagraph"/>
        <w:numPr>
          <w:ilvl w:val="0"/>
          <w:numId w:val="5"/>
        </w:numPr>
        <w:spacing w:after="120" w:line="240" w:lineRule="auto"/>
        <w:rPr>
          <w:b/>
          <w:bCs/>
          <w:color w:val="000000" w:themeColor="text1"/>
        </w:rPr>
      </w:pPr>
      <w:r w:rsidRPr="00FE0AB2">
        <w:rPr>
          <w:color w:val="000000" w:themeColor="text1"/>
        </w:rPr>
        <w:lastRenderedPageBreak/>
        <w:t>Bantam</w:t>
      </w:r>
      <w:r w:rsidR="00F8387B" w:rsidRPr="00FE0AB2">
        <w:rPr>
          <w:color w:val="000000" w:themeColor="text1"/>
        </w:rPr>
        <w:t xml:space="preserve"> Level</w:t>
      </w:r>
    </w:p>
    <w:p w14:paraId="3A22D563" w14:textId="7C621023" w:rsidR="007D2CBB" w:rsidRPr="00FE0AB2" w:rsidRDefault="007D2CBB" w:rsidP="00F8387B">
      <w:pPr>
        <w:pStyle w:val="ListParagraph"/>
        <w:numPr>
          <w:ilvl w:val="1"/>
          <w:numId w:val="5"/>
        </w:numPr>
        <w:spacing w:after="120" w:line="240" w:lineRule="auto"/>
        <w:rPr>
          <w:b/>
          <w:bCs/>
          <w:color w:val="000000" w:themeColor="text1"/>
        </w:rPr>
      </w:pPr>
    </w:p>
    <w:p w14:paraId="3D07D0A8" w14:textId="59121B47" w:rsidR="007D2CBB" w:rsidRPr="00FE0AB2" w:rsidRDefault="00270390" w:rsidP="007D2CBB">
      <w:pPr>
        <w:pStyle w:val="ListParagraph"/>
        <w:numPr>
          <w:ilvl w:val="1"/>
          <w:numId w:val="5"/>
        </w:numPr>
        <w:spacing w:after="120" w:line="240" w:lineRule="auto"/>
        <w:rPr>
          <w:b/>
          <w:bCs/>
          <w:color w:val="000000" w:themeColor="text1"/>
        </w:rPr>
      </w:pPr>
      <w:r w:rsidRPr="00FE0AB2">
        <w:rPr>
          <w:color w:val="000000" w:themeColor="text1"/>
        </w:rPr>
        <w:t>One</w:t>
      </w:r>
      <w:r w:rsidR="007D2CBB" w:rsidRPr="00FE0AB2">
        <w:rPr>
          <w:color w:val="000000" w:themeColor="text1"/>
        </w:rPr>
        <w:t xml:space="preserve"> home tournament</w:t>
      </w:r>
      <w:r w:rsidR="00B91224" w:rsidRPr="00FE0AB2">
        <w:rPr>
          <w:color w:val="000000" w:themeColor="text1"/>
        </w:rPr>
        <w:t>, one away tournament</w:t>
      </w:r>
    </w:p>
    <w:p w14:paraId="25409DAA" w14:textId="65BD0258" w:rsidR="007D2CBB" w:rsidRPr="00FE0AB2" w:rsidRDefault="007D2CBB" w:rsidP="007D2CBB">
      <w:pPr>
        <w:pStyle w:val="ListParagraph"/>
        <w:numPr>
          <w:ilvl w:val="1"/>
          <w:numId w:val="5"/>
        </w:numPr>
        <w:spacing w:after="120" w:line="240" w:lineRule="auto"/>
        <w:rPr>
          <w:b/>
          <w:bCs/>
          <w:color w:val="000000" w:themeColor="text1"/>
        </w:rPr>
      </w:pPr>
    </w:p>
    <w:p w14:paraId="1D11B6F6" w14:textId="0EAB7821" w:rsidR="007D2CBB" w:rsidRPr="00FE0AB2" w:rsidRDefault="00F8387B" w:rsidP="004767E8">
      <w:pPr>
        <w:pStyle w:val="ListParagraph"/>
        <w:numPr>
          <w:ilvl w:val="1"/>
          <w:numId w:val="5"/>
        </w:numPr>
        <w:spacing w:after="120" w:line="240" w:lineRule="auto"/>
        <w:rPr>
          <w:b/>
          <w:bCs/>
          <w:color w:val="000000" w:themeColor="text1"/>
        </w:rPr>
      </w:pPr>
      <w:r w:rsidRPr="00FE0AB2">
        <w:rPr>
          <w:color w:val="000000" w:themeColor="text1"/>
        </w:rPr>
        <w:t xml:space="preserve">30 - </w:t>
      </w:r>
      <w:r w:rsidR="00C57505" w:rsidRPr="00FE0AB2">
        <w:rPr>
          <w:color w:val="000000" w:themeColor="text1"/>
        </w:rPr>
        <w:t>4</w:t>
      </w:r>
      <w:r w:rsidR="007D2CBB" w:rsidRPr="00FE0AB2">
        <w:rPr>
          <w:color w:val="000000" w:themeColor="text1"/>
        </w:rPr>
        <w:t>0 total games (maximum)</w:t>
      </w:r>
      <w:r w:rsidRPr="00FE0AB2">
        <w:rPr>
          <w:color w:val="000000" w:themeColor="text1"/>
        </w:rPr>
        <w:t xml:space="preserve"> </w:t>
      </w:r>
    </w:p>
    <w:p w14:paraId="18D24C90" w14:textId="6A9BABF8" w:rsidR="007D2CBB" w:rsidRDefault="007D2CBB" w:rsidP="007D2CBB">
      <w:pPr>
        <w:spacing w:after="120" w:line="240" w:lineRule="auto"/>
      </w:pPr>
      <w:r w:rsidRPr="007D2CBB">
        <w:rPr>
          <w:b/>
          <w:bCs/>
        </w:rPr>
        <w:t xml:space="preserve"> 2.2 </w:t>
      </w:r>
      <w:r w:rsidR="005A23D4">
        <w:rPr>
          <w:b/>
          <w:bCs/>
        </w:rPr>
        <w:t>Skate Ups/Players moving up</w:t>
      </w:r>
      <w:r>
        <w:t xml:space="preserve"> </w:t>
      </w:r>
      <w:r w:rsidR="00203605">
        <w:t xml:space="preserve"> </w:t>
      </w:r>
      <w:r w:rsidR="00203605" w:rsidRPr="00203605">
        <w:rPr>
          <w:color w:val="FF0000"/>
        </w:rPr>
        <w:t xml:space="preserve"> </w:t>
      </w:r>
    </w:p>
    <w:p w14:paraId="418E4FD5" w14:textId="717865AA" w:rsidR="00C333E8" w:rsidRDefault="007D2CBB" w:rsidP="007D2CBB">
      <w:pPr>
        <w:spacing w:after="120" w:line="240" w:lineRule="auto"/>
      </w:pPr>
      <w:r>
        <w:t>Requests to play up a level may be submitted to the coaching committee</w:t>
      </w:r>
      <w:r w:rsidR="00591DDD">
        <w:t xml:space="preserve"> and Board of Directors</w:t>
      </w:r>
      <w:r w:rsidR="001F5D57" w:rsidRPr="001F5D57">
        <w:t xml:space="preserve"> </w:t>
      </w:r>
      <w:r>
        <w:t xml:space="preserve">The </w:t>
      </w:r>
      <w:r w:rsidR="006A6DEA">
        <w:t>C</w:t>
      </w:r>
      <w:r>
        <w:t xml:space="preserve">oaches </w:t>
      </w:r>
      <w:r w:rsidR="008F35A7">
        <w:t>C</w:t>
      </w:r>
      <w:r>
        <w:t>ommittee will review requests. Decisions for players moving up will be based on the following criteria</w:t>
      </w:r>
      <w:r w:rsidR="0000169A">
        <w:t xml:space="preserve">, following </w:t>
      </w:r>
      <w:hyperlink r:id="rId8" w:history="1">
        <w:r w:rsidR="0000169A" w:rsidRPr="0000169A">
          <w:rPr>
            <w:rStyle w:val="Hyperlink"/>
          </w:rPr>
          <w:t>WAHA hockey guidelines</w:t>
        </w:r>
      </w:hyperlink>
      <w:r>
        <w:t xml:space="preserve">: </w:t>
      </w:r>
    </w:p>
    <w:p w14:paraId="18699C3F" w14:textId="2241E5C3" w:rsidR="00C333E8" w:rsidRDefault="007D2CBB" w:rsidP="001F5D57">
      <w:pPr>
        <w:pStyle w:val="ListParagraph"/>
        <w:numPr>
          <w:ilvl w:val="0"/>
          <w:numId w:val="12"/>
        </w:numPr>
        <w:spacing w:after="120" w:line="240" w:lineRule="auto"/>
      </w:pPr>
      <w:r>
        <w:t xml:space="preserve">Team sizes </w:t>
      </w:r>
    </w:p>
    <w:p w14:paraId="4175DE64" w14:textId="7E31B882" w:rsidR="00C333E8" w:rsidRDefault="007D2CBB" w:rsidP="001F5D57">
      <w:pPr>
        <w:pStyle w:val="ListParagraph"/>
        <w:numPr>
          <w:ilvl w:val="0"/>
          <w:numId w:val="12"/>
        </w:numPr>
        <w:spacing w:after="120" w:line="240" w:lineRule="auto"/>
      </w:pPr>
      <w:r>
        <w:t xml:space="preserve">Player age and ability </w:t>
      </w:r>
    </w:p>
    <w:p w14:paraId="20D8A124" w14:textId="7496E356" w:rsidR="00C333E8" w:rsidRDefault="007D2CBB" w:rsidP="001F5D57">
      <w:pPr>
        <w:pStyle w:val="ListParagraph"/>
        <w:numPr>
          <w:ilvl w:val="0"/>
          <w:numId w:val="12"/>
        </w:numPr>
        <w:spacing w:after="120" w:line="240" w:lineRule="auto"/>
      </w:pPr>
      <w:r>
        <w:t xml:space="preserve">Player maturity and attitude </w:t>
      </w:r>
    </w:p>
    <w:p w14:paraId="2127B4BD" w14:textId="5B85727C" w:rsidR="00B4369C" w:rsidRDefault="006E4457" w:rsidP="001F5D57">
      <w:pPr>
        <w:pStyle w:val="ListParagraph"/>
        <w:numPr>
          <w:ilvl w:val="0"/>
          <w:numId w:val="12"/>
        </w:numPr>
        <w:spacing w:after="120" w:line="240" w:lineRule="auto"/>
      </w:pPr>
      <w:r>
        <w:t>Must be a second year of age skater of that level</w:t>
      </w:r>
      <w:r w:rsidR="003C48E0">
        <w:t xml:space="preserve"> to be </w:t>
      </w:r>
      <w:r w:rsidR="00565E3B">
        <w:t>eligible.</w:t>
      </w:r>
    </w:p>
    <w:p w14:paraId="41566DDD" w14:textId="752FE6DD" w:rsidR="001F5D57" w:rsidRDefault="00203605" w:rsidP="001F5D57">
      <w:pPr>
        <w:pStyle w:val="ListParagraph"/>
        <w:numPr>
          <w:ilvl w:val="0"/>
          <w:numId w:val="12"/>
        </w:numPr>
        <w:spacing w:after="120" w:line="240" w:lineRule="auto"/>
      </w:pPr>
      <w:r>
        <w:t>Individual cases will be considered</w:t>
      </w:r>
      <w:r w:rsidR="008F35A7">
        <w:t>, and voted on,</w:t>
      </w:r>
      <w:r>
        <w:t xml:space="preserve"> by the Board</w:t>
      </w:r>
      <w:r w:rsidR="00650A89">
        <w:t xml:space="preserve"> of Directors</w:t>
      </w:r>
    </w:p>
    <w:p w14:paraId="2065E6FF" w14:textId="4156A0CB" w:rsidR="001F5D57" w:rsidRDefault="001F5D57" w:rsidP="001F5D57">
      <w:pPr>
        <w:pStyle w:val="ListParagraph"/>
        <w:numPr>
          <w:ilvl w:val="0"/>
          <w:numId w:val="12"/>
        </w:numPr>
        <w:spacing w:after="120" w:line="240" w:lineRule="auto"/>
      </w:pPr>
      <w:r>
        <w:t>Board, Parents</w:t>
      </w:r>
      <w:r w:rsidR="008F35A7">
        <w:t>, Head Coaches</w:t>
      </w:r>
      <w:r>
        <w:t xml:space="preserve"> and Coaches Committee will discuss individual situations if needed </w:t>
      </w:r>
    </w:p>
    <w:p w14:paraId="6713D46F" w14:textId="4EA3A24E" w:rsidR="00C333E8" w:rsidRDefault="00C333E8" w:rsidP="00C333E8">
      <w:pPr>
        <w:spacing w:after="120" w:line="240" w:lineRule="auto"/>
      </w:pPr>
      <w:r>
        <w:rPr>
          <w:b/>
          <w:bCs/>
        </w:rPr>
        <w:t>2</w:t>
      </w:r>
      <w:r w:rsidR="007D2CBB" w:rsidRPr="00C333E8">
        <w:rPr>
          <w:b/>
          <w:bCs/>
        </w:rPr>
        <w:t>.3 Teams and Tryouts Teams</w:t>
      </w:r>
    </w:p>
    <w:p w14:paraId="2BD5B8D8" w14:textId="5CEDD2AD" w:rsidR="00A757F3" w:rsidRPr="007D2CBB" w:rsidRDefault="007D2CBB" w:rsidP="00C333E8">
      <w:pPr>
        <w:spacing w:after="120" w:line="240" w:lineRule="auto"/>
        <w:rPr>
          <w:b/>
          <w:bCs/>
        </w:rPr>
      </w:pPr>
      <w:r>
        <w:t xml:space="preserve">All teams shall be grouped according to the player’s age as determined by </w:t>
      </w:r>
      <w:hyperlink r:id="rId9" w:history="1">
        <w:r w:rsidR="0000169A" w:rsidRPr="0000169A">
          <w:rPr>
            <w:rStyle w:val="Hyperlink"/>
          </w:rPr>
          <w:t>WAHA hockey guidelines</w:t>
        </w:r>
      </w:hyperlink>
      <w:r>
        <w:t>. Age is determined by the player’s age beginning Jan.1 of the given year</w:t>
      </w:r>
      <w:r w:rsidR="00203605">
        <w:t>, i.e., i</w:t>
      </w:r>
      <w:r>
        <w:t xml:space="preserve">f the player turns 9 Dec. </w:t>
      </w:r>
      <w:r w:rsidR="00270390">
        <w:t>31,</w:t>
      </w:r>
      <w:r>
        <w:t xml:space="preserve"> he/she will be required to move up to Squirts. Each player is required to provide proof of age in the form of presenting an original birth certificate with the raised/stamped seal from his/her birth state and completed notarized “Annotation of Birth Facts Form</w:t>
      </w:r>
      <w:r w:rsidR="00270390">
        <w:t>.”</w:t>
      </w:r>
      <w:r>
        <w:t xml:space="preserve"> Prior to the first scheduled game this paperwork must be turned in. Failure to do so will result in the player sitting out games until proper documentation is received. </w:t>
      </w:r>
    </w:p>
    <w:p w14:paraId="0E9DF2D5" w14:textId="5413F017" w:rsidR="00C333E8" w:rsidRDefault="00C333E8" w:rsidP="004767E8">
      <w:pPr>
        <w:spacing w:after="120" w:line="240" w:lineRule="auto"/>
        <w:ind w:firstLine="720"/>
      </w:pPr>
      <w:r>
        <w:t xml:space="preserve">Team Names and Ages: </w:t>
      </w:r>
    </w:p>
    <w:p w14:paraId="40A33E48" w14:textId="4A5992D1" w:rsidR="00C333E8" w:rsidRDefault="00C333E8" w:rsidP="004767E8">
      <w:pPr>
        <w:spacing w:after="120" w:line="240" w:lineRule="auto"/>
        <w:ind w:left="720" w:firstLine="720"/>
      </w:pPr>
      <w:r>
        <w:t xml:space="preserve">Mites—First year skaters, or anyone under age 8 before Dec. 31 </w:t>
      </w:r>
    </w:p>
    <w:p w14:paraId="7B4914AD" w14:textId="77777777" w:rsidR="00C333E8" w:rsidRDefault="00C333E8" w:rsidP="004767E8">
      <w:pPr>
        <w:spacing w:after="120" w:line="240" w:lineRule="auto"/>
        <w:ind w:left="720" w:firstLine="720"/>
      </w:pPr>
      <w:r>
        <w:t xml:space="preserve">Squirts—Under age 10 before Dec. 31 </w:t>
      </w:r>
    </w:p>
    <w:p w14:paraId="6C296A05" w14:textId="77777777" w:rsidR="00C333E8" w:rsidRDefault="00C333E8" w:rsidP="004767E8">
      <w:pPr>
        <w:spacing w:after="120" w:line="240" w:lineRule="auto"/>
        <w:ind w:left="720" w:firstLine="720"/>
      </w:pPr>
      <w:r>
        <w:t xml:space="preserve">Pee Wee—Under age 12 before Dec. 31 </w:t>
      </w:r>
    </w:p>
    <w:p w14:paraId="0E8C3491" w14:textId="77777777" w:rsidR="00C333E8" w:rsidRDefault="00C333E8" w:rsidP="004767E8">
      <w:pPr>
        <w:spacing w:after="120" w:line="240" w:lineRule="auto"/>
        <w:ind w:left="720" w:firstLine="720"/>
      </w:pPr>
      <w:r>
        <w:t xml:space="preserve">Bantams—Under age 14 before Dec. 31 </w:t>
      </w:r>
    </w:p>
    <w:p w14:paraId="536D3A81" w14:textId="005876DD" w:rsidR="00A757F3" w:rsidRDefault="00C333E8" w:rsidP="00C333E8">
      <w:pPr>
        <w:spacing w:after="120" w:line="240" w:lineRule="auto"/>
      </w:pPr>
      <w:r>
        <w:t xml:space="preserve">Players may play in an age group above his/her level, NOT BELOW. </w:t>
      </w:r>
      <w:r w:rsidR="00270390">
        <w:t xml:space="preserve">Skate ups will follow </w:t>
      </w:r>
      <w:hyperlink r:id="rId10" w:history="1">
        <w:r w:rsidR="00270390" w:rsidRPr="0000169A">
          <w:rPr>
            <w:rStyle w:val="Hyperlink"/>
          </w:rPr>
          <w:t>WAHA hockey guidelines</w:t>
        </w:r>
      </w:hyperlink>
      <w:r w:rsidR="00270390">
        <w:t xml:space="preserve">. </w:t>
      </w:r>
      <w:r w:rsidR="007F4252">
        <w:t>First year players can play at the mite age level</w:t>
      </w:r>
      <w:r>
        <w:t xml:space="preserve"> </w:t>
      </w:r>
      <w:r w:rsidR="007F4252">
        <w:t>if it is their first year playing hockey. Another exception may be considered for a pl</w:t>
      </w:r>
      <w:r>
        <w:t xml:space="preserve">ayer with a doctor’s note, </w:t>
      </w:r>
      <w:r w:rsidR="00B92A98">
        <w:t>WSHA</w:t>
      </w:r>
      <w:r>
        <w:t xml:space="preserve"> Board Approval, parental written request, and proper USA Hockey authorization. </w:t>
      </w:r>
      <w:r w:rsidRPr="001F5D57">
        <w:t>The coaches committee has the responsibility to put players in the appropriate grouping</w:t>
      </w:r>
      <w:r w:rsidR="001F5D57" w:rsidRPr="001F5D57">
        <w:t>.</w:t>
      </w:r>
      <w:r w:rsidR="001F5D57">
        <w:t xml:space="preserve"> </w:t>
      </w:r>
    </w:p>
    <w:p w14:paraId="61F8233B" w14:textId="7BA2BB71" w:rsidR="001979BA" w:rsidRPr="001979BA" w:rsidRDefault="001979BA" w:rsidP="001979BA">
      <w:pPr>
        <w:spacing w:after="120" w:line="240" w:lineRule="auto"/>
        <w:rPr>
          <w:b/>
          <w:bCs/>
        </w:rPr>
      </w:pPr>
      <w:r w:rsidRPr="001F5D57">
        <w:rPr>
          <w:b/>
          <w:bCs/>
        </w:rPr>
        <w:t>2.4 Non-Association Players</w:t>
      </w:r>
      <w:r w:rsidRPr="001979BA">
        <w:rPr>
          <w:b/>
          <w:bCs/>
        </w:rPr>
        <w:t xml:space="preserve"> </w:t>
      </w:r>
    </w:p>
    <w:p w14:paraId="2CFDEB11" w14:textId="47D5CCF5" w:rsidR="001979BA" w:rsidRDefault="001979BA" w:rsidP="001979BA">
      <w:pPr>
        <w:spacing w:after="120" w:line="240" w:lineRule="auto"/>
      </w:pPr>
      <w:r>
        <w:t xml:space="preserve">Recognizing that each association in our league builds its membership by recruiting players from within their WAHA certified boundaries, WSHA commits that it will: </w:t>
      </w:r>
    </w:p>
    <w:p w14:paraId="2671C48B" w14:textId="55DC11ED" w:rsidR="00C3484D" w:rsidRDefault="001979BA" w:rsidP="006256F1">
      <w:pPr>
        <w:pStyle w:val="ListParagraph"/>
        <w:numPr>
          <w:ilvl w:val="0"/>
          <w:numId w:val="8"/>
        </w:numPr>
        <w:spacing w:after="120" w:line="240" w:lineRule="auto"/>
      </w:pPr>
      <w:r>
        <w:t xml:space="preserve">Not accept players from outside of WAHA certified </w:t>
      </w:r>
      <w:r w:rsidR="00DF7AAD">
        <w:t>boundaries unless</w:t>
      </w:r>
      <w:r>
        <w:t xml:space="preserve"> appropriate procedures for exceptions are followed and approved.</w:t>
      </w:r>
      <w:r w:rsidR="00DF7AAD">
        <w:t xml:space="preserve"> Skaters who have an association to skate with within their jurisdiction can only </w:t>
      </w:r>
    </w:p>
    <w:p w14:paraId="167AE0FB" w14:textId="76F6ECF8" w:rsidR="001979BA" w:rsidRDefault="00DF7AAD" w:rsidP="00C3484D">
      <w:pPr>
        <w:pStyle w:val="ListParagraph"/>
        <w:spacing w:after="120" w:line="240" w:lineRule="auto"/>
        <w:ind w:left="1080"/>
      </w:pPr>
      <w:r>
        <w:t>join if they have a release in writing from the President of their “home” association, meets WAHA guidelines and policies and has been approved from WSHA Board of Directors</w:t>
      </w:r>
      <w:r w:rsidR="00270390">
        <w:t xml:space="preserve">. </w:t>
      </w:r>
    </w:p>
    <w:p w14:paraId="756B8F6E" w14:textId="32E10BDE" w:rsidR="001979BA" w:rsidRDefault="001979BA" w:rsidP="001979BA">
      <w:pPr>
        <w:pStyle w:val="ListParagraph"/>
        <w:numPr>
          <w:ilvl w:val="0"/>
          <w:numId w:val="8"/>
        </w:numPr>
        <w:spacing w:after="120" w:line="240" w:lineRule="auto"/>
      </w:pPr>
      <w:r>
        <w:t xml:space="preserve">Nor shall we release players from within our own boundaries to </w:t>
      </w:r>
      <w:r w:rsidR="00B511F7">
        <w:t xml:space="preserve">skate </w:t>
      </w:r>
      <w:r>
        <w:t xml:space="preserve">for other associations unless special circumstances apply. Any player who requests release or acceptance shall present their situation to the WSHA Board of Directors. Any release or acceptance must be granted by </w:t>
      </w:r>
      <w:r w:rsidR="00270390">
        <w:t>two-thirds</w:t>
      </w:r>
      <w:r>
        <w:t xml:space="preserve"> majority vote by the Board. The release must meet further conditions set by the league. </w:t>
      </w:r>
    </w:p>
    <w:p w14:paraId="411502CF" w14:textId="0F912BB9" w:rsidR="00DF7AAD" w:rsidRDefault="00DF7AAD" w:rsidP="001979BA">
      <w:pPr>
        <w:pStyle w:val="ListParagraph"/>
        <w:numPr>
          <w:ilvl w:val="0"/>
          <w:numId w:val="8"/>
        </w:numPr>
        <w:spacing w:after="120" w:line="240" w:lineRule="auto"/>
      </w:pPr>
      <w:r>
        <w:lastRenderedPageBreak/>
        <w:t xml:space="preserve">In specific situations where skaters have no association team within their community, WSHA may allow on an individual basis, with acceptance from the Board. </w:t>
      </w:r>
    </w:p>
    <w:p w14:paraId="3D319C76" w14:textId="77777777" w:rsidR="006552A8" w:rsidRDefault="006552A8" w:rsidP="00E35305">
      <w:pPr>
        <w:pStyle w:val="ListParagraph"/>
        <w:spacing w:after="120" w:line="240" w:lineRule="auto"/>
        <w:ind w:left="0"/>
        <w:rPr>
          <w:b/>
          <w:bCs/>
        </w:rPr>
      </w:pPr>
    </w:p>
    <w:p w14:paraId="4DCAF26B" w14:textId="54EB0D7E" w:rsidR="00C333E8" w:rsidRDefault="00C333E8" w:rsidP="00E35305">
      <w:pPr>
        <w:pStyle w:val="ListParagraph"/>
        <w:spacing w:after="120" w:line="240" w:lineRule="auto"/>
        <w:ind w:left="0"/>
      </w:pPr>
      <w:r w:rsidRPr="00C333E8">
        <w:rPr>
          <w:b/>
          <w:bCs/>
        </w:rPr>
        <w:t>2.</w:t>
      </w:r>
      <w:r w:rsidR="00C20C3B">
        <w:rPr>
          <w:b/>
          <w:bCs/>
        </w:rPr>
        <w:t xml:space="preserve">5 </w:t>
      </w:r>
      <w:r w:rsidRPr="00C333E8">
        <w:rPr>
          <w:b/>
          <w:bCs/>
        </w:rPr>
        <w:t>Tryout</w:t>
      </w:r>
      <w:r w:rsidR="001F5D57">
        <w:rPr>
          <w:b/>
          <w:bCs/>
        </w:rPr>
        <w:t xml:space="preserve"> Procedures – </w:t>
      </w:r>
    </w:p>
    <w:p w14:paraId="343CFEE9" w14:textId="77777777" w:rsidR="00C333E8" w:rsidRDefault="00C333E8" w:rsidP="00E35305">
      <w:pPr>
        <w:pStyle w:val="ListParagraph"/>
        <w:spacing w:after="120" w:line="240" w:lineRule="auto"/>
        <w:ind w:left="0"/>
      </w:pPr>
      <w:r>
        <w:t xml:space="preserve">Prior to team tryouts, players will be given the opportunity to participate in a pre-tryout practice. </w:t>
      </w:r>
    </w:p>
    <w:p w14:paraId="11D30AF4" w14:textId="77777777" w:rsidR="00C333E8" w:rsidRPr="004011FD" w:rsidRDefault="00C333E8" w:rsidP="00E35305">
      <w:pPr>
        <w:pStyle w:val="ListParagraph"/>
        <w:spacing w:after="120" w:line="240" w:lineRule="auto"/>
        <w:ind w:left="0"/>
        <w:rPr>
          <w:sz w:val="10"/>
          <w:szCs w:val="10"/>
        </w:rPr>
      </w:pPr>
    </w:p>
    <w:p w14:paraId="214879B8" w14:textId="4C692867" w:rsidR="00C333E8" w:rsidRDefault="00270390" w:rsidP="00E35305">
      <w:pPr>
        <w:pStyle w:val="ListParagraph"/>
        <w:spacing w:after="120" w:line="240" w:lineRule="auto"/>
        <w:ind w:left="0"/>
      </w:pPr>
      <w:r>
        <w:t>The coaches committee will organize</w:t>
      </w:r>
      <w:r w:rsidR="001F5D57">
        <w:t xml:space="preserve"> and communicate</w:t>
      </w:r>
      <w:r>
        <w:t xml:space="preserve"> tryout</w:t>
      </w:r>
      <w:r w:rsidR="001F5D57">
        <w:t xml:space="preserve"> procedures</w:t>
      </w:r>
      <w:r w:rsidR="00C333E8">
        <w:t>. The coaches committee will appoint a selection committee that will judge at tryouts</w:t>
      </w:r>
      <w:r w:rsidR="001F5D57">
        <w:t xml:space="preserve"> and address any ties, if necessary</w:t>
      </w:r>
      <w:r w:rsidR="00C333E8">
        <w:t xml:space="preserve">. The selection committee will include qualified </w:t>
      </w:r>
      <w:r>
        <w:t>third-party</w:t>
      </w:r>
      <w:r w:rsidR="00C333E8">
        <w:t xml:space="preserve"> judges. </w:t>
      </w:r>
      <w:r w:rsidR="006552A8" w:rsidRPr="006552A8">
        <w:t xml:space="preserve">A </w:t>
      </w:r>
      <w:r w:rsidRPr="006552A8">
        <w:t>third-party</w:t>
      </w:r>
      <w:r w:rsidR="006552A8" w:rsidRPr="006552A8">
        <w:t xml:space="preserve"> judge</w:t>
      </w:r>
      <w:r w:rsidR="006552A8">
        <w:t xml:space="preserve"> is defined as someone who is not related to anyone being evaluated within WSHA. </w:t>
      </w:r>
      <w:r w:rsidR="00C333E8">
        <w:t xml:space="preserve">The selection committee will use a grading scale to evaluate players. The coaching committee will tabulate the tryout results. </w:t>
      </w:r>
      <w:r w:rsidR="001F5D57">
        <w:t xml:space="preserve">Players wishing to tryout for the goalie position should communicate accordingly. </w:t>
      </w:r>
    </w:p>
    <w:p w14:paraId="6062A78B" w14:textId="77777777" w:rsidR="00C333E8" w:rsidRDefault="00C333E8" w:rsidP="00E35305">
      <w:pPr>
        <w:pStyle w:val="ListParagraph"/>
        <w:spacing w:after="120" w:line="240" w:lineRule="auto"/>
        <w:ind w:left="0"/>
      </w:pPr>
    </w:p>
    <w:p w14:paraId="7AF5A413" w14:textId="48F1803A" w:rsidR="00C333E8" w:rsidRDefault="00C333E8" w:rsidP="00E35305">
      <w:pPr>
        <w:pStyle w:val="ListParagraph"/>
        <w:spacing w:after="120" w:line="240" w:lineRule="auto"/>
        <w:ind w:left="0"/>
      </w:pPr>
      <w:r>
        <w:t>No parent of any skater shall be involved in any aspect of his/her child’s try out.</w:t>
      </w:r>
      <w:r w:rsidR="001F5D57">
        <w:t xml:space="preserve"> All player names should be withheld during conversations and be referred to by numbers only. </w:t>
      </w:r>
    </w:p>
    <w:p w14:paraId="6D9EA8EE" w14:textId="77777777" w:rsidR="00C333E8" w:rsidRDefault="00C333E8" w:rsidP="00E35305">
      <w:pPr>
        <w:pStyle w:val="ListParagraph"/>
        <w:spacing w:after="120" w:line="240" w:lineRule="auto"/>
        <w:ind w:left="0"/>
      </w:pPr>
    </w:p>
    <w:p w14:paraId="0EB70EC8" w14:textId="1236F9C1" w:rsidR="004767E8" w:rsidRPr="006552A8" w:rsidRDefault="00C333E8" w:rsidP="00E35305">
      <w:pPr>
        <w:pStyle w:val="ListParagraph"/>
        <w:spacing w:after="120" w:line="240" w:lineRule="auto"/>
        <w:ind w:left="0"/>
      </w:pPr>
      <w:r>
        <w:t xml:space="preserve">Everyone is able to view the blank evaluation form prior to tryouts. However, once the tryouts have begun and the forms have been written on, they are not to be viewed by anyone other than the selection committee and the coaching committee. Parents do not have the right to see their players’ evaluation. </w:t>
      </w:r>
    </w:p>
    <w:p w14:paraId="760D4E4B" w14:textId="77777777" w:rsidR="004767E8" w:rsidRPr="001F5D57" w:rsidRDefault="004767E8" w:rsidP="00E35305">
      <w:pPr>
        <w:pStyle w:val="ListParagraph"/>
        <w:spacing w:after="120" w:line="240" w:lineRule="auto"/>
        <w:ind w:left="0"/>
        <w:rPr>
          <w:b/>
          <w:bCs/>
          <w:sz w:val="14"/>
          <w:szCs w:val="14"/>
        </w:rPr>
      </w:pPr>
    </w:p>
    <w:p w14:paraId="0ADFDDBB" w14:textId="7201BAEE" w:rsidR="00C20C3B" w:rsidRPr="001F5D57" w:rsidRDefault="00C20C3B" w:rsidP="00E35305">
      <w:pPr>
        <w:pStyle w:val="ListParagraph"/>
        <w:spacing w:after="120" w:line="240" w:lineRule="auto"/>
        <w:ind w:left="0"/>
        <w:rPr>
          <w:b/>
          <w:bCs/>
        </w:rPr>
      </w:pPr>
      <w:r w:rsidRPr="001F5D57">
        <w:rPr>
          <w:b/>
          <w:bCs/>
        </w:rPr>
        <w:t xml:space="preserve">2.6 Practices </w:t>
      </w:r>
    </w:p>
    <w:p w14:paraId="51190399" w14:textId="6EB34C0B" w:rsidR="00C20C3B" w:rsidRPr="001F5D57" w:rsidRDefault="00C20C3B" w:rsidP="00C20C3B">
      <w:pPr>
        <w:spacing w:after="120" w:line="240" w:lineRule="auto"/>
      </w:pPr>
      <w:r w:rsidRPr="001F5D57">
        <w:t xml:space="preserve">Players are expected to attend all practices on time and </w:t>
      </w:r>
      <w:r w:rsidR="0020311D">
        <w:t xml:space="preserve">be </w:t>
      </w:r>
      <w:r w:rsidRPr="001F5D57">
        <w:t>ready to work. Illnesses, school functions, etc. are excused absences. Contact the coach or RSVP accordingly on S</w:t>
      </w:r>
      <w:r w:rsidR="001F5D57" w:rsidRPr="001F5D57">
        <w:t>portsEngine</w:t>
      </w:r>
      <w:r w:rsidRPr="001F5D57">
        <w:t xml:space="preserve"> for practices. Individual coaches will determine a policy for their own team to deal with late arrivals, misbehaviors and unexcused absences. </w:t>
      </w:r>
    </w:p>
    <w:p w14:paraId="53ED6A70" w14:textId="2DEFC6BA" w:rsidR="00C20C3B" w:rsidRPr="001F5D57" w:rsidRDefault="00C20C3B" w:rsidP="00C20C3B">
      <w:pPr>
        <w:spacing w:after="120" w:line="240" w:lineRule="auto"/>
        <w:rPr>
          <w:b/>
          <w:bCs/>
        </w:rPr>
      </w:pPr>
      <w:r w:rsidRPr="001F5D57">
        <w:rPr>
          <w:b/>
          <w:bCs/>
        </w:rPr>
        <w:t>2.7 Use of Tobacco, Alcohol or other Drugs</w:t>
      </w:r>
    </w:p>
    <w:p w14:paraId="363FF3D8" w14:textId="25592E57" w:rsidR="00C20C3B" w:rsidRPr="001F5D57" w:rsidRDefault="00C20C3B" w:rsidP="001F5D57">
      <w:pPr>
        <w:spacing w:after="120" w:line="240" w:lineRule="auto"/>
      </w:pPr>
      <w:r w:rsidRPr="001F5D57">
        <w:t>Any use of tobacco, alcohol or other drugs will not be tolerated. Appropriate disciplinary actions will follow the problem solving and grievance policy.</w:t>
      </w:r>
      <w:r>
        <w:t xml:space="preserve"> </w:t>
      </w:r>
    </w:p>
    <w:p w14:paraId="4BD4397B" w14:textId="6E9E4682" w:rsidR="00C333E8" w:rsidRDefault="00C333E8" w:rsidP="00E35305">
      <w:pPr>
        <w:pStyle w:val="ListParagraph"/>
        <w:spacing w:after="120" w:line="240" w:lineRule="auto"/>
        <w:ind w:left="0"/>
      </w:pPr>
      <w:r w:rsidRPr="00C333E8">
        <w:rPr>
          <w:b/>
          <w:bCs/>
        </w:rPr>
        <w:t>2.</w:t>
      </w:r>
      <w:r w:rsidR="00C20C3B">
        <w:rPr>
          <w:b/>
          <w:bCs/>
        </w:rPr>
        <w:t xml:space="preserve">8 </w:t>
      </w:r>
      <w:r w:rsidRPr="00C333E8">
        <w:rPr>
          <w:b/>
          <w:bCs/>
        </w:rPr>
        <w:t>Player Responsibility</w:t>
      </w:r>
      <w:r>
        <w:t xml:space="preserve"> </w:t>
      </w:r>
    </w:p>
    <w:p w14:paraId="290B20AC" w14:textId="2748FDD1" w:rsidR="00C333E8" w:rsidRDefault="00C333E8" w:rsidP="001F5D57">
      <w:pPr>
        <w:pStyle w:val="ListParagraph"/>
        <w:numPr>
          <w:ilvl w:val="0"/>
          <w:numId w:val="15"/>
        </w:numPr>
        <w:spacing w:after="0" w:line="240" w:lineRule="auto"/>
      </w:pPr>
      <w:r>
        <w:t xml:space="preserve">Hockey should be fun! </w:t>
      </w:r>
    </w:p>
    <w:p w14:paraId="0399A933" w14:textId="5ACC7611" w:rsidR="00C333E8" w:rsidRDefault="00C333E8" w:rsidP="001F5D57">
      <w:pPr>
        <w:pStyle w:val="ListParagraph"/>
        <w:numPr>
          <w:ilvl w:val="0"/>
          <w:numId w:val="15"/>
        </w:numPr>
        <w:spacing w:after="0" w:line="240" w:lineRule="auto"/>
      </w:pPr>
      <w:r>
        <w:t>If you want your opponent to respect you, it is important that you respect them.</w:t>
      </w:r>
    </w:p>
    <w:p w14:paraId="4D0E13C6" w14:textId="70DA583E" w:rsidR="00E35305" w:rsidRDefault="00C333E8" w:rsidP="001F5D57">
      <w:pPr>
        <w:pStyle w:val="ListParagraph"/>
        <w:numPr>
          <w:ilvl w:val="0"/>
          <w:numId w:val="15"/>
        </w:numPr>
        <w:spacing w:after="0" w:line="240" w:lineRule="auto"/>
      </w:pPr>
      <w:r>
        <w:t>Team efforts are more important than individual efforts. Your team will be more successful if you work toward one common goal together.</w:t>
      </w:r>
    </w:p>
    <w:p w14:paraId="29160A16" w14:textId="03783C36" w:rsidR="00C333E8" w:rsidRDefault="00C333E8" w:rsidP="001F5D57">
      <w:pPr>
        <w:pStyle w:val="ListParagraph"/>
        <w:numPr>
          <w:ilvl w:val="0"/>
          <w:numId w:val="15"/>
        </w:numPr>
        <w:spacing w:after="0" w:line="240" w:lineRule="auto"/>
      </w:pPr>
      <w:r>
        <w:t xml:space="preserve">Once the referee has made a decision, you are required to respect that decision. You may not use any verbal criticism or gesture that implies disrespect. </w:t>
      </w:r>
    </w:p>
    <w:p w14:paraId="4E0AE3AB" w14:textId="36AA967F" w:rsidR="00C333E8" w:rsidRDefault="00C333E8" w:rsidP="001F5D57">
      <w:pPr>
        <w:pStyle w:val="ListParagraph"/>
        <w:numPr>
          <w:ilvl w:val="0"/>
          <w:numId w:val="15"/>
        </w:numPr>
        <w:spacing w:after="0" w:line="240" w:lineRule="auto"/>
      </w:pPr>
      <w:r>
        <w:t xml:space="preserve">The rules of the game are designed to allow the game to be played. When they are </w:t>
      </w:r>
      <w:r w:rsidR="00270390">
        <w:t>violated,</w:t>
      </w:r>
      <w:r>
        <w:t xml:space="preserve"> the game is in danger. Do not forget that most of the people out on the ice with you are volunteering their time—appreciate it! </w:t>
      </w:r>
      <w:r w:rsidR="00270390">
        <w:t>Do not</w:t>
      </w:r>
      <w:r>
        <w:t xml:space="preserve"> take it for granted. </w:t>
      </w:r>
    </w:p>
    <w:p w14:paraId="5E331D49" w14:textId="495C466D" w:rsidR="00C333E8" w:rsidRDefault="00C333E8" w:rsidP="001F5D57">
      <w:pPr>
        <w:pStyle w:val="ListParagraph"/>
        <w:numPr>
          <w:ilvl w:val="0"/>
          <w:numId w:val="15"/>
        </w:numPr>
        <w:spacing w:after="0" w:line="240" w:lineRule="auto"/>
      </w:pPr>
      <w:r>
        <w:t xml:space="preserve">Winning is fun and should be celebrated as long as there is no disrespect directed at the opposing team. </w:t>
      </w:r>
    </w:p>
    <w:p w14:paraId="4FFDE554" w14:textId="74069797" w:rsidR="00C333E8" w:rsidRDefault="00C333E8" w:rsidP="001F5D57">
      <w:pPr>
        <w:pStyle w:val="ListParagraph"/>
        <w:numPr>
          <w:ilvl w:val="0"/>
          <w:numId w:val="15"/>
        </w:numPr>
        <w:spacing w:after="0" w:line="240" w:lineRule="auto"/>
      </w:pPr>
      <w:r>
        <w:t>Swearing,</w:t>
      </w:r>
      <w:r w:rsidR="007A0C6E">
        <w:t xml:space="preserve"> vandalism,</w:t>
      </w:r>
      <w:r>
        <w:t xml:space="preserve"> </w:t>
      </w:r>
      <w:r w:rsidR="00174F30">
        <w:t>inappropriate</w:t>
      </w:r>
      <w:r>
        <w:t xml:space="preserve"> language, or gestures will not be tolerated. </w:t>
      </w:r>
    </w:p>
    <w:p w14:paraId="0FFB44D9" w14:textId="3BF26D73" w:rsidR="004767E8" w:rsidRDefault="00C333E8" w:rsidP="001F5D57">
      <w:pPr>
        <w:pStyle w:val="ListParagraph"/>
        <w:numPr>
          <w:ilvl w:val="0"/>
          <w:numId w:val="15"/>
        </w:numPr>
        <w:spacing w:after="0" w:line="240" w:lineRule="auto"/>
      </w:pPr>
      <w:r>
        <w:t xml:space="preserve">Attendance at all practices and games is expected. You must notify your coach or team manager if you are going to miss. </w:t>
      </w:r>
    </w:p>
    <w:p w14:paraId="0B172885" w14:textId="3249F798" w:rsidR="00C333E8" w:rsidRDefault="00C333E8" w:rsidP="001F5D57">
      <w:pPr>
        <w:pStyle w:val="ListParagraph"/>
        <w:numPr>
          <w:ilvl w:val="0"/>
          <w:numId w:val="15"/>
        </w:numPr>
        <w:spacing w:after="0" w:line="240" w:lineRule="auto"/>
      </w:pPr>
      <w:r>
        <w:t>Treat everyone fairly no matter gender, color, ethnicity, religion, or economic status</w:t>
      </w:r>
      <w:r w:rsidR="00174F30">
        <w:t>.</w:t>
      </w:r>
    </w:p>
    <w:p w14:paraId="736B84DF" w14:textId="224D8535" w:rsidR="00C333E8" w:rsidRDefault="00C333E8" w:rsidP="001F5D57">
      <w:pPr>
        <w:pStyle w:val="ListParagraph"/>
        <w:numPr>
          <w:ilvl w:val="0"/>
          <w:numId w:val="15"/>
        </w:numPr>
        <w:spacing w:after="0" w:line="240" w:lineRule="auto"/>
      </w:pPr>
      <w:r>
        <w:t xml:space="preserve">Abstain from the use of tobacco, alcohol, or performance enhancing drugs. </w:t>
      </w:r>
    </w:p>
    <w:p w14:paraId="5ADDB0DC" w14:textId="12FC03AB" w:rsidR="00C333E8" w:rsidRDefault="00C333E8" w:rsidP="001F5D57">
      <w:pPr>
        <w:pStyle w:val="ListParagraph"/>
        <w:numPr>
          <w:ilvl w:val="0"/>
          <w:numId w:val="15"/>
        </w:numPr>
        <w:spacing w:after="0" w:line="240" w:lineRule="auto"/>
      </w:pPr>
      <w:r>
        <w:t xml:space="preserve">Regularly seek ways of increasing your athletic development and self-awareness. </w:t>
      </w:r>
    </w:p>
    <w:p w14:paraId="1F18765F" w14:textId="6925808C" w:rsidR="00C333E8" w:rsidRDefault="00C333E8" w:rsidP="001F5D57">
      <w:pPr>
        <w:pStyle w:val="ListParagraph"/>
        <w:numPr>
          <w:ilvl w:val="0"/>
          <w:numId w:val="15"/>
        </w:numPr>
        <w:spacing w:after="0" w:line="240" w:lineRule="auto"/>
      </w:pPr>
      <w:r>
        <w:t xml:space="preserve">Participate in a manner that ensures safety of athletes, coaches, and officials. </w:t>
      </w:r>
    </w:p>
    <w:p w14:paraId="77BF6975" w14:textId="5EC17B5C" w:rsidR="00C333E8" w:rsidRDefault="00C333E8" w:rsidP="001F5D57">
      <w:pPr>
        <w:pStyle w:val="ListParagraph"/>
        <w:numPr>
          <w:ilvl w:val="0"/>
          <w:numId w:val="15"/>
        </w:numPr>
        <w:spacing w:after="0" w:line="240" w:lineRule="auto"/>
      </w:pPr>
      <w:r>
        <w:t xml:space="preserve">Respect other athlete’s dignity—verbal, or physical behaviors that constitute harassment or abuse are unacceptable. </w:t>
      </w:r>
    </w:p>
    <w:p w14:paraId="5A40954E" w14:textId="3FA665F8" w:rsidR="00E35305" w:rsidRDefault="00174F30" w:rsidP="001F5D57">
      <w:pPr>
        <w:pStyle w:val="ListParagraph"/>
        <w:numPr>
          <w:ilvl w:val="0"/>
          <w:numId w:val="15"/>
        </w:numPr>
        <w:spacing w:after="0" w:line="240" w:lineRule="auto"/>
      </w:pPr>
      <w:r>
        <w:t>Refer to Facility Policy for c</w:t>
      </w:r>
      <w:r w:rsidR="00C333E8">
        <w:t>ell phone</w:t>
      </w:r>
      <w:r>
        <w:t xml:space="preserve"> usage</w:t>
      </w:r>
      <w:r w:rsidR="00C333E8">
        <w:t xml:space="preserve"> in the locker </w:t>
      </w:r>
      <w:r>
        <w:t xml:space="preserve">room. </w:t>
      </w:r>
    </w:p>
    <w:p w14:paraId="2AED8E92" w14:textId="76833ED1" w:rsidR="00A757F3" w:rsidRDefault="00A757F3" w:rsidP="00E35305">
      <w:pPr>
        <w:pStyle w:val="ListParagraph"/>
        <w:spacing w:after="120" w:line="240" w:lineRule="auto"/>
        <w:ind w:left="0"/>
      </w:pPr>
    </w:p>
    <w:p w14:paraId="4FE4AF0E" w14:textId="4068FD31" w:rsidR="00C333E8" w:rsidRDefault="00C333E8" w:rsidP="00AF5E48">
      <w:pPr>
        <w:pStyle w:val="ListParagraph"/>
        <w:spacing w:after="120" w:line="240" w:lineRule="auto"/>
        <w:ind w:left="0"/>
      </w:pPr>
      <w:r w:rsidRPr="00C333E8">
        <w:rPr>
          <w:b/>
          <w:bCs/>
        </w:rPr>
        <w:lastRenderedPageBreak/>
        <w:t>2</w:t>
      </w:r>
      <w:r w:rsidR="00783A87">
        <w:rPr>
          <w:b/>
          <w:bCs/>
        </w:rPr>
        <w:t>.9</w:t>
      </w:r>
      <w:r w:rsidRPr="00C333E8">
        <w:rPr>
          <w:b/>
          <w:bCs/>
        </w:rPr>
        <w:t xml:space="preserve"> Actions that require immediate disciplinary action</w:t>
      </w:r>
      <w:r>
        <w:t xml:space="preserve"> </w:t>
      </w:r>
    </w:p>
    <w:p w14:paraId="476A70DB" w14:textId="694939DA" w:rsidR="00C333E8" w:rsidRDefault="00C333E8" w:rsidP="00EF4755">
      <w:pPr>
        <w:pStyle w:val="ListParagraph"/>
        <w:numPr>
          <w:ilvl w:val="0"/>
          <w:numId w:val="7"/>
        </w:numPr>
        <w:spacing w:after="120" w:line="240" w:lineRule="auto"/>
      </w:pPr>
      <w:r>
        <w:t>Any instigating or fighting during games or any hockey related event.</w:t>
      </w:r>
    </w:p>
    <w:p w14:paraId="1B9E6168" w14:textId="13D36E45" w:rsidR="00C333E8" w:rsidRDefault="00C333E8" w:rsidP="00EF4755">
      <w:pPr>
        <w:pStyle w:val="ListParagraph"/>
        <w:numPr>
          <w:ilvl w:val="0"/>
          <w:numId w:val="7"/>
        </w:numPr>
        <w:spacing w:after="120" w:line="240" w:lineRule="auto"/>
      </w:pPr>
      <w:r>
        <w:t>Any use of the stick with the intent to harm or injure another player</w:t>
      </w:r>
      <w:r w:rsidR="00174F30">
        <w:t>.</w:t>
      </w:r>
    </w:p>
    <w:p w14:paraId="263E0037" w14:textId="3139FB00" w:rsidR="00C333E8" w:rsidRDefault="00C333E8" w:rsidP="00EF4755">
      <w:pPr>
        <w:pStyle w:val="ListParagraph"/>
        <w:numPr>
          <w:ilvl w:val="0"/>
          <w:numId w:val="7"/>
        </w:numPr>
        <w:spacing w:after="120" w:line="240" w:lineRule="auto"/>
      </w:pPr>
      <w:r>
        <w:t>Any use of alcohol or drugs while a member of WSHA during hockey season</w:t>
      </w:r>
      <w:r w:rsidR="00174F30">
        <w:t>.</w:t>
      </w:r>
    </w:p>
    <w:p w14:paraId="5D5E4272" w14:textId="185EEFBE" w:rsidR="00C333E8" w:rsidRDefault="00C333E8" w:rsidP="00EF4755">
      <w:pPr>
        <w:pStyle w:val="ListParagraph"/>
        <w:numPr>
          <w:ilvl w:val="0"/>
          <w:numId w:val="7"/>
        </w:numPr>
        <w:spacing w:after="120" w:line="240" w:lineRule="auto"/>
      </w:pPr>
      <w:r>
        <w:t>Use of vulgarity in language, gestures, or insinuations of any kind</w:t>
      </w:r>
      <w:r w:rsidR="00174F30">
        <w:t>.</w:t>
      </w:r>
      <w:r>
        <w:t xml:space="preserve"> </w:t>
      </w:r>
    </w:p>
    <w:p w14:paraId="0CEF5479" w14:textId="0D1FFD1B" w:rsidR="00C333E8" w:rsidRDefault="00C333E8" w:rsidP="00EF4755">
      <w:pPr>
        <w:pStyle w:val="ListParagraph"/>
        <w:numPr>
          <w:ilvl w:val="0"/>
          <w:numId w:val="7"/>
        </w:numPr>
        <w:spacing w:after="120" w:line="240" w:lineRule="auto"/>
      </w:pPr>
      <w:r>
        <w:t>Disrespect shown to any coach, referee or player.</w:t>
      </w:r>
    </w:p>
    <w:p w14:paraId="588BF6FF" w14:textId="1F3DA750" w:rsidR="00A757F3" w:rsidRDefault="00C333E8" w:rsidP="00EF4755">
      <w:pPr>
        <w:pStyle w:val="ListParagraph"/>
        <w:numPr>
          <w:ilvl w:val="0"/>
          <w:numId w:val="7"/>
        </w:numPr>
        <w:spacing w:after="120" w:line="240" w:lineRule="auto"/>
      </w:pPr>
      <w:r>
        <w:t>All WSHA disciplinary actions will be IN ADDITION to WAHA actions.</w:t>
      </w:r>
    </w:p>
    <w:p w14:paraId="764C0EA5" w14:textId="1B486BE0" w:rsidR="00EF4755" w:rsidRPr="00F8387B" w:rsidRDefault="00EF4755" w:rsidP="00EF4755">
      <w:pPr>
        <w:pStyle w:val="ListParagraph"/>
        <w:numPr>
          <w:ilvl w:val="0"/>
          <w:numId w:val="7"/>
        </w:numPr>
        <w:spacing w:after="120" w:line="240" w:lineRule="auto"/>
      </w:pPr>
      <w:r w:rsidRPr="00F8387B">
        <w:t xml:space="preserve">Locker room violation </w:t>
      </w:r>
    </w:p>
    <w:p w14:paraId="7948650E" w14:textId="6959B05C" w:rsidR="00A757F3" w:rsidRDefault="00A757F3" w:rsidP="00E35305">
      <w:pPr>
        <w:pStyle w:val="ListParagraph"/>
        <w:spacing w:after="120" w:line="240" w:lineRule="auto"/>
        <w:ind w:left="0"/>
      </w:pPr>
    </w:p>
    <w:p w14:paraId="41C89F0C" w14:textId="3ACCBCA4" w:rsidR="00C333E8" w:rsidRPr="00AF5E48" w:rsidRDefault="00C333E8" w:rsidP="00AF5E48">
      <w:pPr>
        <w:pStyle w:val="ListParagraph"/>
        <w:spacing w:after="120" w:line="240" w:lineRule="auto"/>
        <w:ind w:left="0"/>
        <w:rPr>
          <w:b/>
          <w:bCs/>
        </w:rPr>
      </w:pPr>
      <w:r>
        <w:rPr>
          <w:b/>
          <w:bCs/>
        </w:rPr>
        <w:t>2</w:t>
      </w:r>
      <w:r w:rsidRPr="00C333E8">
        <w:rPr>
          <w:b/>
          <w:bCs/>
        </w:rPr>
        <w:t>.1</w:t>
      </w:r>
      <w:bookmarkStart w:id="0" w:name="_Hlk136619019"/>
      <w:r w:rsidR="00783A87">
        <w:rPr>
          <w:b/>
          <w:bCs/>
        </w:rPr>
        <w:t xml:space="preserve">0 </w:t>
      </w:r>
      <w:r w:rsidRPr="00C333E8">
        <w:rPr>
          <w:b/>
          <w:bCs/>
        </w:rPr>
        <w:t>Disciplinary Actions Step</w:t>
      </w:r>
      <w:r w:rsidRPr="00AF5E48">
        <w:rPr>
          <w:b/>
          <w:bCs/>
        </w:rPr>
        <w:t xml:space="preserve"> </w:t>
      </w:r>
    </w:p>
    <w:bookmarkEnd w:id="0"/>
    <w:p w14:paraId="7854A2A3" w14:textId="7B2488A0" w:rsidR="00AF5E48" w:rsidRPr="00AF5E48" w:rsidRDefault="00AF5E48" w:rsidP="00AF5E48">
      <w:pPr>
        <w:pStyle w:val="ListParagraph"/>
        <w:spacing w:before="240" w:after="120" w:line="240" w:lineRule="auto"/>
        <w:ind w:left="0"/>
        <w:contextualSpacing w:val="0"/>
      </w:pPr>
      <w:r w:rsidRPr="00AF5E48">
        <w:t xml:space="preserve">See Problem Solving and Grievance Policy for disciplinary action steps. </w:t>
      </w:r>
    </w:p>
    <w:p w14:paraId="6B2BBD87" w14:textId="3FA68C99" w:rsidR="00EF4755" w:rsidRDefault="00C333E8" w:rsidP="00E35305">
      <w:pPr>
        <w:pStyle w:val="ListParagraph"/>
        <w:spacing w:after="120" w:line="240" w:lineRule="auto"/>
        <w:ind w:left="0"/>
      </w:pPr>
      <w:r>
        <w:t>At any point if a skater is involved in a major altercation</w:t>
      </w:r>
      <w:r w:rsidR="00270390">
        <w:t>,</w:t>
      </w:r>
      <w:r>
        <w:t xml:space="preserve"> Coaches have the right to impose immediate suspension followed by a </w:t>
      </w:r>
      <w:r w:rsidR="005B6F1B">
        <w:t>WS</w:t>
      </w:r>
      <w:r>
        <w:t xml:space="preserve">HA Board review. Parents do have the right to bring any questions regarding a disciplinary action taken by the coach to the Board. </w:t>
      </w:r>
    </w:p>
    <w:p w14:paraId="17E07CBB" w14:textId="77777777" w:rsidR="00EF4755" w:rsidRDefault="00EF4755" w:rsidP="00E35305">
      <w:pPr>
        <w:pStyle w:val="ListParagraph"/>
        <w:spacing w:after="120" w:line="240" w:lineRule="auto"/>
        <w:ind w:left="0"/>
      </w:pPr>
    </w:p>
    <w:p w14:paraId="3A9FA43D" w14:textId="176D705A" w:rsidR="00A757F3" w:rsidRDefault="004767E8" w:rsidP="00E35305">
      <w:pPr>
        <w:pStyle w:val="ListParagraph"/>
        <w:spacing w:after="120" w:line="240" w:lineRule="auto"/>
        <w:ind w:left="0"/>
      </w:pPr>
      <w:r>
        <w:t xml:space="preserve">Repeat offenders </w:t>
      </w:r>
      <w:r w:rsidR="00783A87">
        <w:t xml:space="preserve"> </w:t>
      </w:r>
      <w:r>
        <w:t>will be subject to enhanced and/or expedited discipline by the WSHA Board, including the possible removal from the Association. If enhanced and/or expedited disciplinary action is required a meeting will be scheduled with members of the WSHA Board, the Player and/or Parents involved in the incident.</w:t>
      </w:r>
    </w:p>
    <w:p w14:paraId="6A9A998E" w14:textId="4801D718" w:rsidR="00A757F3" w:rsidRDefault="00A757F3" w:rsidP="00E35305">
      <w:pPr>
        <w:pStyle w:val="ListParagraph"/>
        <w:spacing w:after="120" w:line="240" w:lineRule="auto"/>
        <w:ind w:left="0"/>
      </w:pPr>
    </w:p>
    <w:p w14:paraId="001F54DD" w14:textId="1F56B844" w:rsidR="00E35305" w:rsidRPr="00D34767" w:rsidRDefault="00E35305" w:rsidP="00E35305">
      <w:pPr>
        <w:spacing w:after="120" w:line="240" w:lineRule="auto"/>
        <w:rPr>
          <w:b/>
          <w:bCs/>
        </w:rPr>
      </w:pPr>
      <w:r>
        <w:rPr>
          <w:b/>
          <w:bCs/>
        </w:rPr>
        <w:t>3.0 Document Information</w:t>
      </w:r>
    </w:p>
    <w:p w14:paraId="09F44A54" w14:textId="6EE682DB" w:rsidR="00E35305" w:rsidRPr="00E35305" w:rsidRDefault="00E35305" w:rsidP="00E35305">
      <w:pPr>
        <w:spacing w:after="120" w:line="240" w:lineRule="auto"/>
        <w:rPr>
          <w:b/>
          <w:bCs/>
        </w:rPr>
      </w:pPr>
      <w:r w:rsidRPr="00E35305">
        <w:rPr>
          <w:b/>
          <w:bCs/>
        </w:rPr>
        <w:t xml:space="preserve">3.1 Reference Documents </w:t>
      </w:r>
    </w:p>
    <w:p w14:paraId="4587980B" w14:textId="49F02E2C" w:rsidR="00EB42E1" w:rsidRPr="00783A87" w:rsidRDefault="00EB42E1" w:rsidP="00E35305">
      <w:pPr>
        <w:spacing w:after="120" w:line="240" w:lineRule="auto"/>
      </w:pPr>
      <w:r w:rsidRPr="00783A87">
        <w:t xml:space="preserve">Problem Solving and Grievance Policy </w:t>
      </w:r>
    </w:p>
    <w:p w14:paraId="4918AD46" w14:textId="0849FBC6" w:rsidR="00E35305" w:rsidRPr="00D34767" w:rsidRDefault="005A6260" w:rsidP="00E35305">
      <w:pPr>
        <w:spacing w:after="120" w:line="240" w:lineRule="auto"/>
        <w:rPr>
          <w:b/>
          <w:bCs/>
        </w:rPr>
      </w:pPr>
      <w:r>
        <w:rPr>
          <w:b/>
          <w:bCs/>
        </w:rPr>
        <w:t>3.</w:t>
      </w:r>
      <w:r w:rsidR="00783A87">
        <w:rPr>
          <w:b/>
          <w:bCs/>
        </w:rPr>
        <w:t>2</w:t>
      </w:r>
      <w:r>
        <w:rPr>
          <w:b/>
          <w:bCs/>
        </w:rPr>
        <w:t xml:space="preserve"> Distribution </w:t>
      </w:r>
    </w:p>
    <w:p w14:paraId="7D4824E1" w14:textId="5B02B730" w:rsidR="00E35305" w:rsidRDefault="005A6260" w:rsidP="00E35305">
      <w:pPr>
        <w:pStyle w:val="ListParagraph"/>
        <w:spacing w:after="120" w:line="240" w:lineRule="auto"/>
        <w:ind w:left="0"/>
      </w:pPr>
      <w:r>
        <w:t xml:space="preserve">Parents at </w:t>
      </w:r>
      <w:r w:rsidR="005B7DB5">
        <w:t xml:space="preserve">the </w:t>
      </w:r>
      <w:r>
        <w:t xml:space="preserve">time of registration. All WSHA members, as available on the association website. </w:t>
      </w:r>
    </w:p>
    <w:p w14:paraId="17CF251B" w14:textId="00CF3097" w:rsidR="005A6260" w:rsidRDefault="005A6260" w:rsidP="00E35305">
      <w:pPr>
        <w:pStyle w:val="ListParagraph"/>
        <w:spacing w:after="120" w:line="240" w:lineRule="auto"/>
        <w:ind w:left="0"/>
      </w:pPr>
    </w:p>
    <w:p w14:paraId="2787B1AD" w14:textId="3E4CEA4D" w:rsidR="005A6260" w:rsidRPr="005A6260" w:rsidRDefault="005A6260" w:rsidP="00E35305">
      <w:pPr>
        <w:pStyle w:val="ListParagraph"/>
        <w:spacing w:after="120" w:line="240" w:lineRule="auto"/>
        <w:ind w:left="0"/>
        <w:rPr>
          <w:b/>
          <w:bCs/>
        </w:rPr>
      </w:pPr>
      <w:r w:rsidRPr="005A6260">
        <w:rPr>
          <w:b/>
          <w:bCs/>
        </w:rPr>
        <w:t>End of document.</w:t>
      </w:r>
    </w:p>
    <w:sectPr w:rsidR="005A6260" w:rsidRPr="005A6260" w:rsidSect="001F5D5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E6AE" w14:textId="77777777" w:rsidR="0011308E" w:rsidRDefault="0011308E" w:rsidP="004B0391">
      <w:pPr>
        <w:spacing w:after="0" w:line="240" w:lineRule="auto"/>
      </w:pPr>
      <w:r>
        <w:separator/>
      </w:r>
    </w:p>
  </w:endnote>
  <w:endnote w:type="continuationSeparator" w:id="0">
    <w:p w14:paraId="4FB7D704" w14:textId="77777777" w:rsidR="0011308E" w:rsidRDefault="0011308E" w:rsidP="004B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2B48" w14:textId="77777777" w:rsidR="00FE0AB2" w:rsidRDefault="00FE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ED74" w14:textId="77777777" w:rsidR="006639C9" w:rsidRPr="001F5D57" w:rsidRDefault="006639C9" w:rsidP="001F5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3BFB" w14:textId="77777777" w:rsidR="00FE0AB2" w:rsidRDefault="00FE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87BC" w14:textId="77777777" w:rsidR="0011308E" w:rsidRDefault="0011308E" w:rsidP="004B0391">
      <w:pPr>
        <w:spacing w:after="0" w:line="240" w:lineRule="auto"/>
      </w:pPr>
      <w:r>
        <w:separator/>
      </w:r>
    </w:p>
  </w:footnote>
  <w:footnote w:type="continuationSeparator" w:id="0">
    <w:p w14:paraId="2E3D5C9D" w14:textId="77777777" w:rsidR="0011308E" w:rsidRDefault="0011308E" w:rsidP="004B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CA0B" w14:textId="77777777" w:rsidR="00FE0AB2" w:rsidRDefault="00FE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1FB" w14:textId="1878D46B" w:rsidR="004B0391" w:rsidRDefault="00176DAB">
    <w:pPr>
      <w:pStyle w:val="Header"/>
    </w:pPr>
    <w:r>
      <w:rPr>
        <w:noProof/>
      </w:rPr>
      <w:drawing>
        <wp:anchor distT="0" distB="0" distL="114300" distR="114300" simplePos="0" relativeHeight="251659264" behindDoc="1" locked="0" layoutInCell="1" allowOverlap="1" wp14:anchorId="721F9B88" wp14:editId="6E79D134">
          <wp:simplePos x="0" y="0"/>
          <wp:positionH relativeFrom="margin">
            <wp:align>left</wp:align>
          </wp:positionH>
          <wp:positionV relativeFrom="paragraph">
            <wp:posOffset>6350</wp:posOffset>
          </wp:positionV>
          <wp:extent cx="1105535" cy="889000"/>
          <wp:effectExtent l="0" t="0" r="0" b="6350"/>
          <wp:wrapTight wrapText="bothSides">
            <wp:wrapPolygon edited="0">
              <wp:start x="0" y="0"/>
              <wp:lineTo x="0" y="21291"/>
              <wp:lineTo x="21215" y="21291"/>
              <wp:lineTo x="212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535" cy="889000"/>
                  </a:xfrm>
                  <a:prstGeom prst="rect">
                    <a:avLst/>
                  </a:prstGeom>
                </pic:spPr>
              </pic:pic>
            </a:graphicData>
          </a:graphic>
          <wp14:sizeRelH relativeFrom="page">
            <wp14:pctWidth>0</wp14:pctWidth>
          </wp14:sizeRelH>
          <wp14:sizeRelV relativeFrom="page">
            <wp14:pctHeight>0</wp14:pctHeight>
          </wp14:sizeRelV>
        </wp:anchor>
      </w:drawing>
    </w:r>
  </w:p>
  <w:p w14:paraId="505C9D01" w14:textId="77777777" w:rsidR="00176DAB" w:rsidRDefault="00176DAB">
    <w:pPr>
      <w:pStyle w:val="Header"/>
    </w:pPr>
  </w:p>
  <w:p w14:paraId="77348FA8" w14:textId="35B3112E" w:rsidR="00176DAB" w:rsidRDefault="00176DAB">
    <w:pPr>
      <w:pStyle w:val="Header"/>
    </w:pPr>
    <w:r>
      <w:t>Title: Team Policy</w:t>
    </w:r>
  </w:p>
  <w:p w14:paraId="37BBE384" w14:textId="5EC933D8" w:rsidR="00176DAB" w:rsidRDefault="00176DAB">
    <w:pPr>
      <w:pStyle w:val="Header"/>
    </w:pPr>
  </w:p>
  <w:p w14:paraId="21B8593B" w14:textId="77777777" w:rsidR="00176DAB" w:rsidRDefault="00176DAB">
    <w:pPr>
      <w:pStyle w:val="Header"/>
    </w:pPr>
  </w:p>
  <w:p w14:paraId="74010DEC" w14:textId="04930D7B" w:rsidR="004B0391" w:rsidRDefault="004B0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83C0" w14:textId="77777777" w:rsidR="00FE0AB2" w:rsidRDefault="00FE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E7"/>
    <w:multiLevelType w:val="hybridMultilevel"/>
    <w:tmpl w:val="FDD0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61D1"/>
    <w:multiLevelType w:val="hybridMultilevel"/>
    <w:tmpl w:val="983CD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82D06"/>
    <w:multiLevelType w:val="hybridMultilevel"/>
    <w:tmpl w:val="DC986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40CAA"/>
    <w:multiLevelType w:val="hybridMultilevel"/>
    <w:tmpl w:val="B08A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627C4"/>
    <w:multiLevelType w:val="hybridMultilevel"/>
    <w:tmpl w:val="69C6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332A"/>
    <w:multiLevelType w:val="hybridMultilevel"/>
    <w:tmpl w:val="7D56AC70"/>
    <w:lvl w:ilvl="0" w:tplc="BEF8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319FF"/>
    <w:multiLevelType w:val="hybridMultilevel"/>
    <w:tmpl w:val="1E04EA4A"/>
    <w:lvl w:ilvl="0" w:tplc="BEF8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E33EC"/>
    <w:multiLevelType w:val="hybridMultilevel"/>
    <w:tmpl w:val="4E32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6C14"/>
    <w:multiLevelType w:val="hybridMultilevel"/>
    <w:tmpl w:val="09FC627C"/>
    <w:lvl w:ilvl="0" w:tplc="B8F88E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57294"/>
    <w:multiLevelType w:val="hybridMultilevel"/>
    <w:tmpl w:val="AB648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BC7E4A"/>
    <w:multiLevelType w:val="hybridMultilevel"/>
    <w:tmpl w:val="4C0E23B4"/>
    <w:lvl w:ilvl="0" w:tplc="B8F88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22616"/>
    <w:multiLevelType w:val="hybridMultilevel"/>
    <w:tmpl w:val="BA481396"/>
    <w:lvl w:ilvl="0" w:tplc="BEF8BB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D3212"/>
    <w:multiLevelType w:val="hybridMultilevel"/>
    <w:tmpl w:val="45A64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07407"/>
    <w:multiLevelType w:val="hybridMultilevel"/>
    <w:tmpl w:val="E8D60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D56336"/>
    <w:multiLevelType w:val="hybridMultilevel"/>
    <w:tmpl w:val="39D03B6C"/>
    <w:lvl w:ilvl="0" w:tplc="9F78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3378028">
    <w:abstractNumId w:val="0"/>
  </w:num>
  <w:num w:numId="2" w16cid:durableId="1432362690">
    <w:abstractNumId w:val="4"/>
  </w:num>
  <w:num w:numId="3" w16cid:durableId="1438602455">
    <w:abstractNumId w:val="12"/>
  </w:num>
  <w:num w:numId="4" w16cid:durableId="811558925">
    <w:abstractNumId w:val="7"/>
  </w:num>
  <w:num w:numId="5" w16cid:durableId="1259026911">
    <w:abstractNumId w:val="3"/>
  </w:num>
  <w:num w:numId="6" w16cid:durableId="1622757891">
    <w:abstractNumId w:val="1"/>
  </w:num>
  <w:num w:numId="7" w16cid:durableId="1184594503">
    <w:abstractNumId w:val="14"/>
  </w:num>
  <w:num w:numId="8" w16cid:durableId="2110616322">
    <w:abstractNumId w:val="10"/>
  </w:num>
  <w:num w:numId="9" w16cid:durableId="1410886944">
    <w:abstractNumId w:val="8"/>
  </w:num>
  <w:num w:numId="10" w16cid:durableId="449789068">
    <w:abstractNumId w:val="2"/>
  </w:num>
  <w:num w:numId="11" w16cid:durableId="925847408">
    <w:abstractNumId w:val="9"/>
  </w:num>
  <w:num w:numId="12" w16cid:durableId="2068065548">
    <w:abstractNumId w:val="13"/>
  </w:num>
  <w:num w:numId="13" w16cid:durableId="601912563">
    <w:abstractNumId w:val="5"/>
  </w:num>
  <w:num w:numId="14" w16cid:durableId="1223299101">
    <w:abstractNumId w:val="11"/>
  </w:num>
  <w:num w:numId="15" w16cid:durableId="1970472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22"/>
    <w:rsid w:val="0000169A"/>
    <w:rsid w:val="0001078B"/>
    <w:rsid w:val="00073B47"/>
    <w:rsid w:val="00086C0E"/>
    <w:rsid w:val="00090C9B"/>
    <w:rsid w:val="000B5F12"/>
    <w:rsid w:val="0011308E"/>
    <w:rsid w:val="00174F30"/>
    <w:rsid w:val="00176DAB"/>
    <w:rsid w:val="00186C31"/>
    <w:rsid w:val="001979BA"/>
    <w:rsid w:val="001F5D57"/>
    <w:rsid w:val="00200257"/>
    <w:rsid w:val="0020311D"/>
    <w:rsid w:val="00203605"/>
    <w:rsid w:val="00232D4B"/>
    <w:rsid w:val="00270390"/>
    <w:rsid w:val="00286F22"/>
    <w:rsid w:val="00293E4B"/>
    <w:rsid w:val="002D07D2"/>
    <w:rsid w:val="00300BE9"/>
    <w:rsid w:val="00342F82"/>
    <w:rsid w:val="00365028"/>
    <w:rsid w:val="00392661"/>
    <w:rsid w:val="003C48E0"/>
    <w:rsid w:val="003F4B4E"/>
    <w:rsid w:val="004011FD"/>
    <w:rsid w:val="00434598"/>
    <w:rsid w:val="004767E8"/>
    <w:rsid w:val="004B0391"/>
    <w:rsid w:val="00565E3B"/>
    <w:rsid w:val="00591DDD"/>
    <w:rsid w:val="00592CC2"/>
    <w:rsid w:val="005A23D4"/>
    <w:rsid w:val="005A6260"/>
    <w:rsid w:val="005B6F1B"/>
    <w:rsid w:val="005B7DB5"/>
    <w:rsid w:val="005D02D3"/>
    <w:rsid w:val="006256F1"/>
    <w:rsid w:val="00650A89"/>
    <w:rsid w:val="006552A8"/>
    <w:rsid w:val="006639C9"/>
    <w:rsid w:val="00680A9F"/>
    <w:rsid w:val="00687C67"/>
    <w:rsid w:val="006A3FA8"/>
    <w:rsid w:val="006A6DEA"/>
    <w:rsid w:val="006D7062"/>
    <w:rsid w:val="006E4457"/>
    <w:rsid w:val="00783A87"/>
    <w:rsid w:val="007A0C6E"/>
    <w:rsid w:val="007A0E11"/>
    <w:rsid w:val="007B6193"/>
    <w:rsid w:val="007D2CBB"/>
    <w:rsid w:val="007E3108"/>
    <w:rsid w:val="007E445A"/>
    <w:rsid w:val="007F4252"/>
    <w:rsid w:val="008A3CE6"/>
    <w:rsid w:val="008D6754"/>
    <w:rsid w:val="008F35A7"/>
    <w:rsid w:val="00904BD6"/>
    <w:rsid w:val="00942C86"/>
    <w:rsid w:val="00952D0E"/>
    <w:rsid w:val="00A757F3"/>
    <w:rsid w:val="00AE6B2A"/>
    <w:rsid w:val="00AF5E48"/>
    <w:rsid w:val="00B4369C"/>
    <w:rsid w:val="00B511F7"/>
    <w:rsid w:val="00B60446"/>
    <w:rsid w:val="00B91224"/>
    <w:rsid w:val="00B92A98"/>
    <w:rsid w:val="00BA07E6"/>
    <w:rsid w:val="00C20C3B"/>
    <w:rsid w:val="00C333E8"/>
    <w:rsid w:val="00C3484D"/>
    <w:rsid w:val="00C514C3"/>
    <w:rsid w:val="00C57505"/>
    <w:rsid w:val="00CA38CD"/>
    <w:rsid w:val="00CD3660"/>
    <w:rsid w:val="00D066F2"/>
    <w:rsid w:val="00D07B84"/>
    <w:rsid w:val="00D34767"/>
    <w:rsid w:val="00D42DF3"/>
    <w:rsid w:val="00DA0220"/>
    <w:rsid w:val="00DE2FB4"/>
    <w:rsid w:val="00DE69B7"/>
    <w:rsid w:val="00DF7AAD"/>
    <w:rsid w:val="00E177DE"/>
    <w:rsid w:val="00E34BF3"/>
    <w:rsid w:val="00E35305"/>
    <w:rsid w:val="00E515A2"/>
    <w:rsid w:val="00E52230"/>
    <w:rsid w:val="00E62242"/>
    <w:rsid w:val="00EB42E1"/>
    <w:rsid w:val="00EF4755"/>
    <w:rsid w:val="00F201C9"/>
    <w:rsid w:val="00F70EF0"/>
    <w:rsid w:val="00F8387B"/>
    <w:rsid w:val="00FE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E486"/>
  <w15:chartTrackingRefBased/>
  <w15:docId w15:val="{870BD853-DAAA-44C9-AD72-D58C6694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347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B0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91"/>
  </w:style>
  <w:style w:type="paragraph" w:styleId="Footer">
    <w:name w:val="footer"/>
    <w:basedOn w:val="Normal"/>
    <w:link w:val="FooterChar"/>
    <w:uiPriority w:val="99"/>
    <w:unhideWhenUsed/>
    <w:rsid w:val="004B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91"/>
  </w:style>
  <w:style w:type="paragraph" w:styleId="ListParagraph">
    <w:name w:val="List Paragraph"/>
    <w:basedOn w:val="Normal"/>
    <w:uiPriority w:val="34"/>
    <w:qFormat/>
    <w:rsid w:val="00293E4B"/>
    <w:pPr>
      <w:ind w:left="720"/>
      <w:contextualSpacing/>
    </w:pPr>
  </w:style>
  <w:style w:type="character" w:styleId="Hyperlink">
    <w:name w:val="Hyperlink"/>
    <w:basedOn w:val="DefaultParagraphFont"/>
    <w:uiPriority w:val="99"/>
    <w:unhideWhenUsed/>
    <w:rsid w:val="0000169A"/>
    <w:rPr>
      <w:color w:val="0563C1" w:themeColor="hyperlink"/>
      <w:u w:val="single"/>
    </w:rPr>
  </w:style>
  <w:style w:type="character" w:styleId="UnresolvedMention">
    <w:name w:val="Unresolved Mention"/>
    <w:basedOn w:val="DefaultParagraphFont"/>
    <w:uiPriority w:val="99"/>
    <w:semiHidden/>
    <w:unhideWhenUsed/>
    <w:rsid w:val="0000169A"/>
    <w:rPr>
      <w:color w:val="605E5C"/>
      <w:shd w:val="clear" w:color="auto" w:fill="E1DFDD"/>
    </w:rPr>
  </w:style>
  <w:style w:type="paragraph" w:styleId="Revision">
    <w:name w:val="Revision"/>
    <w:hidden/>
    <w:uiPriority w:val="99"/>
    <w:semiHidden/>
    <w:rsid w:val="00365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ts.wahahockey.com/scripts/WAHABook/2022/2022%20Final%20WAHA%20Guidebook.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ripts.wahahockey.com/scripts/WAHABook/2022/2022%20Final%20WAHA%20Guidebook.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ripts.wahahockey.com/scripts/WAHABook/2022/2022%20Final%20WAHA%20Guidebook.pdf" TargetMode="External"/><Relationship Id="rId4" Type="http://schemas.openxmlformats.org/officeDocument/2006/relationships/webSettings" Target="webSettings.xml"/><Relationship Id="rId9" Type="http://schemas.openxmlformats.org/officeDocument/2006/relationships/hyperlink" Target="https://scripts.wahahockey.com/scripts/WAHABook/2022/2022%20Final%20WAHA%20Guidebook.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Bertelsen, Christina L</dc:creator>
  <cp:keywords/>
  <dc:description/>
  <cp:lastModifiedBy>Carrie Risch</cp:lastModifiedBy>
  <cp:revision>2</cp:revision>
  <dcterms:created xsi:type="dcterms:W3CDTF">2023-09-25T20:20:00Z</dcterms:created>
  <dcterms:modified xsi:type="dcterms:W3CDTF">2023-09-25T20:20:00Z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2023-04-16T13:19:17Z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3733beb3-63d6-4a0c-af78-7292b14bf7cf</vt:lpwstr>
  </property>
  <property fmtid="{D5CDD505-2E9C-101B-9397-08002B2CF9AE}" pid="8" name="MSIP_Label_a8a73c85-e524-44a6-bd58-7df7ef87be8f_ContentBits">
    <vt:lpwstr>0</vt:lpwstr>
  </property>
  <property fmtid="{D5CDD505-2E9C-101B-9397-08002B2CF9AE}" pid="9" name="GrammarlyDocumentId">
    <vt:lpwstr>3594fcd2034e447d5544ad9c9066399c8884675c1560c6977ff63ede4c1356c5</vt:lpwstr>
  </property>
  <property fmtid="{D5CDD505-2E9C-101B-9397-08002B2CF9AE}" pid="10" name="MSIP_Label_6e4d9da4-fe0d-41ed-9e5c-09814f1447dd_Enabled">
    <vt:lpwstr>true</vt:lpwstr>
  </property>
  <property fmtid="{D5CDD505-2E9C-101B-9397-08002B2CF9AE}" pid="11" name="MSIP_Label_6e4d9da4-fe0d-41ed-9e5c-09814f1447dd_SetDate">
    <vt:lpwstr>2023-08-02T01:23:34Z</vt:lpwstr>
  </property>
  <property fmtid="{D5CDD505-2E9C-101B-9397-08002B2CF9AE}" pid="12" name="MSIP_Label_6e4d9da4-fe0d-41ed-9e5c-09814f1447dd_Method">
    <vt:lpwstr>Standard</vt:lpwstr>
  </property>
  <property fmtid="{D5CDD505-2E9C-101B-9397-08002B2CF9AE}" pid="13" name="MSIP_Label_6e4d9da4-fe0d-41ed-9e5c-09814f1447dd_Name">
    <vt:lpwstr>6e4d9da4-fe0d-41ed-9e5c-09814f1447dd</vt:lpwstr>
  </property>
  <property fmtid="{D5CDD505-2E9C-101B-9397-08002B2CF9AE}" pid="14" name="MSIP_Label_6e4d9da4-fe0d-41ed-9e5c-09814f1447dd_SiteId">
    <vt:lpwstr>9e5488e2-e838-44f6-886c-c7608242767e</vt:lpwstr>
  </property>
  <property fmtid="{D5CDD505-2E9C-101B-9397-08002B2CF9AE}" pid="15" name="MSIP_Label_6e4d9da4-fe0d-41ed-9e5c-09814f1447dd_ActionId">
    <vt:lpwstr>5471e378-344f-4373-8ea4-f6a3e667c76e</vt:lpwstr>
  </property>
  <property fmtid="{D5CDD505-2E9C-101B-9397-08002B2CF9AE}" pid="16" name="MSIP_Label_6e4d9da4-fe0d-41ed-9e5c-09814f1447dd_ContentBits">
    <vt:lpwstr>0</vt:lpwstr>
  </property>
</Properties>
</file>