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7579" w14:textId="34B67155" w:rsidR="004A4209" w:rsidRDefault="004A4209" w:rsidP="00B06851">
      <w:pPr>
        <w:spacing w:after="0" w:line="240" w:lineRule="auto"/>
        <w:jc w:val="center"/>
        <w:rPr>
          <w:rFonts w:cstheme="minorHAnsi"/>
          <w:b/>
          <w:bCs/>
        </w:rPr>
      </w:pPr>
      <w:r>
        <w:rPr>
          <w:b/>
          <w:bCs/>
          <w:noProof/>
        </w:rPr>
        <w:drawing>
          <wp:inline distT="0" distB="0" distL="0" distR="0" wp14:anchorId="5626A391" wp14:editId="235DDBC7">
            <wp:extent cx="1138335" cy="1138335"/>
            <wp:effectExtent l="0" t="0" r="5080" b="0"/>
            <wp:docPr id="81808467"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8467" name="Picture 1" descr="A blue and white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146635" cy="1146635"/>
                    </a:xfrm>
                    <a:prstGeom prst="rect">
                      <a:avLst/>
                    </a:prstGeom>
                  </pic:spPr>
                </pic:pic>
              </a:graphicData>
            </a:graphic>
          </wp:inline>
        </w:drawing>
      </w:r>
    </w:p>
    <w:p w14:paraId="158209BB" w14:textId="77777777" w:rsidR="004A4209" w:rsidRDefault="004A4209" w:rsidP="00B06851">
      <w:pPr>
        <w:spacing w:after="0" w:line="240" w:lineRule="auto"/>
        <w:jc w:val="center"/>
        <w:rPr>
          <w:rFonts w:cstheme="minorHAnsi"/>
          <w:b/>
          <w:bCs/>
        </w:rPr>
      </w:pPr>
    </w:p>
    <w:p w14:paraId="26269C34" w14:textId="51C262F7" w:rsidR="00B06851" w:rsidRPr="00B06851" w:rsidRDefault="00B06851" w:rsidP="00B06851">
      <w:pPr>
        <w:spacing w:after="0" w:line="240" w:lineRule="auto"/>
        <w:jc w:val="center"/>
        <w:rPr>
          <w:rFonts w:cstheme="minorHAnsi"/>
          <w:b/>
          <w:bCs/>
        </w:rPr>
      </w:pPr>
      <w:r w:rsidRPr="00B06851">
        <w:rPr>
          <w:rFonts w:cstheme="minorHAnsi"/>
          <w:b/>
          <w:bCs/>
        </w:rPr>
        <w:t>Colorado Safer Youth Sport</w:t>
      </w:r>
      <w:r w:rsidR="00E71782">
        <w:rPr>
          <w:rFonts w:cstheme="minorHAnsi"/>
          <w:b/>
          <w:bCs/>
        </w:rPr>
        <w:t>s</w:t>
      </w:r>
      <w:r w:rsidRPr="00B06851">
        <w:rPr>
          <w:rFonts w:cstheme="minorHAnsi"/>
          <w:b/>
          <w:bCs/>
        </w:rPr>
        <w:t xml:space="preserve"> Act</w:t>
      </w:r>
    </w:p>
    <w:p w14:paraId="0B9A30D4" w14:textId="528C8412" w:rsidR="00B06851" w:rsidRPr="00B06851" w:rsidRDefault="004A4209" w:rsidP="00B06851">
      <w:pPr>
        <w:spacing w:after="0" w:line="240" w:lineRule="auto"/>
        <w:jc w:val="both"/>
        <w:rPr>
          <w:rFonts w:eastAsia="Times New Roman" w:cstheme="minorHAnsi"/>
          <w:kern w:val="0"/>
          <w14:ligatures w14:val="none"/>
        </w:rPr>
      </w:pPr>
      <w:r>
        <w:rPr>
          <w:rFonts w:cstheme="minorHAnsi"/>
          <w:b/>
          <w:bCs/>
        </w:rPr>
        <w:t xml:space="preserve">                          </w:t>
      </w:r>
      <w:r w:rsidR="00B06851" w:rsidRPr="00B06851">
        <w:rPr>
          <w:rFonts w:cstheme="minorHAnsi"/>
          <w:b/>
          <w:bCs/>
        </w:rPr>
        <w:t xml:space="preserve">Parent / Caregiver / Guardian </w:t>
      </w:r>
      <w:r w:rsidR="00B06851" w:rsidRPr="00F64126">
        <w:rPr>
          <w:rFonts w:cstheme="minorHAnsi"/>
          <w:b/>
          <w:bCs/>
        </w:rPr>
        <w:t xml:space="preserve">Code of Conduct </w:t>
      </w:r>
      <w:r>
        <w:rPr>
          <w:rFonts w:cstheme="minorHAnsi"/>
          <w:b/>
          <w:bCs/>
        </w:rPr>
        <w:t>2025-2026 Season</w:t>
      </w:r>
      <w:r w:rsidR="00B06851" w:rsidRPr="00B06851">
        <w:rPr>
          <w:rFonts w:eastAsia="Times New Roman" w:cstheme="minorHAnsi"/>
          <w:b/>
          <w:bCs/>
          <w:color w:val="000000"/>
          <w:kern w:val="0"/>
          <w14:ligatures w14:val="none"/>
        </w:rPr>
        <w:t xml:space="preserve"> </w:t>
      </w:r>
    </w:p>
    <w:p w14:paraId="2BED7A62" w14:textId="77777777" w:rsidR="00B06851" w:rsidRPr="00B06851" w:rsidRDefault="00B06851" w:rsidP="00B06851">
      <w:pPr>
        <w:spacing w:after="0" w:line="240" w:lineRule="auto"/>
        <w:jc w:val="both"/>
        <w:rPr>
          <w:rFonts w:eastAsia="Times New Roman" w:cstheme="minorHAnsi"/>
          <w:color w:val="000000"/>
          <w:kern w:val="0"/>
          <w14:ligatures w14:val="none"/>
        </w:rPr>
      </w:pPr>
    </w:p>
    <w:p w14:paraId="354FED83" w14:textId="38944A27" w:rsidR="00B06851" w:rsidRPr="00B06851" w:rsidRDefault="00B06851" w:rsidP="00B06851">
      <w:pPr>
        <w:spacing w:after="0" w:line="240" w:lineRule="auto"/>
        <w:jc w:val="both"/>
        <w:rPr>
          <w:rFonts w:eastAsia="Times New Roman" w:cstheme="minorHAnsi"/>
          <w:kern w:val="0"/>
          <w14:ligatures w14:val="none"/>
        </w:rPr>
      </w:pPr>
      <w:r w:rsidRPr="00B06851">
        <w:rPr>
          <w:rFonts w:eastAsia="Times New Roman" w:cstheme="minorHAnsi"/>
          <w:color w:val="000000"/>
          <w:kern w:val="0"/>
          <w14:ligatures w14:val="none"/>
        </w:rPr>
        <w:t>Youth sports exist for the development and enjoyment of young athletes. As a parent or guardian, your words and actions significantly impact the experience of all participants, including players, coaches, officials, and fellow spectators. To foster a positive and respectful environment, all parents and guardians agree to uphold the following Code of Conduct:</w:t>
      </w:r>
    </w:p>
    <w:p w14:paraId="565792C8" w14:textId="77777777" w:rsidR="00B06851" w:rsidRPr="00B06851" w:rsidRDefault="00B06851" w:rsidP="00B06851">
      <w:pPr>
        <w:spacing w:after="0" w:line="240" w:lineRule="auto"/>
        <w:rPr>
          <w:rFonts w:eastAsia="Times New Roman" w:cstheme="minorHAnsi"/>
          <w:kern w:val="0"/>
          <w14:ligatures w14:val="none"/>
        </w:rPr>
      </w:pPr>
    </w:p>
    <w:p w14:paraId="78A6D47A" w14:textId="77777777" w:rsidR="00B06851" w:rsidRPr="00B06851" w:rsidRDefault="00B06851" w:rsidP="00B06851">
      <w:pPr>
        <w:spacing w:after="0" w:line="240" w:lineRule="auto"/>
        <w:jc w:val="both"/>
        <w:rPr>
          <w:rFonts w:eastAsia="Times New Roman" w:cstheme="minorHAnsi"/>
          <w:kern w:val="0"/>
          <w:u w:val="single"/>
          <w14:ligatures w14:val="none"/>
        </w:rPr>
      </w:pPr>
      <w:r w:rsidRPr="00B06851">
        <w:rPr>
          <w:rFonts w:eastAsia="Times New Roman" w:cstheme="minorHAnsi"/>
          <w:color w:val="000000"/>
          <w:kern w:val="0"/>
          <w:u w:val="single"/>
          <w14:ligatures w14:val="none"/>
        </w:rPr>
        <w:t>Commitment to Respect and Positive Behavior</w:t>
      </w:r>
    </w:p>
    <w:p w14:paraId="333233A6" w14:textId="77777777" w:rsidR="00B06851" w:rsidRPr="00B06851" w:rsidRDefault="00B06851" w:rsidP="00B06851">
      <w:pPr>
        <w:spacing w:after="0" w:line="240" w:lineRule="auto"/>
        <w:rPr>
          <w:rFonts w:eastAsia="Times New Roman" w:cstheme="minorHAnsi"/>
          <w:kern w:val="0"/>
          <w14:ligatures w14:val="none"/>
        </w:rPr>
      </w:pPr>
    </w:p>
    <w:p w14:paraId="27F42D5D" w14:textId="5151B2F6" w:rsidR="00B06851" w:rsidRPr="00B06851" w:rsidRDefault="00B06851" w:rsidP="00B06851">
      <w:pPr>
        <w:spacing w:after="0" w:line="240" w:lineRule="auto"/>
        <w:jc w:val="both"/>
        <w:rPr>
          <w:rFonts w:eastAsia="Times New Roman" w:cstheme="minorHAnsi"/>
          <w:kern w:val="0"/>
          <w14:ligatures w14:val="none"/>
        </w:rPr>
      </w:pPr>
      <w:r w:rsidRPr="00B06851">
        <w:rPr>
          <w:rFonts w:eastAsia="Times New Roman" w:cstheme="minorHAnsi"/>
          <w:color w:val="000000"/>
          <w:kern w:val="0"/>
          <w14:ligatures w14:val="none"/>
        </w:rPr>
        <w:t xml:space="preserve">As a parent or guardian of a participant in </w:t>
      </w:r>
      <w:r w:rsidRPr="00F64126">
        <w:rPr>
          <w:rFonts w:cstheme="minorHAnsi"/>
          <w:highlight w:val="yellow"/>
        </w:rPr>
        <w:t>[</w:t>
      </w:r>
      <w:r w:rsidR="004A4209">
        <w:rPr>
          <w:rFonts w:cstheme="minorHAnsi"/>
        </w:rPr>
        <w:t>Cherry Creek Hockey Association.</w:t>
      </w:r>
      <w:r w:rsidR="004A4209" w:rsidRPr="00B06851">
        <w:rPr>
          <w:rFonts w:eastAsia="Times New Roman" w:cstheme="minorHAnsi"/>
          <w:color w:val="000000"/>
          <w:kern w:val="0"/>
          <w14:ligatures w14:val="none"/>
        </w:rPr>
        <w:t xml:space="preserve"> I</w:t>
      </w:r>
      <w:r w:rsidRPr="00B06851">
        <w:rPr>
          <w:rFonts w:eastAsia="Times New Roman" w:cstheme="minorHAnsi"/>
          <w:color w:val="000000"/>
          <w:kern w:val="0"/>
          <w14:ligatures w14:val="none"/>
        </w:rPr>
        <w:t xml:space="preserve"> commit to:</w:t>
      </w:r>
    </w:p>
    <w:p w14:paraId="5D7D1C41" w14:textId="77777777" w:rsidR="00B06851" w:rsidRPr="00B06851" w:rsidRDefault="00B06851" w:rsidP="00B06851">
      <w:pPr>
        <w:spacing w:after="0" w:line="240" w:lineRule="auto"/>
        <w:rPr>
          <w:rFonts w:eastAsia="Times New Roman" w:cstheme="minorHAnsi"/>
          <w:kern w:val="0"/>
          <w14:ligatures w14:val="none"/>
        </w:rPr>
      </w:pPr>
    </w:p>
    <w:p w14:paraId="23B1D0CB"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Encouraging my child to respect coaches, teammates, officials, opponents, and spectators.</w:t>
      </w:r>
    </w:p>
    <w:p w14:paraId="4034417F"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77A3B3CA"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Promoting sportsmanship and teamwork, emphasizing effort and enjoyment over winning.</w:t>
      </w:r>
    </w:p>
    <w:p w14:paraId="2D78EB43"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5E35477D"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Refraining from using foul language, inappropriate gestures, or disrespectful behavior at any program event or facility.</w:t>
      </w:r>
    </w:p>
    <w:p w14:paraId="22A9DB8E"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3D047109"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It is important to recognize that coaches dedicate significant time and effort to the players and show appreciation for their work.</w:t>
      </w:r>
    </w:p>
    <w:p w14:paraId="06A6A31D"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6E712BF3"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Communicating any concerns constructively with coaches at an appropriate time and place (e.g., following a 24-hour cooldown period after a game or event).</w:t>
      </w:r>
    </w:p>
    <w:p w14:paraId="5686A0FD"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06B006A3" w14:textId="22664C6B" w:rsidR="00B06851" w:rsidRPr="00B06851" w:rsidRDefault="00B06851" w:rsidP="00B06851">
      <w:pPr>
        <w:spacing w:after="0" w:line="240" w:lineRule="auto"/>
        <w:ind w:left="540" w:hanging="360"/>
        <w:jc w:val="both"/>
        <w:rPr>
          <w:rFonts w:eastAsia="Times New Roman" w:cstheme="minorHAnsi"/>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 xml:space="preserve">Any adult who observes or suspects child abuse is encouraged to report it to </w:t>
      </w:r>
      <w:r w:rsidRPr="00B06851">
        <w:rPr>
          <w:rFonts w:cstheme="minorHAnsi"/>
        </w:rPr>
        <w:t>SafeSport (</w:t>
      </w:r>
      <w:hyperlink r:id="rId7" w:history="1">
        <w:r w:rsidRPr="00B06851">
          <w:rPr>
            <w:rStyle w:val="Hyperlink"/>
            <w:rFonts w:cstheme="minorHAnsi"/>
          </w:rPr>
          <w:t>https://uscenterforsafesport.org/report-a-concern/</w:t>
        </w:r>
      </w:hyperlink>
      <w:r w:rsidRPr="00B06851">
        <w:rPr>
          <w:rFonts w:cstheme="minorHAnsi"/>
        </w:rPr>
        <w:t xml:space="preserve">) and </w:t>
      </w:r>
      <w:r w:rsidRPr="00F64126">
        <w:rPr>
          <w:rFonts w:cstheme="minorHAnsi"/>
        </w:rPr>
        <w:t>844-CO-4-KIDS</w:t>
      </w:r>
      <w:r w:rsidRPr="00B06851">
        <w:rPr>
          <w:rFonts w:eastAsia="Times New Roman" w:cstheme="minorHAnsi"/>
          <w:color w:val="000000"/>
          <w:kern w:val="0"/>
          <w14:ligatures w14:val="none"/>
        </w:rPr>
        <w:t>. Coaches as Mandatory Reporters are required to. If you see something, please say something and feel empowered to intervene and keep children safe. This includes actions that are physical, emotional, sexual, and neglectful abuse. You do not need eyewitness evidence to report.</w:t>
      </w:r>
    </w:p>
    <w:p w14:paraId="29FB4A59" w14:textId="77777777" w:rsidR="00B06851" w:rsidRPr="00B06851" w:rsidRDefault="00B06851" w:rsidP="00B06851">
      <w:pPr>
        <w:spacing w:after="0" w:line="240" w:lineRule="auto"/>
        <w:rPr>
          <w:rFonts w:eastAsia="Times New Roman" w:cstheme="minorHAnsi"/>
          <w:kern w:val="0"/>
          <w14:ligatures w14:val="none"/>
        </w:rPr>
      </w:pPr>
    </w:p>
    <w:p w14:paraId="285FF57A" w14:textId="77777777" w:rsidR="00B06851" w:rsidRPr="00B06851" w:rsidRDefault="00B06851" w:rsidP="00B06851">
      <w:pPr>
        <w:spacing w:after="0" w:line="240" w:lineRule="auto"/>
        <w:jc w:val="both"/>
        <w:rPr>
          <w:rFonts w:eastAsia="Times New Roman" w:cstheme="minorHAnsi"/>
          <w:kern w:val="0"/>
          <w:u w:val="single"/>
          <w14:ligatures w14:val="none"/>
        </w:rPr>
      </w:pPr>
      <w:r w:rsidRPr="00B06851">
        <w:rPr>
          <w:rFonts w:eastAsia="Times New Roman" w:cstheme="minorHAnsi"/>
          <w:color w:val="000000"/>
          <w:kern w:val="0"/>
          <w:u w:val="single"/>
          <w14:ligatures w14:val="none"/>
        </w:rPr>
        <w:t>Game Day and Practice Conduct</w:t>
      </w:r>
    </w:p>
    <w:p w14:paraId="4758C32E" w14:textId="77777777" w:rsidR="00B06851" w:rsidRDefault="00B06851" w:rsidP="00B06851">
      <w:pPr>
        <w:spacing w:after="0" w:line="240" w:lineRule="auto"/>
        <w:jc w:val="both"/>
        <w:rPr>
          <w:rFonts w:eastAsia="Times New Roman" w:cstheme="minorHAnsi"/>
          <w:color w:val="000000"/>
          <w:kern w:val="0"/>
          <w14:ligatures w14:val="none"/>
        </w:rPr>
      </w:pPr>
    </w:p>
    <w:p w14:paraId="6628E14B" w14:textId="7DF8A82D" w:rsidR="00B06851" w:rsidRPr="00B06851" w:rsidRDefault="00B06851" w:rsidP="00B06851">
      <w:pPr>
        <w:spacing w:after="0" w:line="240" w:lineRule="auto"/>
        <w:jc w:val="both"/>
        <w:rPr>
          <w:rFonts w:eastAsia="Times New Roman" w:cstheme="minorHAnsi"/>
          <w:kern w:val="0"/>
          <w14:ligatures w14:val="none"/>
        </w:rPr>
      </w:pPr>
      <w:r w:rsidRPr="00B06851">
        <w:rPr>
          <w:rFonts w:eastAsia="Times New Roman" w:cstheme="minorHAnsi"/>
          <w:color w:val="000000"/>
          <w:kern w:val="0"/>
          <w14:ligatures w14:val="none"/>
        </w:rPr>
        <w:t>To ensure a positive experience for all participants, I will:</w:t>
      </w:r>
    </w:p>
    <w:p w14:paraId="4957F8CD" w14:textId="77777777" w:rsidR="00B06851" w:rsidRPr="00B06851" w:rsidRDefault="00B06851" w:rsidP="00B06851">
      <w:pPr>
        <w:spacing w:after="0" w:line="240" w:lineRule="auto"/>
        <w:rPr>
          <w:rFonts w:eastAsia="Times New Roman" w:cstheme="minorHAnsi"/>
          <w:kern w:val="0"/>
          <w14:ligatures w14:val="none"/>
        </w:rPr>
      </w:pPr>
    </w:p>
    <w:p w14:paraId="4EF0A24B"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Applaud effort, sportsmanship, and skill.</w:t>
      </w:r>
    </w:p>
    <w:p w14:paraId="7FC87BD7"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4A9B4087" w14:textId="410757BB" w:rsidR="004A4209" w:rsidRDefault="004A4209" w:rsidP="00B06851">
      <w:pPr>
        <w:spacing w:after="0" w:line="240" w:lineRule="auto"/>
        <w:ind w:left="540" w:hanging="360"/>
        <w:jc w:val="both"/>
        <w:rPr>
          <w:rFonts w:eastAsia="Times New Roman" w:cstheme="minorHAnsi"/>
          <w:color w:val="000000"/>
          <w:kern w:val="0"/>
          <w14:ligatures w14:val="none"/>
        </w:rPr>
      </w:pPr>
      <w:r>
        <w:rPr>
          <w:b/>
          <w:bCs/>
          <w:noProof/>
        </w:rPr>
        <w:lastRenderedPageBreak/>
        <w:drawing>
          <wp:inline distT="0" distB="0" distL="0" distR="0" wp14:anchorId="51BD6EDC" wp14:editId="5FBD79EA">
            <wp:extent cx="895739" cy="895739"/>
            <wp:effectExtent l="0" t="0" r="6350" b="0"/>
            <wp:docPr id="82962536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8467" name="Picture 1"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262" cy="906262"/>
                    </a:xfrm>
                    <a:prstGeom prst="rect">
                      <a:avLst/>
                    </a:prstGeom>
                  </pic:spPr>
                </pic:pic>
              </a:graphicData>
            </a:graphic>
          </wp:inline>
        </w:drawing>
      </w:r>
    </w:p>
    <w:p w14:paraId="4CA4615D" w14:textId="77777777" w:rsidR="004A4209" w:rsidRDefault="004A4209" w:rsidP="00B06851">
      <w:pPr>
        <w:spacing w:after="0" w:line="240" w:lineRule="auto"/>
        <w:ind w:left="540" w:hanging="360"/>
        <w:jc w:val="both"/>
        <w:rPr>
          <w:rFonts w:eastAsia="Times New Roman" w:cstheme="minorHAnsi"/>
          <w:color w:val="000000"/>
          <w:kern w:val="0"/>
          <w14:ligatures w14:val="none"/>
        </w:rPr>
      </w:pPr>
    </w:p>
    <w:p w14:paraId="008EFE94" w14:textId="182132BE"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Remain at least two yards from the playing field to allow players room to compete safely.</w:t>
      </w:r>
    </w:p>
    <w:p w14:paraId="49DD382D"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08C91364"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Never coach from the sidelines or interfere with the coach’s instructions.</w:t>
      </w:r>
    </w:p>
    <w:p w14:paraId="70F0E872"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24F98978"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Respect officials and their decisions, avoiding arguments, criticism, or confrontational behavior.</w:t>
      </w:r>
    </w:p>
    <w:p w14:paraId="0AF7BB16"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141B9108"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Ensure that my child arrives prepared to participate in practices and games on time.</w:t>
      </w:r>
    </w:p>
    <w:p w14:paraId="551471E1"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0097A63B" w14:textId="77777777" w:rsidR="00B06851" w:rsidRPr="00B06851" w:rsidRDefault="00B06851" w:rsidP="00B06851">
      <w:pPr>
        <w:spacing w:after="0" w:line="240" w:lineRule="auto"/>
        <w:ind w:left="540" w:hanging="360"/>
        <w:jc w:val="both"/>
        <w:rPr>
          <w:rFonts w:eastAsia="Times New Roman" w:cstheme="minorHAnsi"/>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Refrain from engaging in physical or verbal altercations with anyone at program events.</w:t>
      </w:r>
    </w:p>
    <w:p w14:paraId="66F6AD3E" w14:textId="77777777" w:rsidR="00B06851" w:rsidRDefault="00B06851" w:rsidP="00B06851">
      <w:pPr>
        <w:spacing w:after="0" w:line="240" w:lineRule="auto"/>
        <w:jc w:val="both"/>
        <w:rPr>
          <w:rFonts w:eastAsia="Times New Roman" w:cstheme="minorHAnsi"/>
          <w:color w:val="000000"/>
          <w:kern w:val="0"/>
          <w:u w:val="single"/>
          <w14:ligatures w14:val="none"/>
        </w:rPr>
      </w:pPr>
    </w:p>
    <w:p w14:paraId="6AF1A652" w14:textId="334486DD" w:rsidR="00B06851" w:rsidRPr="00B06851" w:rsidRDefault="00B06851" w:rsidP="00B06851">
      <w:pPr>
        <w:spacing w:after="0" w:line="240" w:lineRule="auto"/>
        <w:jc w:val="both"/>
        <w:rPr>
          <w:rFonts w:eastAsia="Times New Roman" w:cstheme="minorHAnsi"/>
          <w:kern w:val="0"/>
          <w:u w:val="single"/>
          <w14:ligatures w14:val="none"/>
        </w:rPr>
      </w:pPr>
      <w:r w:rsidRPr="00B06851">
        <w:rPr>
          <w:rFonts w:eastAsia="Times New Roman" w:cstheme="minorHAnsi"/>
          <w:color w:val="000000"/>
          <w:kern w:val="0"/>
          <w:u w:val="single"/>
          <w14:ligatures w14:val="none"/>
        </w:rPr>
        <w:t>Prohibited Conduct</w:t>
      </w:r>
    </w:p>
    <w:p w14:paraId="53868303" w14:textId="77777777" w:rsidR="00B06851" w:rsidRPr="00B06851" w:rsidRDefault="00B06851" w:rsidP="00B06851">
      <w:pPr>
        <w:spacing w:after="0" w:line="240" w:lineRule="auto"/>
        <w:rPr>
          <w:rFonts w:eastAsia="Times New Roman" w:cstheme="minorHAnsi"/>
          <w:kern w:val="0"/>
          <w14:ligatures w14:val="none"/>
        </w:rPr>
      </w:pPr>
    </w:p>
    <w:p w14:paraId="6A5CE13B" w14:textId="77777777" w:rsidR="00B06851" w:rsidRPr="00B06851" w:rsidRDefault="00B06851" w:rsidP="00B06851">
      <w:pPr>
        <w:spacing w:after="0" w:line="240" w:lineRule="auto"/>
        <w:jc w:val="both"/>
        <w:rPr>
          <w:rFonts w:eastAsia="Times New Roman" w:cstheme="minorHAnsi"/>
          <w:kern w:val="0"/>
          <w14:ligatures w14:val="none"/>
        </w:rPr>
      </w:pPr>
      <w:r w:rsidRPr="00B06851">
        <w:rPr>
          <w:rFonts w:eastAsia="Times New Roman" w:cstheme="minorHAnsi"/>
          <w:color w:val="000000"/>
          <w:kern w:val="0"/>
          <w14:ligatures w14:val="none"/>
        </w:rPr>
        <w:t>The following behaviors are strictly prohibited and may result in disciplinary action:</w:t>
      </w:r>
    </w:p>
    <w:p w14:paraId="083977CB" w14:textId="77777777" w:rsidR="00B06851" w:rsidRPr="00B06851" w:rsidRDefault="00B06851" w:rsidP="00B06851">
      <w:pPr>
        <w:spacing w:after="0" w:line="240" w:lineRule="auto"/>
        <w:rPr>
          <w:rFonts w:eastAsia="Times New Roman" w:cstheme="minorHAnsi"/>
          <w:kern w:val="0"/>
          <w14:ligatures w14:val="none"/>
        </w:rPr>
      </w:pPr>
    </w:p>
    <w:p w14:paraId="1FB554AE" w14:textId="372EED43"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 xml:space="preserve">Use of abusive, profane, or inappropriate language at any event organized by, in support of, or affiliated with </w:t>
      </w:r>
      <w:r w:rsidR="004A4209">
        <w:rPr>
          <w:rFonts w:cstheme="minorHAnsi"/>
        </w:rPr>
        <w:t>Cherry Creek Hockey Association.</w:t>
      </w:r>
      <w:r w:rsidR="004A4209">
        <w:rPr>
          <w:rFonts w:eastAsia="Times New Roman" w:cstheme="minorHAnsi"/>
          <w:color w:val="000000"/>
          <w:kern w:val="0"/>
          <w14:ligatures w14:val="none"/>
        </w:rPr>
        <w:t xml:space="preserve"> Any</w:t>
      </w:r>
      <w:r>
        <w:rPr>
          <w:rFonts w:eastAsia="Times New Roman" w:cstheme="minorHAnsi"/>
          <w:color w:val="000000"/>
          <w:kern w:val="0"/>
          <w14:ligatures w14:val="none"/>
        </w:rPr>
        <w:t xml:space="preserve"> member association of the Colorado Amateur Hockey Association (CAHA) or any CAHA itself </w:t>
      </w:r>
      <w:r w:rsidRPr="00B06851">
        <w:rPr>
          <w:rFonts w:eastAsia="Times New Roman" w:cstheme="minorHAnsi"/>
          <w:color w:val="000000"/>
          <w:kern w:val="0"/>
          <w14:ligatures w14:val="none"/>
        </w:rPr>
        <w:t xml:space="preserve">including but not limited to practices, games, tournaments, team meetings, fundraising events, banquets, or any other official gathering. This also applies to behavior within any </w:t>
      </w:r>
      <w:r w:rsidR="004A4209">
        <w:rPr>
          <w:rFonts w:cstheme="minorHAnsi"/>
        </w:rPr>
        <w:t xml:space="preserve">Cherry Creek Hockey Association. </w:t>
      </w:r>
      <w:r w:rsidRPr="00B06851">
        <w:rPr>
          <w:rFonts w:eastAsia="Times New Roman" w:cstheme="minorHAnsi"/>
          <w:color w:val="000000"/>
          <w:kern w:val="0"/>
          <w14:ligatures w14:val="none"/>
        </w:rPr>
        <w:t>or partner facility.</w:t>
      </w:r>
    </w:p>
    <w:p w14:paraId="6189F86A"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0A7E57F4"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Engaging in or encouraging unsportsmanlike behavior, including taunting, intimidation, or harassment.</w:t>
      </w:r>
    </w:p>
    <w:p w14:paraId="34A42C10"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2C00DCB8"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Consuming or being under the influence of alcohol or drugs at any program-related event or facility.</w:t>
      </w:r>
    </w:p>
    <w:p w14:paraId="0D4A4B6D"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382057B6"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Providing or offering illegal substances, including alcohol, marijuana, and nicotine (including vaping), to any athlete at any program event or facility.</w:t>
      </w:r>
    </w:p>
    <w:p w14:paraId="0169754B"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4BD1A4ED"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An athlete may not be given over-the-counter drugs, prescription drugs, or supplements without prior parental/guardian consent.</w:t>
      </w:r>
    </w:p>
    <w:p w14:paraId="4412C796"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44B100B3"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Engaging in any actions that could jeopardize the safety or well-being of a child or any other participant.</w:t>
      </w:r>
    </w:p>
    <w:p w14:paraId="55749C62" w14:textId="77777777" w:rsidR="00B06851" w:rsidRPr="00B06851" w:rsidRDefault="00B06851" w:rsidP="00B06851">
      <w:pPr>
        <w:spacing w:after="0" w:line="240" w:lineRule="auto"/>
        <w:rPr>
          <w:rFonts w:eastAsia="Times New Roman" w:cstheme="minorHAnsi"/>
          <w:kern w:val="0"/>
          <w14:ligatures w14:val="none"/>
        </w:rPr>
      </w:pPr>
    </w:p>
    <w:p w14:paraId="75A02EC5" w14:textId="77777777" w:rsidR="00B06851" w:rsidRPr="00B06851" w:rsidRDefault="00B06851" w:rsidP="00B06851">
      <w:pPr>
        <w:spacing w:after="0" w:line="240" w:lineRule="auto"/>
        <w:jc w:val="both"/>
        <w:rPr>
          <w:rFonts w:eastAsia="Times New Roman" w:cstheme="minorHAnsi"/>
          <w:kern w:val="0"/>
          <w:u w:val="single"/>
          <w14:ligatures w14:val="none"/>
        </w:rPr>
      </w:pPr>
      <w:r w:rsidRPr="00B06851">
        <w:rPr>
          <w:rFonts w:eastAsia="Times New Roman" w:cstheme="minorHAnsi"/>
          <w:color w:val="000000"/>
          <w:kern w:val="0"/>
          <w:u w:val="single"/>
          <w14:ligatures w14:val="none"/>
        </w:rPr>
        <w:t>Compliance and Accountability</w:t>
      </w:r>
    </w:p>
    <w:p w14:paraId="1D2F2D3C" w14:textId="62B05980" w:rsidR="00B06851" w:rsidRPr="00B06851" w:rsidRDefault="004A4209" w:rsidP="00B06851">
      <w:pPr>
        <w:spacing w:after="0" w:line="240" w:lineRule="auto"/>
        <w:rPr>
          <w:rFonts w:eastAsia="Times New Roman" w:cstheme="minorHAnsi"/>
          <w:kern w:val="0"/>
          <w14:ligatures w14:val="none"/>
        </w:rPr>
      </w:pPr>
      <w:r>
        <w:rPr>
          <w:b/>
          <w:bCs/>
          <w:noProof/>
        </w:rPr>
        <w:lastRenderedPageBreak/>
        <w:drawing>
          <wp:inline distT="0" distB="0" distL="0" distR="0" wp14:anchorId="226669B4" wp14:editId="099978D7">
            <wp:extent cx="895739" cy="895739"/>
            <wp:effectExtent l="0" t="0" r="6350" b="0"/>
            <wp:docPr id="1485776527"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8467" name="Picture 1"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928" cy="906928"/>
                    </a:xfrm>
                    <a:prstGeom prst="rect">
                      <a:avLst/>
                    </a:prstGeom>
                  </pic:spPr>
                </pic:pic>
              </a:graphicData>
            </a:graphic>
          </wp:inline>
        </w:drawing>
      </w:r>
    </w:p>
    <w:p w14:paraId="561AF185" w14:textId="77777777" w:rsidR="004A4209" w:rsidRDefault="004A4209" w:rsidP="00B06851">
      <w:pPr>
        <w:spacing w:after="0" w:line="240" w:lineRule="auto"/>
        <w:jc w:val="both"/>
        <w:rPr>
          <w:rFonts w:eastAsia="Times New Roman" w:cstheme="minorHAnsi"/>
          <w:color w:val="000000"/>
          <w:kern w:val="0"/>
          <w14:ligatures w14:val="none"/>
        </w:rPr>
      </w:pPr>
    </w:p>
    <w:p w14:paraId="35E71F67" w14:textId="59380B6B" w:rsidR="00B06851" w:rsidRPr="00B06851" w:rsidRDefault="00B06851" w:rsidP="00B06851">
      <w:pPr>
        <w:spacing w:after="0" w:line="240" w:lineRule="auto"/>
        <w:jc w:val="both"/>
        <w:rPr>
          <w:rFonts w:eastAsia="Times New Roman" w:cstheme="minorHAnsi"/>
          <w:kern w:val="0"/>
          <w14:ligatures w14:val="none"/>
        </w:rPr>
      </w:pPr>
      <w:r w:rsidRPr="00B06851">
        <w:rPr>
          <w:rFonts w:eastAsia="Times New Roman" w:cstheme="minorHAnsi"/>
          <w:color w:val="000000"/>
          <w:kern w:val="0"/>
          <w14:ligatures w14:val="none"/>
        </w:rPr>
        <w:t>I acknowledge that:</w:t>
      </w:r>
    </w:p>
    <w:p w14:paraId="7EAC8CA1" w14:textId="77777777" w:rsidR="00B06851" w:rsidRPr="00B06851" w:rsidRDefault="00B06851" w:rsidP="00B06851">
      <w:pPr>
        <w:spacing w:after="0" w:line="240" w:lineRule="auto"/>
        <w:rPr>
          <w:rFonts w:eastAsia="Times New Roman" w:cstheme="minorHAnsi"/>
          <w:kern w:val="0"/>
          <w14:ligatures w14:val="none"/>
        </w:rPr>
      </w:pPr>
    </w:p>
    <w:p w14:paraId="3C9BF101"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Any parent or spectator who fails to adhere to this Code of Conduct may be required to leave the event, and play may be suspended until compliance is restored.</w:t>
      </w:r>
    </w:p>
    <w:p w14:paraId="3B17B31B"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45797839" w14:textId="1C64E7A6"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r>
      <w:r w:rsidR="004A4209">
        <w:rPr>
          <w:rFonts w:cstheme="minorHAnsi"/>
        </w:rPr>
        <w:t>Cherry Creek Hockey Association.</w:t>
      </w:r>
      <w:r w:rsidR="004A4209" w:rsidRPr="00B06851">
        <w:rPr>
          <w:rFonts w:eastAsia="Times New Roman" w:cstheme="minorHAnsi"/>
          <w:color w:val="000000"/>
          <w:kern w:val="0"/>
          <w14:ligatures w14:val="none"/>
        </w:rPr>
        <w:t xml:space="preserve"> And</w:t>
      </w:r>
      <w:r w:rsidRPr="00B06851">
        <w:rPr>
          <w:rFonts w:eastAsia="Times New Roman" w:cstheme="minorHAnsi"/>
          <w:color w:val="000000"/>
          <w:kern w:val="0"/>
          <w14:ligatures w14:val="none"/>
        </w:rPr>
        <w:t xml:space="preserve"> </w:t>
      </w:r>
      <w:r>
        <w:rPr>
          <w:rFonts w:eastAsia="Times New Roman" w:cstheme="minorHAnsi"/>
          <w:color w:val="000000"/>
          <w:kern w:val="0"/>
          <w14:ligatures w14:val="none"/>
        </w:rPr>
        <w:t>CAHA</w:t>
      </w:r>
      <w:r w:rsidRPr="00B06851">
        <w:rPr>
          <w:rFonts w:eastAsia="Times New Roman" w:cstheme="minorHAnsi"/>
          <w:color w:val="000000"/>
          <w:kern w:val="0"/>
          <w14:ligatures w14:val="none"/>
        </w:rPr>
        <w:t xml:space="preserve"> reserve the right to suspend or remove any player whose parent or guardian engages in persistent or extreme misconduct. No refunds will be issued in such cases.</w:t>
      </w:r>
    </w:p>
    <w:p w14:paraId="63209873"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6005F9C6" w14:textId="77777777" w:rsidR="00B06851" w:rsidRPr="00B06851" w:rsidRDefault="00B06851" w:rsidP="00B06851">
      <w:pPr>
        <w:spacing w:after="0" w:line="240" w:lineRule="auto"/>
        <w:ind w:left="540" w:hanging="360"/>
        <w:jc w:val="both"/>
        <w:rPr>
          <w:rFonts w:eastAsia="Times New Roman" w:cstheme="minorHAnsi"/>
          <w:color w:val="000000"/>
          <w:kern w:val="0"/>
          <w14:ligatures w14:val="none"/>
        </w:rPr>
      </w:pPr>
      <w:r w:rsidRPr="00B06851">
        <w:rPr>
          <w:rFonts w:eastAsia="Times New Roman" w:cstheme="minorHAnsi"/>
          <w:color w:val="000000"/>
          <w:kern w:val="0"/>
          <w14:ligatures w14:val="none"/>
        </w:rPr>
        <w:t>●</w:t>
      </w:r>
      <w:r w:rsidRPr="00B06851">
        <w:rPr>
          <w:rFonts w:eastAsia="Times New Roman" w:cstheme="minorHAnsi"/>
          <w:color w:val="000000"/>
          <w:kern w:val="0"/>
          <w14:ligatures w14:val="none"/>
        </w:rPr>
        <w:tab/>
        <w:t>Parents and guardians are responsible for the conduct of guests they bring to events and must ensure that guests understand and follow these expectations.</w:t>
      </w:r>
    </w:p>
    <w:p w14:paraId="3CF62A6B" w14:textId="77777777" w:rsidR="00B06851" w:rsidRPr="00B06851" w:rsidRDefault="00B06851" w:rsidP="00B06851">
      <w:pPr>
        <w:spacing w:after="0" w:line="240" w:lineRule="auto"/>
        <w:ind w:left="540" w:hanging="360"/>
        <w:jc w:val="both"/>
        <w:rPr>
          <w:rFonts w:eastAsia="Times New Roman" w:cstheme="minorHAnsi"/>
          <w:kern w:val="0"/>
          <w14:ligatures w14:val="none"/>
        </w:rPr>
      </w:pPr>
    </w:p>
    <w:p w14:paraId="604BFD51" w14:textId="77777777" w:rsidR="00B06851" w:rsidRPr="00B06851" w:rsidRDefault="00B06851" w:rsidP="00B06851">
      <w:pPr>
        <w:spacing w:after="0" w:line="240" w:lineRule="auto"/>
        <w:rPr>
          <w:rFonts w:eastAsia="Times New Roman" w:cstheme="minorHAnsi"/>
          <w:kern w:val="0"/>
          <w14:ligatures w14:val="none"/>
        </w:rPr>
      </w:pPr>
    </w:p>
    <w:p w14:paraId="5E41E4D7" w14:textId="489C7142" w:rsidR="00B06851" w:rsidRPr="00B06851" w:rsidRDefault="00B06851" w:rsidP="00B06851">
      <w:pPr>
        <w:spacing w:after="0" w:line="240" w:lineRule="auto"/>
        <w:jc w:val="both"/>
        <w:rPr>
          <w:rFonts w:eastAsia="Times New Roman" w:cstheme="minorHAnsi"/>
          <w:kern w:val="0"/>
          <w14:ligatures w14:val="none"/>
        </w:rPr>
      </w:pPr>
      <w:r w:rsidRPr="00B06851">
        <w:rPr>
          <w:rFonts w:eastAsia="Times New Roman" w:cstheme="minorHAnsi"/>
          <w:color w:val="000000"/>
          <w:kern w:val="0"/>
          <w14:ligatures w14:val="none"/>
        </w:rPr>
        <w:t xml:space="preserve">By signing below, I agree to abide by this Parent Code of Conduct and ensure a positive, safe, and respectful environment for all participants in </w:t>
      </w:r>
      <w:r w:rsidR="004A4209">
        <w:rPr>
          <w:rFonts w:cstheme="minorHAnsi"/>
        </w:rPr>
        <w:t>Cherry Creek Hockey Association.</w:t>
      </w:r>
    </w:p>
    <w:p w14:paraId="20F4F2D6" w14:textId="77777777" w:rsidR="00B06851" w:rsidRPr="00B06851" w:rsidRDefault="00B06851" w:rsidP="00B06851">
      <w:pPr>
        <w:spacing w:after="0" w:line="240" w:lineRule="auto"/>
        <w:rPr>
          <w:rFonts w:eastAsia="Times New Roman" w:cstheme="minorHAnsi"/>
          <w:kern w:val="0"/>
          <w14:ligatures w14:val="none"/>
        </w:rPr>
      </w:pPr>
    </w:p>
    <w:p w14:paraId="7014B057" w14:textId="2E19862D" w:rsidR="00B06851" w:rsidRPr="00B06851" w:rsidRDefault="00B06851" w:rsidP="00B06851">
      <w:pPr>
        <w:spacing w:after="0" w:line="240" w:lineRule="auto"/>
        <w:jc w:val="both"/>
        <w:rPr>
          <w:rFonts w:eastAsia="Times New Roman" w:cstheme="minorHAnsi"/>
          <w:kern w:val="0"/>
          <w14:ligatures w14:val="none"/>
        </w:rPr>
      </w:pPr>
      <w:r w:rsidRPr="00B06851">
        <w:rPr>
          <w:rFonts w:eastAsia="Times New Roman" w:cstheme="minorHAnsi"/>
          <w:color w:val="000000"/>
          <w:kern w:val="0"/>
          <w14:ligatures w14:val="none"/>
        </w:rPr>
        <w:t>Parent/Guardian Signature:</w:t>
      </w:r>
      <w:r>
        <w:rPr>
          <w:rFonts w:eastAsia="Times New Roman" w:cstheme="minorHAnsi"/>
          <w:color w:val="000000"/>
          <w:kern w:val="0"/>
          <w14:ligatures w14:val="none"/>
        </w:rPr>
        <w:t>________________________________________</w:t>
      </w:r>
      <w:r w:rsidRPr="00B06851">
        <w:rPr>
          <w:rFonts w:eastAsia="Times New Roman" w:cstheme="minorHAnsi"/>
          <w:color w:val="000000"/>
          <w:kern w:val="0"/>
          <w14:ligatures w14:val="none"/>
        </w:rPr>
        <w:t xml:space="preserve"> </w:t>
      </w:r>
      <w:r w:rsidRPr="00B06851">
        <w:rPr>
          <w:rFonts w:eastAsia="Times New Roman" w:cstheme="minorHAnsi"/>
          <w:color w:val="000000"/>
          <w:kern w:val="0"/>
          <w14:ligatures w14:val="none"/>
        </w:rPr>
        <w:tab/>
      </w:r>
      <w:r w:rsidRPr="00B06851">
        <w:rPr>
          <w:rFonts w:eastAsia="Times New Roman" w:cstheme="minorHAnsi"/>
          <w:color w:val="000000"/>
          <w:kern w:val="0"/>
          <w14:ligatures w14:val="none"/>
        </w:rPr>
        <w:tab/>
        <w:t> </w:t>
      </w:r>
    </w:p>
    <w:p w14:paraId="64BDE713" w14:textId="77777777" w:rsidR="00B06851" w:rsidRPr="00B06851" w:rsidRDefault="00B06851" w:rsidP="00B06851">
      <w:pPr>
        <w:spacing w:after="0" w:line="240" w:lineRule="auto"/>
        <w:rPr>
          <w:rFonts w:eastAsia="Times New Roman" w:cstheme="minorHAnsi"/>
          <w:kern w:val="0"/>
          <w14:ligatures w14:val="none"/>
        </w:rPr>
      </w:pPr>
    </w:p>
    <w:p w14:paraId="6456AC47" w14:textId="46D48E01" w:rsidR="00B06851" w:rsidRPr="00B06851" w:rsidRDefault="00B06851" w:rsidP="00B06851">
      <w:pPr>
        <w:spacing w:after="0" w:line="240" w:lineRule="auto"/>
        <w:jc w:val="both"/>
        <w:rPr>
          <w:rFonts w:eastAsia="Times New Roman" w:cstheme="minorHAnsi"/>
          <w:kern w:val="0"/>
          <w14:ligatures w14:val="none"/>
        </w:rPr>
      </w:pPr>
      <w:r w:rsidRPr="00B06851">
        <w:rPr>
          <w:rFonts w:eastAsia="Times New Roman" w:cstheme="minorHAnsi"/>
          <w:color w:val="000000"/>
          <w:kern w:val="0"/>
          <w14:ligatures w14:val="none"/>
        </w:rPr>
        <w:t>Printed Name:</w:t>
      </w:r>
      <w:r>
        <w:rPr>
          <w:rFonts w:eastAsia="Times New Roman" w:cstheme="minorHAnsi"/>
          <w:color w:val="000000"/>
          <w:kern w:val="0"/>
          <w14:ligatures w14:val="none"/>
        </w:rPr>
        <w:t>___________________________________________________</w:t>
      </w:r>
      <w:r w:rsidRPr="00B06851">
        <w:rPr>
          <w:rFonts w:eastAsia="Times New Roman" w:cstheme="minorHAnsi"/>
          <w:color w:val="000000"/>
          <w:kern w:val="0"/>
          <w14:ligatures w14:val="none"/>
        </w:rPr>
        <w:t xml:space="preserve"> </w:t>
      </w:r>
      <w:r w:rsidRPr="00B06851">
        <w:rPr>
          <w:rFonts w:eastAsia="Times New Roman" w:cstheme="minorHAnsi"/>
          <w:color w:val="000000"/>
          <w:kern w:val="0"/>
          <w14:ligatures w14:val="none"/>
        </w:rPr>
        <w:tab/>
      </w:r>
    </w:p>
    <w:p w14:paraId="6C1BFA9B" w14:textId="77777777" w:rsidR="00B06851" w:rsidRPr="00B06851" w:rsidRDefault="00B06851" w:rsidP="00B06851">
      <w:pPr>
        <w:spacing w:after="0" w:line="240" w:lineRule="auto"/>
        <w:rPr>
          <w:rFonts w:eastAsia="Times New Roman" w:cstheme="minorHAnsi"/>
          <w:kern w:val="0"/>
          <w14:ligatures w14:val="none"/>
        </w:rPr>
      </w:pPr>
    </w:p>
    <w:p w14:paraId="0869EBD9" w14:textId="7A2AD4A6" w:rsidR="00B06851" w:rsidRPr="00B06851" w:rsidRDefault="00B06851" w:rsidP="00B06851">
      <w:pPr>
        <w:spacing w:after="0" w:line="240" w:lineRule="auto"/>
        <w:jc w:val="both"/>
        <w:rPr>
          <w:rFonts w:eastAsia="Times New Roman" w:cstheme="minorHAnsi"/>
          <w:kern w:val="0"/>
          <w14:ligatures w14:val="none"/>
        </w:rPr>
      </w:pPr>
      <w:r w:rsidRPr="00B06851">
        <w:rPr>
          <w:rFonts w:eastAsia="Times New Roman" w:cstheme="minorHAnsi"/>
          <w:color w:val="000000"/>
          <w:kern w:val="0"/>
          <w14:ligatures w14:val="none"/>
        </w:rPr>
        <w:t>Date:</w:t>
      </w:r>
      <w:r>
        <w:rPr>
          <w:rFonts w:eastAsia="Times New Roman" w:cstheme="minorHAnsi"/>
          <w:color w:val="000000"/>
          <w:kern w:val="0"/>
          <w14:ligatures w14:val="none"/>
        </w:rPr>
        <w:t>__________________________________________________________</w:t>
      </w:r>
      <w:r w:rsidRPr="00B06851">
        <w:rPr>
          <w:rFonts w:eastAsia="Times New Roman" w:cstheme="minorHAnsi"/>
          <w:color w:val="000000"/>
          <w:kern w:val="0"/>
          <w14:ligatures w14:val="none"/>
        </w:rPr>
        <w:t xml:space="preserve"> </w:t>
      </w:r>
      <w:r w:rsidRPr="00B06851">
        <w:rPr>
          <w:rFonts w:eastAsia="Times New Roman" w:cstheme="minorHAnsi"/>
          <w:color w:val="000000"/>
          <w:kern w:val="0"/>
          <w14:ligatures w14:val="none"/>
        </w:rPr>
        <w:tab/>
      </w:r>
    </w:p>
    <w:p w14:paraId="628987B9" w14:textId="77777777" w:rsidR="00B06851" w:rsidRPr="00B06851" w:rsidRDefault="00B06851" w:rsidP="00B06851">
      <w:pPr>
        <w:spacing w:after="240" w:line="240" w:lineRule="auto"/>
        <w:rPr>
          <w:rFonts w:eastAsia="Times New Roman" w:cstheme="minorHAnsi"/>
          <w:kern w:val="0"/>
          <w14:ligatures w14:val="none"/>
        </w:rPr>
      </w:pPr>
    </w:p>
    <w:sectPr w:rsidR="00B06851" w:rsidRPr="00B0685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4628E" w14:textId="77777777" w:rsidR="00006992" w:rsidRDefault="00006992" w:rsidP="00B06851">
      <w:pPr>
        <w:spacing w:after="0" w:line="240" w:lineRule="auto"/>
      </w:pPr>
      <w:r>
        <w:separator/>
      </w:r>
    </w:p>
  </w:endnote>
  <w:endnote w:type="continuationSeparator" w:id="0">
    <w:p w14:paraId="26CD386A" w14:textId="77777777" w:rsidR="00006992" w:rsidRDefault="00006992" w:rsidP="00B0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25643"/>
      <w:docPartObj>
        <w:docPartGallery w:val="Page Numbers (Bottom of Page)"/>
        <w:docPartUnique/>
      </w:docPartObj>
    </w:sdtPr>
    <w:sdtEndPr>
      <w:rPr>
        <w:noProof/>
      </w:rPr>
    </w:sdtEndPr>
    <w:sdtContent>
      <w:p w14:paraId="08028F9D" w14:textId="37F63B31" w:rsidR="00B06851" w:rsidRDefault="00B068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77138" w14:textId="77777777" w:rsidR="00B06851" w:rsidRDefault="00B0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514E3" w14:textId="77777777" w:rsidR="00006992" w:rsidRDefault="00006992" w:rsidP="00B06851">
      <w:pPr>
        <w:spacing w:after="0" w:line="240" w:lineRule="auto"/>
      </w:pPr>
      <w:r>
        <w:separator/>
      </w:r>
    </w:p>
  </w:footnote>
  <w:footnote w:type="continuationSeparator" w:id="0">
    <w:p w14:paraId="4C712BE6" w14:textId="77777777" w:rsidR="00006992" w:rsidRDefault="00006992" w:rsidP="00B06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8A2C" w14:textId="77777777" w:rsidR="00B06851" w:rsidRDefault="00B06851" w:rsidP="00B06851">
    <w:pPr>
      <w:pStyle w:val="Header"/>
    </w:pPr>
    <w:r w:rsidRPr="00F64126">
      <w:rPr>
        <w:highlight w:val="yellow"/>
      </w:rPr>
      <w:t>[Insert Association Logo and Name]</w:t>
    </w:r>
  </w:p>
  <w:p w14:paraId="19DF4C36" w14:textId="77777777" w:rsidR="00B06851" w:rsidRDefault="00B06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51"/>
    <w:rsid w:val="00006992"/>
    <w:rsid w:val="003377C0"/>
    <w:rsid w:val="00340122"/>
    <w:rsid w:val="004A4209"/>
    <w:rsid w:val="006C0D25"/>
    <w:rsid w:val="008D145E"/>
    <w:rsid w:val="00AE3E3E"/>
    <w:rsid w:val="00B06851"/>
    <w:rsid w:val="00E71782"/>
    <w:rsid w:val="00F2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99E3"/>
  <w15:chartTrackingRefBased/>
  <w15:docId w15:val="{908B77A1-CB51-4128-9345-14B0B556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8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8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8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68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6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8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8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8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8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851"/>
    <w:rPr>
      <w:rFonts w:eastAsiaTheme="majorEastAsia" w:cstheme="majorBidi"/>
      <w:color w:val="272727" w:themeColor="text1" w:themeTint="D8"/>
    </w:rPr>
  </w:style>
  <w:style w:type="paragraph" w:styleId="Title">
    <w:name w:val="Title"/>
    <w:basedOn w:val="Normal"/>
    <w:next w:val="Normal"/>
    <w:link w:val="TitleChar"/>
    <w:uiPriority w:val="10"/>
    <w:qFormat/>
    <w:rsid w:val="00B06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851"/>
    <w:pPr>
      <w:spacing w:before="160"/>
      <w:jc w:val="center"/>
    </w:pPr>
    <w:rPr>
      <w:i/>
      <w:iCs/>
      <w:color w:val="404040" w:themeColor="text1" w:themeTint="BF"/>
    </w:rPr>
  </w:style>
  <w:style w:type="character" w:customStyle="1" w:styleId="QuoteChar">
    <w:name w:val="Quote Char"/>
    <w:basedOn w:val="DefaultParagraphFont"/>
    <w:link w:val="Quote"/>
    <w:uiPriority w:val="29"/>
    <w:rsid w:val="00B06851"/>
    <w:rPr>
      <w:i/>
      <w:iCs/>
      <w:color w:val="404040" w:themeColor="text1" w:themeTint="BF"/>
    </w:rPr>
  </w:style>
  <w:style w:type="paragraph" w:styleId="ListParagraph">
    <w:name w:val="List Paragraph"/>
    <w:basedOn w:val="Normal"/>
    <w:uiPriority w:val="34"/>
    <w:qFormat/>
    <w:rsid w:val="00B06851"/>
    <w:pPr>
      <w:ind w:left="720"/>
      <w:contextualSpacing/>
    </w:pPr>
  </w:style>
  <w:style w:type="character" w:styleId="IntenseEmphasis">
    <w:name w:val="Intense Emphasis"/>
    <w:basedOn w:val="DefaultParagraphFont"/>
    <w:uiPriority w:val="21"/>
    <w:qFormat/>
    <w:rsid w:val="00B06851"/>
    <w:rPr>
      <w:i/>
      <w:iCs/>
      <w:color w:val="2F5496" w:themeColor="accent1" w:themeShade="BF"/>
    </w:rPr>
  </w:style>
  <w:style w:type="paragraph" w:styleId="IntenseQuote">
    <w:name w:val="Intense Quote"/>
    <w:basedOn w:val="Normal"/>
    <w:next w:val="Normal"/>
    <w:link w:val="IntenseQuoteChar"/>
    <w:uiPriority w:val="30"/>
    <w:qFormat/>
    <w:rsid w:val="00B06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851"/>
    <w:rPr>
      <w:i/>
      <w:iCs/>
      <w:color w:val="2F5496" w:themeColor="accent1" w:themeShade="BF"/>
    </w:rPr>
  </w:style>
  <w:style w:type="character" w:styleId="IntenseReference">
    <w:name w:val="Intense Reference"/>
    <w:basedOn w:val="DefaultParagraphFont"/>
    <w:uiPriority w:val="32"/>
    <w:qFormat/>
    <w:rsid w:val="00B06851"/>
    <w:rPr>
      <w:b/>
      <w:bCs/>
      <w:smallCaps/>
      <w:color w:val="2F5496" w:themeColor="accent1" w:themeShade="BF"/>
      <w:spacing w:val="5"/>
    </w:rPr>
  </w:style>
  <w:style w:type="paragraph" w:styleId="Header">
    <w:name w:val="header"/>
    <w:basedOn w:val="Normal"/>
    <w:link w:val="HeaderChar"/>
    <w:uiPriority w:val="99"/>
    <w:unhideWhenUsed/>
    <w:rsid w:val="00B06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51"/>
  </w:style>
  <w:style w:type="paragraph" w:styleId="Footer">
    <w:name w:val="footer"/>
    <w:basedOn w:val="Normal"/>
    <w:link w:val="FooterChar"/>
    <w:uiPriority w:val="99"/>
    <w:unhideWhenUsed/>
    <w:rsid w:val="00B06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51"/>
  </w:style>
  <w:style w:type="character" w:styleId="Hyperlink">
    <w:name w:val="Hyperlink"/>
    <w:basedOn w:val="DefaultParagraphFont"/>
    <w:uiPriority w:val="99"/>
    <w:unhideWhenUsed/>
    <w:rsid w:val="00B068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uscenterforsafesport.org/report-a-concer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Brierly</dc:creator>
  <cp:keywords/>
  <dc:description/>
  <cp:lastModifiedBy>Jeff Mielnicki</cp:lastModifiedBy>
  <cp:revision>2</cp:revision>
  <cp:lastPrinted>2025-09-23T18:33:00Z</cp:lastPrinted>
  <dcterms:created xsi:type="dcterms:W3CDTF">2025-09-23T18:35:00Z</dcterms:created>
  <dcterms:modified xsi:type="dcterms:W3CDTF">2025-09-23T18:35:00Z</dcterms:modified>
</cp:coreProperties>
</file>