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32"/>
          <w:sz-cs w:val="32"/>
        </w:rPr>
        <w:t xml:space="preserve">GAAY Sports – Board of Directors Meeting</w:t>
      </w:r>
    </w:p>
    <w:p>
      <w:pPr>
        <w:jc w:val="center"/>
      </w:pPr>
      <w:r>
        <w:rPr>
          <w:rFonts w:ascii="Times" w:hAnsi="Times" w:cs="Times"/>
          <w:sz w:val="32"/>
          <w:sz-cs w:val="32"/>
        </w:rPr>
        <w:t xml:space="preserve">FALL 2025 (November 12, 2025)</w:t>
      </w:r>
    </w:p>
    <w:p>
      <w:pPr/>
      <w:r>
        <w:rPr>
          <w:rFonts w:ascii="Times" w:hAnsi="Times" w:cs="Times"/>
          <w:sz w:val="32"/>
          <w:sz-cs w:val="32"/>
          <w:b/>
          <w:u w:val="single"/>
        </w:rPr>
        <w:t xml:space="preserve">AGENDA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Financial Update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$18,000 in bank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Sponsors/Donations (Playmakers, City of Lansing Community Grant)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Outstanding bills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GR Spring &amp; Fall Kickball - $2400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Lansing Fall - $1200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Dodgeball GR - $1000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Christmas Party Rental - $400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Sports Updates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Fall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Lansing</w:t>
      </w:r>
    </w:p>
    <w:p>
      <w:pPr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Kickball (Sundays, 8/17-10/24)</w:t>
      </w:r>
    </w:p>
    <w:p>
      <w:pPr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Dodgeball (mid oct – mid dec) </w:t>
      </w:r>
    </w:p>
    <w:p>
      <w:pPr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Bowling (Tuesdays, 9/9 – 11/18)</w:t>
      </w:r>
    </w:p>
    <w:p>
      <w:pPr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Pickleball (Tuesdays, 9/9 – 10/28)</w:t>
      </w:r>
    </w:p>
    <w:p>
      <w:pPr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Dragonboat Race (9/14) we didn’t have a team, but I competed and think we should try again next year. 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GR</w:t>
      </w:r>
    </w:p>
    <w:p>
      <w:pPr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Kickball</w:t>
      </w:r>
    </w:p>
    <w:p>
      <w:pPr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Pickleball (didn’t happen, not enough signed up)</w:t>
      </w:r>
    </w:p>
    <w:p>
      <w:pPr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Bowling</w:t>
      </w:r>
    </w:p>
    <w:p>
      <w:pPr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Dodgeball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AA</w:t>
      </w:r>
    </w:p>
    <w:p>
      <w:pPr>
        <w:ind w:left="2880" w:first-line="-288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Dodgeball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2026 Line up - needs approval (See Separate Document)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Policy Change (</w:t>
      </w:r>
      <w:r>
        <w:rPr>
          <w:rFonts w:ascii="Helvetica" w:hAnsi="Helvetica" w:cs="Helvetica"/>
          <w:sz w:val="22"/>
          <w:sz-cs w:val="22"/>
          <w:color w:val="000000"/>
        </w:rPr>
        <w:t xml:space="preserve">GAAY SPORTS CODE OF CONDUCT AND SAFE PARTICIPANT AGREEMENT)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Separate document attached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Sign off on once a year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What do we do with those who check yes to a felony? 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Adjust the wording at all on anything?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What if someone lied?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Brand Refresh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Logo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Slogan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Do we want to adopt one of these as our new logo or keep looking? Slogan? Pros/Cons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Holiday Party - December 14th 4-8PM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Cornhole Tournament and Baseball Sharp Shooter Starts at 4pm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Potluck/everyone else come at 5:30 PM - 8:00 PM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What do we think of having everyone submit their recipes (take pics of the food at the event) and creating a digital GAAY Sports Holiday Cookbook?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After Cornhole tournament, statewide dodgeball tournament and/or all-star tournament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top two teams from seasons in AA, Lansing, and GR 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all-star teams of the six people from each league with the most nominations for MVP in their city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Do we want/need a DJ?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Monarch of GAAY Sports Drag Show?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Any type of fundraiser or just truly have this be a fun night?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Is this a good time/place to do a E-sports tournament? 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This is an alcohol free facility - is that going to be an issue with people (technically, kickball is alcohol free as well, so I anticipate people will still discretely bring stuff in)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Lansing Athlete of the Year and Congeniality Award- do we want to also have this for Ann Arbor and GR even though they don’t have this big formal end of year party (yet)?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⁃</w:t>
        <w:tab/>
        <w:t xml:space="preserve">Teagan would you make six of the awards or should we commission something else moving forward?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Internship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Teagan any updates on students who may be interested? Should we create a flyer to post around your building?  Should we have a formal application process?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Social Media Intern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Grant finder/writer intern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Video Projects</w:t>
      </w:r>
    </w:p>
    <w:p>
      <w:pPr>
        <w:ind w:left="216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Next Meeting</w:t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Adjourn</w:t>
      </w:r>
    </w:p>
    <w:sectPr>
      <w:pgSz w:w="12240" w:h="15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J. Wendling</dc:creator>
</cp:coreProperties>
</file>

<file path=docProps/meta.xml><?xml version="1.0" encoding="utf-8"?>
<meta xmlns="http://schemas.apple.com/cocoa/2006/metadata">
  <generator>CocoaOOXMLWriter/2575.7</generator>
</meta>
</file>