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B514" w14:textId="461A4984" w:rsidR="006D346A" w:rsidRDefault="006D346A" w:rsidP="006D346A">
      <w:pPr>
        <w:jc w:val="center"/>
      </w:pPr>
      <w:r>
        <w:t>Racism Resources for Players</w:t>
      </w:r>
    </w:p>
    <w:p w14:paraId="3532456A" w14:textId="77777777" w:rsidR="006D346A" w:rsidRDefault="006D346A" w:rsidP="006D346A">
      <w:pPr>
        <w:jc w:val="center"/>
      </w:pPr>
    </w:p>
    <w:p w14:paraId="23BD3EC6" w14:textId="7D14F5AE" w:rsidR="006D346A" w:rsidRPr="006D346A" w:rsidRDefault="006D346A" w:rsidP="006D34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5" w:history="1">
        <w:r w:rsidRPr="00201BA5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https://www.adl.org/student-learning</w:t>
        </w:r>
      </w:hyperlink>
      <w:r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14:ligatures w14:val="none"/>
        </w:rPr>
        <w:t xml:space="preserve"> </w:t>
      </w:r>
    </w:p>
    <w:p w14:paraId="31F229EF" w14:textId="77777777" w:rsidR="006D346A" w:rsidRPr="006D346A" w:rsidRDefault="006D346A" w:rsidP="006D3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D346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 this one, I would do the hate pyramid, the bias module and possibly the identity one. </w:t>
      </w:r>
    </w:p>
    <w:p w14:paraId="3344CC55" w14:textId="77777777" w:rsidR="006D346A" w:rsidRDefault="006D346A" w:rsidP="006D346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14:ligatures w14:val="none"/>
        </w:rPr>
      </w:pPr>
    </w:p>
    <w:p w14:paraId="12747CAF" w14:textId="38945C81" w:rsidR="006D346A" w:rsidRDefault="000B3DA2" w:rsidP="000B3DA2">
      <w:pPr>
        <w:pStyle w:val="ListParagraph"/>
        <w:numPr>
          <w:ilvl w:val="0"/>
          <w:numId w:val="3"/>
        </w:numPr>
      </w:pPr>
      <w:r>
        <w:t>Grow the Game Hockey anti-racism resources</w:t>
      </w:r>
    </w:p>
    <w:p w14:paraId="552BBC07" w14:textId="61ED1926" w:rsidR="000B3DA2" w:rsidRDefault="000B3DA2" w:rsidP="000B3DA2">
      <w:pPr>
        <w:pStyle w:val="ListParagraph"/>
      </w:pPr>
      <w:hyperlink r:id="rId6" w:history="1">
        <w:r w:rsidRPr="004B0C3A">
          <w:rPr>
            <w:rStyle w:val="Hyperlink"/>
          </w:rPr>
          <w:t>https://www.growthegame.hockey/</w:t>
        </w:r>
      </w:hyperlink>
    </w:p>
    <w:p w14:paraId="3B02AD9C" w14:textId="4E1563E3" w:rsidR="000B3DA2" w:rsidRDefault="000B3DA2" w:rsidP="000B3DA2">
      <w:pPr>
        <w:pStyle w:val="ListParagraph"/>
      </w:pPr>
      <w:r>
        <w:t>Unconscious Bias</w:t>
      </w:r>
    </w:p>
    <w:p w14:paraId="4A959F3F" w14:textId="68495BE1" w:rsidR="000B3DA2" w:rsidRDefault="000B3DA2" w:rsidP="000B3DA2">
      <w:pPr>
        <w:pStyle w:val="ListParagraph"/>
      </w:pPr>
      <w:hyperlink r:id="rId7" w:history="1">
        <w:r w:rsidRPr="004B0C3A">
          <w:rPr>
            <w:rStyle w:val="Hyperlink"/>
          </w:rPr>
          <w:t>https://www.growthegame.hockey/wp-content/uploads/Grow-the-game-unconscious-bias-english.pdf</w:t>
        </w:r>
      </w:hyperlink>
    </w:p>
    <w:p w14:paraId="32A1C415" w14:textId="551E5288" w:rsidR="000B3DA2" w:rsidRDefault="000B3DA2" w:rsidP="000B3DA2">
      <w:pPr>
        <w:pStyle w:val="ListParagraph"/>
      </w:pPr>
      <w:r>
        <w:t>Roots of the Game</w:t>
      </w:r>
    </w:p>
    <w:p w14:paraId="3E77668B" w14:textId="5806B18A" w:rsidR="000B3DA2" w:rsidRDefault="000B3DA2" w:rsidP="000B3DA2">
      <w:pPr>
        <w:pStyle w:val="ListParagraph"/>
      </w:pPr>
      <w:hyperlink r:id="rId8" w:history="1">
        <w:r w:rsidRPr="004B0C3A">
          <w:rPr>
            <w:rStyle w:val="Hyperlink"/>
          </w:rPr>
          <w:t>https://www.growthegame.hockey/wp-content/uploads/Grow-the-game-roots-of-our-game-english.pdf</w:t>
        </w:r>
      </w:hyperlink>
    </w:p>
    <w:p w14:paraId="49FB36CB" w14:textId="3F6E531C" w:rsidR="000B3DA2" w:rsidRDefault="000B3DA2" w:rsidP="000B3DA2">
      <w:pPr>
        <w:pStyle w:val="ListParagraph"/>
      </w:pPr>
      <w:r>
        <w:t>Terms and Definitions</w:t>
      </w:r>
    </w:p>
    <w:p w14:paraId="7E75EFBF" w14:textId="204B4E22" w:rsidR="000B3DA2" w:rsidRDefault="000B3DA2" w:rsidP="000B3DA2">
      <w:pPr>
        <w:pStyle w:val="ListParagraph"/>
      </w:pPr>
      <w:hyperlink r:id="rId9" w:history="1">
        <w:r w:rsidRPr="004B0C3A">
          <w:rPr>
            <w:rStyle w:val="Hyperlink"/>
          </w:rPr>
          <w:t>https://www.growthegame.hockey/wp-content/uploads/gtg-definitions-english-updated.pdf</w:t>
        </w:r>
      </w:hyperlink>
    </w:p>
    <w:p w14:paraId="2340AA8B" w14:textId="77777777" w:rsidR="000B3DA2" w:rsidRDefault="000B3DA2" w:rsidP="000B3DA2">
      <w:pPr>
        <w:pStyle w:val="ListParagraph"/>
      </w:pPr>
    </w:p>
    <w:p w14:paraId="34E20267" w14:textId="392C4597" w:rsidR="000B3DA2" w:rsidRDefault="000B3DA2" w:rsidP="000B3DA2">
      <w:pPr>
        <w:pStyle w:val="ListParagraph"/>
      </w:pPr>
      <w:r>
        <w:t xml:space="preserve">There are also more videos, podcasts, resources to scroll. And you can visit resources to see books of stories. </w:t>
      </w:r>
    </w:p>
    <w:p w14:paraId="3056D642" w14:textId="77777777" w:rsidR="000B3DA2" w:rsidRDefault="000B3DA2" w:rsidP="000B3DA2">
      <w:pPr>
        <w:pStyle w:val="ListParagraph"/>
      </w:pPr>
    </w:p>
    <w:sectPr w:rsidR="000B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4AE1"/>
    <w:multiLevelType w:val="hybridMultilevel"/>
    <w:tmpl w:val="9332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77BA4"/>
    <w:multiLevelType w:val="hybridMultilevel"/>
    <w:tmpl w:val="EF88E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E5CE1"/>
    <w:multiLevelType w:val="hybridMultilevel"/>
    <w:tmpl w:val="1D40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90554">
    <w:abstractNumId w:val="1"/>
  </w:num>
  <w:num w:numId="2" w16cid:durableId="994795447">
    <w:abstractNumId w:val="0"/>
  </w:num>
  <w:num w:numId="3" w16cid:durableId="69392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6A"/>
    <w:rsid w:val="000B3DA2"/>
    <w:rsid w:val="00361042"/>
    <w:rsid w:val="003E2442"/>
    <w:rsid w:val="005B7E69"/>
    <w:rsid w:val="006D346A"/>
    <w:rsid w:val="00814E4F"/>
    <w:rsid w:val="00B82680"/>
    <w:rsid w:val="00C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25B33"/>
  <w15:chartTrackingRefBased/>
  <w15:docId w15:val="{A5F28267-B997-4AF9-B40A-AC8FE253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4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D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wthegame.hockey/wp-content/uploads/Grow-the-game-roots-of-our-game-englis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owthegame.hockey/wp-content/uploads/Grow-the-game-unconscious-bias-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owthegame.hocke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dl.org/student-learn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owthegame.hockey/wp-content/uploads/gtg-definitions-english-upda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Neesha lenzini</dc:creator>
  <cp:keywords/>
  <dc:description/>
  <cp:lastModifiedBy>LENZINI, NEESHA N</cp:lastModifiedBy>
  <cp:revision>2</cp:revision>
  <dcterms:created xsi:type="dcterms:W3CDTF">2025-08-10T16:39:00Z</dcterms:created>
  <dcterms:modified xsi:type="dcterms:W3CDTF">2025-08-10T16:39:00Z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24787413-f765-4ff6-8694-215878a068bc</vt:lpwstr>
  </property>
  <property fmtid="{D5CDD505-2E9C-101B-9397-08002B2CF9AE}" pid="3" name="MSIP_Label_a0442f3a-d640-48fd-aca7-962a76ac3aec_Enabled">
    <vt:lpwstr>true</vt:lpwstr>
  </property>
  <property fmtid="{D5CDD505-2E9C-101B-9397-08002B2CF9AE}" pid="4" name="MSIP_Label_a0442f3a-d640-48fd-aca7-962a76ac3aec_SetDate">
    <vt:lpwstr>2025-08-10T16:39:53Z</vt:lpwstr>
  </property>
  <property fmtid="{D5CDD505-2E9C-101B-9397-08002B2CF9AE}" pid="5" name="MSIP_Label_a0442f3a-d640-48fd-aca7-962a76ac3aec_Method">
    <vt:lpwstr>Standard</vt:lpwstr>
  </property>
  <property fmtid="{D5CDD505-2E9C-101B-9397-08002B2CF9AE}" pid="6" name="MSIP_Label_a0442f3a-d640-48fd-aca7-962a76ac3aec_Name">
    <vt:lpwstr>defa4170-0d19-0005-0003-bc88714345d2</vt:lpwstr>
  </property>
  <property fmtid="{D5CDD505-2E9C-101B-9397-08002B2CF9AE}" pid="7" name="MSIP_Label_a0442f3a-d640-48fd-aca7-962a76ac3aec_SiteId">
    <vt:lpwstr>b5a33716-1e23-4b33-ba9a-618a56e76a18</vt:lpwstr>
  </property>
  <property fmtid="{D5CDD505-2E9C-101B-9397-08002B2CF9AE}" pid="8" name="MSIP_Label_a0442f3a-d640-48fd-aca7-962a76ac3aec_ActionId">
    <vt:lpwstr>2d4b74bc-6996-4564-9f9e-e940368b29e5</vt:lpwstr>
  </property>
  <property fmtid="{D5CDD505-2E9C-101B-9397-08002B2CF9AE}" pid="9" name="MSIP_Label_a0442f3a-d640-48fd-aca7-962a76ac3aec_ContentBits">
    <vt:lpwstr>0</vt:lpwstr>
  </property>
  <property fmtid="{D5CDD505-2E9C-101B-9397-08002B2CF9AE}" pid="10" name="MSIP_Label_a0442f3a-d640-48fd-aca7-962a76ac3aec_Tag">
    <vt:lpwstr>10, 3, 0, 1</vt:lpwstr>
  </property>
</Properties>
</file>