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pPr w:leftFromText="180" w:rightFromText="180" w:topFromText="180" w:bottomFromText="180" w:vertAnchor="text" w:horzAnchor="text" w:tblpX="-8.499984741210938" w:tblpY="0"/>
        <w:tblW w:w="10303.10035705566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3.100357055664"/>
        <w:tblGridChange w:id="0">
          <w:tblGrid>
            <w:gridCol w:w="10303.100357055664"/>
          </w:tblGrid>
        </w:tblGridChange>
      </w:tblGrid>
      <w:tr>
        <w:trPr>
          <w:cantSplit w:val="0"/>
          <w:trHeight w:val="1296.400146484375" w:hRule="atLeast"/>
          <w:tblHeader w:val="0"/>
        </w:trPr>
        <w:tc>
          <w:tcPr/>
          <w:p w:rsidR="00000000" w:rsidDel="00000000" w:rsidP="00000000" w:rsidRDefault="00000000" w:rsidRPr="00000000" w14:paraId="00000002">
            <w:pPr>
              <w:widowControl w:val="0"/>
              <w:spacing w:line="245.27689933776855" w:lineRule="auto"/>
              <w:ind w:left="1070.219955444336" w:right="1016.361083984375"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FJHC HOCKEY STAN DOLAN TRAVEL SCHOLARSHIP </w:t>
            </w:r>
            <w:r w:rsidDel="00000000" w:rsidR="00000000" w:rsidRPr="00000000">
              <w:rPr>
                <w:rFonts w:ascii="Times New Roman" w:cs="Times New Roman" w:eastAsia="Times New Roman" w:hAnsi="Times New Roman"/>
                <w:sz w:val="32"/>
                <w:szCs w:val="32"/>
                <w:rtl w:val="0"/>
              </w:rPr>
              <w:t xml:space="preserve">APPLICATION FORM </w:t>
            </w:r>
          </w:p>
          <w:p w:rsidR="00000000" w:rsidDel="00000000" w:rsidP="00000000" w:rsidRDefault="00000000" w:rsidRPr="00000000" w14:paraId="00000003">
            <w:pPr>
              <w:widowControl w:val="0"/>
              <w:spacing w:before="43.524169921875" w:line="240" w:lineRule="auto"/>
              <w:jc w:val="center"/>
              <w:rPr>
                <w:rFonts w:ascii="Times New Roman" w:cs="Times New Roman" w:eastAsia="Times New Roman" w:hAnsi="Times New Roman"/>
                <w:sz w:val="22.399999618530273"/>
                <w:szCs w:val="22.399999618530273"/>
              </w:rPr>
            </w:pPr>
            <w:r w:rsidDel="00000000" w:rsidR="00000000" w:rsidRPr="00000000">
              <w:rPr>
                <w:rFonts w:ascii="Times New Roman" w:cs="Times New Roman" w:eastAsia="Times New Roman" w:hAnsi="Times New Roman"/>
                <w:sz w:val="22.399999618530273"/>
                <w:szCs w:val="22.399999618530273"/>
                <w:rtl w:val="0"/>
              </w:rPr>
              <w:t xml:space="preserve">(Applications not time stamped or postmarked by 3/20/2026 </w:t>
            </w:r>
            <w:r w:rsidDel="00000000" w:rsidR="00000000" w:rsidRPr="00000000">
              <w:rPr>
                <w:rFonts w:ascii="Times New Roman" w:cs="Times New Roman" w:eastAsia="Times New Roman" w:hAnsi="Times New Roman"/>
                <w:b w:val="1"/>
                <w:bCs w:val="1"/>
                <w:sz w:val="22.399999618530273"/>
                <w:szCs w:val="22.399999618530273"/>
                <w:rtl w:val="0"/>
              </w:rPr>
              <w:t xml:space="preserve">will not </w:t>
            </w:r>
            <w:r w:rsidDel="00000000" w:rsidR="00000000" w:rsidRPr="00000000">
              <w:rPr>
                <w:rFonts w:ascii="Times New Roman" w:cs="Times New Roman" w:eastAsia="Times New Roman" w:hAnsi="Times New Roman"/>
                <w:sz w:val="22.399999618530273"/>
                <w:szCs w:val="22.399999618530273"/>
                <w:rtl w:val="0"/>
              </w:rPr>
              <w:t xml:space="preserve">be considered)</w:t>
            </w:r>
          </w:p>
        </w:tc>
      </w:tr>
      <w:tr>
        <w:trPr>
          <w:cantSplit w:val="0"/>
          <w:trHeight w:val="504.3994140625" w:hRule="atLeast"/>
          <w:tblHeader w:val="0"/>
        </w:trPr>
        <w:tc>
          <w:tcPr/>
          <w:p w:rsidR="00000000" w:rsidDel="00000000" w:rsidP="00000000" w:rsidRDefault="00000000" w:rsidRPr="00000000" w14:paraId="00000004">
            <w:pPr>
              <w:widowControl w:val="0"/>
              <w:spacing w:line="240" w:lineRule="auto"/>
              <w:ind w:left="251.25205993652344" w:firstLine="0"/>
              <w:rPr>
                <w:rFonts w:ascii="Times New Roman" w:cs="Times New Roman" w:eastAsia="Times New Roman" w:hAnsi="Times New Roman"/>
                <w:color w:val="ffffff"/>
                <w:sz w:val="22.399999618530273"/>
                <w:szCs w:val="22.399999618530273"/>
                <w:highlight w:val="black"/>
              </w:rPr>
            </w:pPr>
            <w:r w:rsidDel="00000000" w:rsidR="00000000" w:rsidRPr="00000000">
              <w:rPr>
                <w:rFonts w:ascii="Times New Roman" w:cs="Times New Roman" w:eastAsia="Times New Roman" w:hAnsi="Times New Roman"/>
                <w:color w:val="ffffff"/>
                <w:sz w:val="22.399999618530273"/>
                <w:szCs w:val="22.399999618530273"/>
                <w:highlight w:val="black"/>
                <w:rtl w:val="0"/>
              </w:rPr>
              <w:t xml:space="preserve">(One child per application)</w:t>
            </w:r>
          </w:p>
        </w:tc>
      </w:tr>
      <w:tr>
        <w:trPr>
          <w:cantSplit w:val="0"/>
          <w:trHeight w:val="8188.2000732421875" w:hRule="atLeast"/>
          <w:tblHeader w:val="0"/>
        </w:trPr>
        <w:tc>
          <w:tcPr/>
          <w:p w:rsidR="00000000" w:rsidDel="00000000" w:rsidP="00000000" w:rsidRDefault="00000000" w:rsidRPr="00000000" w14:paraId="00000005">
            <w:pPr>
              <w:widowControl w:val="0"/>
              <w:spacing w:line="240" w:lineRule="auto"/>
              <w:ind w:left="248.33999633789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Child Applicant Name: </w:t>
            </w:r>
          </w:p>
          <w:p w:rsidR="00000000" w:rsidDel="00000000" w:rsidP="00000000" w:rsidRDefault="00000000" w:rsidRPr="00000000" w14:paraId="00000006">
            <w:pPr>
              <w:widowControl w:val="0"/>
              <w:spacing w:before="1.639404296875" w:line="240" w:lineRule="auto"/>
              <w:ind w:left="245.2600097656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Birth date:  </w:t>
            </w:r>
          </w:p>
          <w:p w:rsidR="00000000" w:rsidDel="00000000" w:rsidP="00000000" w:rsidRDefault="00000000" w:rsidRPr="00000000" w14:paraId="00000007">
            <w:pPr>
              <w:widowControl w:val="0"/>
              <w:spacing w:before="1.639404296875" w:line="240" w:lineRule="auto"/>
              <w:ind w:left="245.2600097656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Hockey Level: </w:t>
            </w:r>
          </w:p>
          <w:p w:rsidR="00000000" w:rsidDel="00000000" w:rsidP="00000000" w:rsidRDefault="00000000" w:rsidRPr="00000000" w14:paraId="00000008">
            <w:pPr>
              <w:widowControl w:val="0"/>
              <w:spacing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requested and received previous FJHC scholarships? </w:t>
            </w:r>
          </w:p>
          <w:p w:rsidR="00000000" w:rsidDel="00000000" w:rsidP="00000000" w:rsidRDefault="00000000" w:rsidRPr="00000000" w14:paraId="00000009">
            <w:pPr>
              <w:widowControl w:val="0"/>
              <w:spacing w:before="1.239013671875" w:line="240" w:lineRule="auto"/>
              <w:ind w:left="246.6600036621093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Yes___ No ____ </w:t>
            </w:r>
          </w:p>
          <w:p w:rsidR="00000000" w:rsidDel="00000000" w:rsidP="00000000" w:rsidRDefault="00000000" w:rsidRPr="00000000" w14:paraId="0000000A">
            <w:pPr>
              <w:widowControl w:val="0"/>
              <w:spacing w:before="1.639404296875" w:line="240" w:lineRule="auto"/>
              <w:ind w:left="245.5400085449218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yes, how many years? </w:t>
            </w:r>
          </w:p>
          <w:p w:rsidR="00000000" w:rsidDel="00000000" w:rsidP="00000000" w:rsidRDefault="00000000" w:rsidRPr="00000000" w14:paraId="0000000B">
            <w:pPr>
              <w:widowControl w:val="0"/>
              <w:spacing w:before="17.239990234375" w:line="240" w:lineRule="auto"/>
              <w:ind w:left="249.4600677490234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Grade in School: </w:t>
            </w:r>
          </w:p>
          <w:p w:rsidR="00000000" w:rsidDel="00000000" w:rsidP="00000000" w:rsidRDefault="00000000" w:rsidRPr="00000000" w14:paraId="0000000C">
            <w:pPr>
              <w:widowControl w:val="0"/>
              <w:spacing w:before="17.239990234375" w:line="240" w:lineRule="auto"/>
              <w:ind w:left="249.4600677490234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Grade Point Average: </w:t>
            </w:r>
          </w:p>
          <w:p w:rsidR="00000000" w:rsidDel="00000000" w:rsidP="00000000" w:rsidRDefault="00000000" w:rsidRPr="00000000" w14:paraId="0000000D">
            <w:pPr>
              <w:widowControl w:val="0"/>
              <w:spacing w:before="361.839599609375" w:line="240" w:lineRule="auto"/>
              <w:ind w:left="244.980010986328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 or Legal Guardian 1 </w:t>
            </w:r>
          </w:p>
          <w:p w:rsidR="00000000" w:rsidDel="00000000" w:rsidP="00000000" w:rsidRDefault="00000000" w:rsidRPr="00000000" w14:paraId="0000000E">
            <w:pPr>
              <w:widowControl w:val="0"/>
              <w:spacing w:before="17.6397705078125"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w:t>
            </w:r>
          </w:p>
          <w:p w:rsidR="00000000" w:rsidDel="00000000" w:rsidP="00000000" w:rsidRDefault="00000000" w:rsidRPr="00000000" w14:paraId="0000000F">
            <w:pPr>
              <w:widowControl w:val="0"/>
              <w:spacing w:before="17.440185546875"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p>
          <w:p w:rsidR="00000000" w:rsidDel="00000000" w:rsidP="00000000" w:rsidRDefault="00000000" w:rsidRPr="00000000" w14:paraId="00000010">
            <w:pPr>
              <w:widowControl w:val="0"/>
              <w:spacing w:before="9.039306640625"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Home Address: </w:t>
            </w:r>
          </w:p>
          <w:p w:rsidR="00000000" w:rsidDel="00000000" w:rsidP="00000000" w:rsidRDefault="00000000" w:rsidRPr="00000000" w14:paraId="00000011">
            <w:pPr>
              <w:widowControl w:val="0"/>
              <w:spacing w:before="1.8402099609375"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Home Phone: Cell Phone: </w:t>
            </w:r>
          </w:p>
          <w:p w:rsidR="00000000" w:rsidDel="00000000" w:rsidP="00000000" w:rsidRDefault="00000000" w:rsidRPr="00000000" w14:paraId="00000012">
            <w:pPr>
              <w:widowControl w:val="0"/>
              <w:spacing w:before="1.2396240234375" w:line="240" w:lineRule="auto"/>
              <w:ind w:left="244.980010986328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Employer: </w:t>
            </w:r>
          </w:p>
          <w:p w:rsidR="00000000" w:rsidDel="00000000" w:rsidP="00000000" w:rsidRDefault="00000000" w:rsidRPr="00000000" w14:paraId="00000013">
            <w:pPr>
              <w:widowControl w:val="0"/>
              <w:spacing w:before="17.2393798828125" w:line="240" w:lineRule="auto"/>
              <w:ind w:left="241.90002441406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Phone: </w:t>
            </w:r>
          </w:p>
          <w:p w:rsidR="00000000" w:rsidDel="00000000" w:rsidP="00000000" w:rsidRDefault="00000000" w:rsidRPr="00000000" w14:paraId="00000014">
            <w:pPr>
              <w:widowControl w:val="0"/>
              <w:spacing w:before="321.6400146484375" w:line="240" w:lineRule="auto"/>
              <w:ind w:left="244.980010986328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 or Legal Guardian 2 </w:t>
            </w:r>
          </w:p>
          <w:p w:rsidR="00000000" w:rsidDel="00000000" w:rsidP="00000000" w:rsidRDefault="00000000" w:rsidRPr="00000000" w14:paraId="00000015">
            <w:pPr>
              <w:widowControl w:val="0"/>
              <w:spacing w:before="1.2396240234375"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w:t>
            </w:r>
          </w:p>
          <w:p w:rsidR="00000000" w:rsidDel="00000000" w:rsidP="00000000" w:rsidRDefault="00000000" w:rsidRPr="00000000" w14:paraId="00000016">
            <w:pPr>
              <w:widowControl w:val="0"/>
              <w:spacing w:before="1.839599609375"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p>
          <w:p w:rsidR="00000000" w:rsidDel="00000000" w:rsidP="00000000" w:rsidRDefault="00000000" w:rsidRPr="00000000" w14:paraId="00000017">
            <w:pPr>
              <w:widowControl w:val="0"/>
              <w:spacing w:before="9.2401123046875"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Home Address: </w:t>
            </w:r>
          </w:p>
          <w:p w:rsidR="00000000" w:rsidDel="00000000" w:rsidP="00000000" w:rsidRDefault="00000000" w:rsidRPr="00000000" w14:paraId="00000018">
            <w:pPr>
              <w:widowControl w:val="0"/>
              <w:spacing w:before="1.2396240234375"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Home Phone: Cell Phone: </w:t>
            </w:r>
          </w:p>
          <w:p w:rsidR="00000000" w:rsidDel="00000000" w:rsidP="00000000" w:rsidRDefault="00000000" w:rsidRPr="00000000" w14:paraId="00000019">
            <w:pPr>
              <w:widowControl w:val="0"/>
              <w:spacing w:before="1.6400146484375" w:line="240" w:lineRule="auto"/>
              <w:ind w:left="244.980010986328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Employer: </w:t>
            </w:r>
          </w:p>
          <w:p w:rsidR="00000000" w:rsidDel="00000000" w:rsidP="00000000" w:rsidRDefault="00000000" w:rsidRPr="00000000" w14:paraId="0000001A">
            <w:pPr>
              <w:widowControl w:val="0"/>
              <w:spacing w:before="17.2393798828125" w:line="240" w:lineRule="auto"/>
              <w:ind w:left="305.90003967285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Phone:</w:t>
            </w:r>
          </w:p>
        </w:tc>
      </w:tr>
      <w:tr>
        <w:trPr>
          <w:cantSplit w:val="0"/>
          <w:trHeight w:val="560.4000854492188" w:hRule="atLeast"/>
          <w:tblHeader w:val="0"/>
        </w:trPr>
        <w:tc>
          <w:tcPr/>
          <w:p w:rsidR="00000000" w:rsidDel="00000000" w:rsidP="00000000" w:rsidRDefault="00000000" w:rsidRPr="00000000" w14:paraId="0000001B">
            <w:pPr>
              <w:widowControl w:val="0"/>
              <w:spacing w:line="240" w:lineRule="auto"/>
              <w:ind w:left="316.0840606689453" w:firstLine="0"/>
              <w:rPr>
                <w:rFonts w:ascii="Times New Roman" w:cs="Times New Roman" w:eastAsia="Times New Roman" w:hAnsi="Times New Roman"/>
                <w:color w:val="ffffff"/>
                <w:sz w:val="22.399999618530273"/>
                <w:szCs w:val="22.399999618530273"/>
                <w:highlight w:val="black"/>
              </w:rPr>
            </w:pPr>
            <w:r w:rsidDel="00000000" w:rsidR="00000000" w:rsidRPr="00000000">
              <w:rPr>
                <w:rFonts w:ascii="Times New Roman" w:cs="Times New Roman" w:eastAsia="Times New Roman" w:hAnsi="Times New Roman"/>
                <w:color w:val="ffffff"/>
                <w:sz w:val="22.399999618530273"/>
                <w:szCs w:val="22.399999618530273"/>
                <w:highlight w:val="black"/>
                <w:rtl w:val="0"/>
              </w:rPr>
              <w:t xml:space="preserve">Parents</w:t>
            </w:r>
          </w:p>
        </w:tc>
      </w:tr>
      <w:tr>
        <w:trPr>
          <w:cantSplit w:val="0"/>
          <w:trHeight w:val="1216.3998413085938" w:hRule="atLeast"/>
          <w:tblHeader w:val="0"/>
        </w:trPr>
        <w:tc>
          <w:tcPr/>
          <w:p w:rsidR="00000000" w:rsidDel="00000000" w:rsidP="00000000" w:rsidRDefault="00000000" w:rsidRPr="00000000" w14:paraId="0000001C">
            <w:pPr>
              <w:widowControl w:val="0"/>
              <w:spacing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w:t>
            </w:r>
          </w:p>
          <w:p w:rsidR="00000000" w:rsidDel="00000000" w:rsidP="00000000" w:rsidRDefault="00000000" w:rsidRPr="00000000" w14:paraId="0000001D">
            <w:pPr>
              <w:widowControl w:val="0"/>
              <w:spacing w:line="240" w:lineRule="auto"/>
              <w:ind w:right="3756.60034179687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Income: $  </w:t>
            </w:r>
          </w:p>
          <w:p w:rsidR="00000000" w:rsidDel="00000000" w:rsidP="00000000" w:rsidRDefault="00000000" w:rsidRPr="00000000" w14:paraId="0000001E">
            <w:pPr>
              <w:widowControl w:val="0"/>
              <w:spacing w:line="240" w:lineRule="auto"/>
              <w:ind w:left="243.860015869140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w:t>
            </w:r>
          </w:p>
          <w:p w:rsidR="00000000" w:rsidDel="00000000" w:rsidP="00000000" w:rsidRDefault="00000000" w:rsidRPr="00000000" w14:paraId="0000001F">
            <w:pPr>
              <w:widowControl w:val="0"/>
              <w:spacing w:line="240" w:lineRule="auto"/>
              <w:ind w:right="3818.6401367187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Income: $</w:t>
            </w:r>
          </w:p>
          <w:p w:rsidR="00000000" w:rsidDel="00000000" w:rsidP="00000000" w:rsidRDefault="00000000" w:rsidRPr="00000000" w14:paraId="00000020">
            <w:pPr>
              <w:widowControl w:val="0"/>
              <w:spacing w:line="240" w:lineRule="auto"/>
              <w:ind w:left="245.8200073242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Household Income: $ </w:t>
            </w:r>
          </w:p>
        </w:tc>
      </w:tr>
      <w:tr>
        <w:trPr>
          <w:cantSplit w:val="0"/>
          <w:trHeight w:val="504.20013427734375" w:hRule="atLeast"/>
          <w:tblHeader w:val="0"/>
        </w:trPr>
        <w:tc>
          <w:tcPr/>
          <w:p w:rsidR="00000000" w:rsidDel="00000000" w:rsidP="00000000" w:rsidRDefault="00000000" w:rsidRPr="00000000" w14:paraId="00000021">
            <w:pPr>
              <w:widowControl w:val="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303.10035705566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24.499893188477"/>
        <w:gridCol w:w="3322.0001220703125"/>
        <w:gridCol w:w="256.600341796875"/>
        <w:tblGridChange w:id="0">
          <w:tblGrid>
            <w:gridCol w:w="6724.499893188477"/>
            <w:gridCol w:w="3322.0001220703125"/>
            <w:gridCol w:w="256.600341796875"/>
          </w:tblGrid>
        </w:tblGridChange>
      </w:tblGrid>
      <w:tr>
        <w:trPr>
          <w:cantSplit w:val="0"/>
          <w:trHeight w:val="1312.3999023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4.399414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0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199598312378" w:lineRule="auto"/>
              <w:ind w:left="244.98001098632812" w:right="1201.0638427734375" w:hanging="1.7919921875"/>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FJHC Scholarships are considered and granted based on the  following criteria: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929687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Financial need of parent(s) and child applicant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204101562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Academic record of the child applicant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55273437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Special personal circumstances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047851562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Number of years with FJHC the program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223632812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Parents volunteer commitment with FJHC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13671875" w:line="240" w:lineRule="auto"/>
              <w:ind w:left="612.8199005126953"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 No balance from previous year’s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forward your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9658203125" w:line="240" w:lineRule="auto"/>
              <w:ind w:left="24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completed application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9951171875" w:line="240" w:lineRule="auto"/>
              <w:ind w:left="24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information to Stan Dolan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0107421875" w:line="240" w:lineRule="auto"/>
              <w:ind w:left="247.3999023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009765625" w:line="240" w:lineRule="auto"/>
              <w:ind w:left="251.4239501953125" w:right="0" w:firstLine="0"/>
              <w:jc w:val="left"/>
              <w:rPr>
                <w:rFonts w:ascii="Times New Roman" w:cs="Times New Roman" w:eastAsia="Times New Roman" w:hAnsi="Times New Roman"/>
                <w:b w:val="0"/>
                <w:bCs w:val="0"/>
                <w:i w:val="0"/>
                <w:iCs w:val="0"/>
                <w:smallCaps w:val="0"/>
                <w:strike w:val="0"/>
                <w:color w:val="1154cc"/>
                <w:sz w:val="22.399999618530273"/>
                <w:szCs w:val="22.399999618530273"/>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4cc"/>
                <w:sz w:val="22.399999618530273"/>
                <w:szCs w:val="22.399999618530273"/>
                <w:u w:val="single"/>
                <w:shd w:fill="auto" w:val="clear"/>
                <w:vertAlign w:val="baseline"/>
                <w:rtl w:val="0"/>
              </w:rPr>
              <w:t xml:space="preserve">stan.dolanii@gmail.com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1154cc"/>
                <w:sz w:val="22.399999618530273"/>
                <w:szCs w:val="22.399999618530273"/>
                <w:u w:val="single"/>
                <w:shd w:fill="auto" w:val="clear"/>
                <w:vertAlign w:val="baseline"/>
              </w:rPr>
            </w:pPr>
            <w:r w:rsidDel="00000000" w:rsidR="00000000" w:rsidRPr="00000000">
              <w:rPr>
                <w:rtl w:val="0"/>
              </w:rPr>
            </w:r>
          </w:p>
        </w:tc>
      </w:tr>
      <w:tr>
        <w:trPr>
          <w:cantSplit w:val="0"/>
          <w:trHeight w:val="1321.001586914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5968551635742" w:lineRule="auto"/>
              <w:ind w:left="241.62002563476562" w:right="400.823974609375" w:firstLine="2.68798828125"/>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The FJHC Stan Dolan Scholarship program, in accordance with the FJHC, is to provide an affordable, high  quality hockey experience to those who have financial need. This program is not intended to be a handout but  rather a financial assistance program made available to those who meet the qualifying criteria and are  committed to the organization.</w:t>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7978515625"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You will receive a maximum scholarship of $1500.00 towards Travel dues.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91943359375" w:line="271.4986038208008" w:lineRule="auto"/>
        <w:ind w:left="8.2879638671875" w:right="40.792236328125" w:firstLine="7.1680450439453125"/>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*I understand that I am responsible for submitting the following information in order to apply and be considered for  a scholarship and that a late and/or incomplete application will not be considered: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93017578125" w:line="240" w:lineRule="auto"/>
        <w:ind w:left="6.27197265625"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Completed FJHC Stan Dolan Scholarship Application Form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1552734375" w:line="240" w:lineRule="auto"/>
        <w:ind w:left="6.27197265625"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Copy of most recent child applicant academic report card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21630859375" w:line="240" w:lineRule="auto"/>
        <w:ind w:left="2.68798828125"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Essay written by the child expressing their love for hockey.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16748046875" w:line="269.1184902191162" w:lineRule="auto"/>
        <w:ind w:left="5.5999755859375" w:right="409.488525390625" w:firstLine="9.856033325195312"/>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*I understand that any financial assistance is granted through a confidential Board process based on the outlined criteria and there is no guarantee made of the granting or amount of the scholarship (up to $1500.00). *I understand and agree to abide by FJHC terms and conditions of accepting the scholarship. *I understand that  continued financial support may be terminated if these conditions are not met.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56008911132812"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*Funds are non transferable.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9222412109375" w:line="240" w:lineRule="auto"/>
        <w:ind w:left="15.456008911132812" w:right="0" w:firstLine="0"/>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*The Scholarship has no cash value.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923095703125" w:line="271.32001876831055" w:lineRule="auto"/>
        <w:ind w:left="3.583984375" w:right="153.671875" w:firstLine="11.872024536132812"/>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*This scholarship is designed for Travel players. If your child is not offered a spot on a Travel team the scholarship is void.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6002197265625" w:line="264.1801357269287" w:lineRule="auto"/>
        <w:ind w:left="11.424026489257812" w:right="977.1923828125" w:firstLine="4.031982421875"/>
        <w:jc w:val="left"/>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99999618530273"/>
          <w:szCs w:val="22.399999618530273"/>
          <w:u w:val="none"/>
          <w:shd w:fill="auto" w:val="clear"/>
          <w:vertAlign w:val="baseline"/>
          <w:rtl w:val="0"/>
        </w:rPr>
        <w:t xml:space="preserve">*I also understand that FJHC’s scholarships are awarded seasonally, and that I must apply each season for scholarship consideration.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2.399999618530273"/>
          <w:szCs w:val="22.399999618530273"/>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2.399999618530273"/>
          <w:szCs w:val="22.399999618530273"/>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399999618530273"/>
          <w:szCs w:val="22.39999961853027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399999618530273"/>
          <w:szCs w:val="22.399999618530273"/>
          <w:u w:val="none"/>
          <w:shd w:fill="auto" w:val="clear"/>
          <w:vertAlign w:val="baseline"/>
          <w:rtl w:val="0"/>
        </w:rPr>
        <w:t xml:space="preserve">Player Essay: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08203125" w:line="240" w:lineRule="auto"/>
        <w:ind w:left="4215.804214477539" w:right="0" w:firstLine="0"/>
        <w:jc w:val="left"/>
        <w:rPr>
          <w:rFonts w:ascii="Calibri" w:cs="Calibri" w:eastAsia="Calibri" w:hAnsi="Calibri"/>
          <w:b w:val="1"/>
          <w:bCs w:val="1"/>
          <w:i w:val="0"/>
          <w:iCs w:val="0"/>
          <w:smallCaps w:val="0"/>
          <w:strike w:val="0"/>
          <w:color w:val="000000"/>
          <w:sz w:val="22.399999618530273"/>
          <w:szCs w:val="22.39999961853027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399999618530273"/>
          <w:szCs w:val="22.399999618530273"/>
          <w:u w:val="none"/>
          <w:shd w:fill="auto" w:val="clear"/>
          <w:vertAlign w:val="baseline"/>
          <w:rtl w:val="0"/>
        </w:rPr>
        <w:t xml:space="preserve">Why I LoveHockey:</w:t>
      </w:r>
    </w:p>
    <w:sectPr>
      <w:pgSz w:h="15840" w:w="12240" w:orient="portrait"/>
      <w:pgMar w:bottom="1825" w:top="960.6005859375" w:left="968.4999847412109" w:right="968.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