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9E65F" w14:textId="77777777" w:rsidR="00E7268F" w:rsidRDefault="00CC0758">
      <w:pPr>
        <w:pStyle w:val="Body"/>
        <w:widowControl w:val="0"/>
        <w:spacing w:line="240" w:lineRule="auto"/>
        <w:jc w:val="center"/>
        <w:rPr>
          <w:rFonts w:ascii="Times New Roman" w:eastAsia="Times New Roman" w:hAnsi="Times New Roman" w:cs="Times New Roman"/>
          <w:b/>
          <w:bCs/>
          <w:sz w:val="32"/>
          <w:szCs w:val="32"/>
        </w:rPr>
      </w:pPr>
      <w:r>
        <w:rPr>
          <w:rFonts w:ascii="Times New Roman" w:hAnsi="Times New Roman"/>
          <w:b/>
          <w:bCs/>
          <w:sz w:val="32"/>
          <w:szCs w:val="32"/>
        </w:rPr>
        <w:t>LIBERTY HOCKEY CLUB</w:t>
      </w:r>
      <w:r>
        <w:rPr>
          <w:rFonts w:ascii="Times New Roman" w:hAnsi="Times New Roman"/>
          <w:b/>
          <w:bCs/>
          <w:sz w:val="32"/>
          <w:szCs w:val="32"/>
          <w:lang w:val="en-US"/>
        </w:rPr>
        <w:t xml:space="preserve"> BYLAWS </w:t>
      </w:r>
    </w:p>
    <w:p w14:paraId="2CE7B789" w14:textId="77777777" w:rsidR="00E7268F" w:rsidRDefault="00CC0758">
      <w:pPr>
        <w:pStyle w:val="Body"/>
        <w:widowControl w:val="0"/>
        <w:spacing w:before="330" w:line="240" w:lineRule="auto"/>
        <w:jc w:val="center"/>
        <w:rPr>
          <w:rFonts w:ascii="Times New Roman" w:eastAsia="Times New Roman" w:hAnsi="Times New Roman" w:cs="Times New Roman"/>
          <w:b/>
          <w:bCs/>
          <w:sz w:val="24"/>
          <w:szCs w:val="24"/>
        </w:rPr>
      </w:pPr>
      <w:r>
        <w:rPr>
          <w:rFonts w:ascii="Times New Roman" w:hAnsi="Times New Roman"/>
          <w:b/>
          <w:bCs/>
          <w:sz w:val="24"/>
          <w:szCs w:val="24"/>
          <w:lang w:val="en-US"/>
        </w:rPr>
        <w:t xml:space="preserve">ARTICLE I </w:t>
      </w:r>
    </w:p>
    <w:p w14:paraId="5078C155" w14:textId="77777777" w:rsidR="00E7268F" w:rsidRDefault="00CC0758">
      <w:pPr>
        <w:pStyle w:val="Body"/>
        <w:widowControl w:val="0"/>
        <w:spacing w:before="226" w:line="230" w:lineRule="auto"/>
        <w:ind w:left="17" w:right="321"/>
        <w:jc w:val="both"/>
        <w:rPr>
          <w:rFonts w:ascii="Times New Roman" w:eastAsia="Times New Roman" w:hAnsi="Times New Roman" w:cs="Times New Roman"/>
          <w:sz w:val="20"/>
          <w:szCs w:val="20"/>
        </w:rPr>
      </w:pPr>
      <w:r>
        <w:rPr>
          <w:rFonts w:ascii="Times New Roman" w:hAnsi="Times New Roman"/>
          <w:sz w:val="20"/>
          <w:szCs w:val="20"/>
          <w:lang w:val="en-US"/>
        </w:rPr>
        <w:t>The purpose of the Liberty Hockey Association (</w:t>
      </w:r>
      <w:r>
        <w:rPr>
          <w:rFonts w:ascii="Times New Roman" w:hAnsi="Times New Roman"/>
          <w:sz w:val="20"/>
          <w:szCs w:val="20"/>
        </w:rPr>
        <w:t>LHC</w:t>
      </w:r>
      <w:r>
        <w:rPr>
          <w:rFonts w:ascii="Times New Roman" w:hAnsi="Times New Roman"/>
          <w:sz w:val="20"/>
          <w:szCs w:val="20"/>
          <w:lang w:val="en-US"/>
        </w:rPr>
        <w:t xml:space="preserve">) is to organize and govern the High School Ice Hockey Team(s) to participate in Mid States High School Club Hockey Association (MSCHA) or other hockey associations.  </w:t>
      </w:r>
    </w:p>
    <w:p w14:paraId="439DCD6B" w14:textId="77777777" w:rsidR="00E7268F" w:rsidRDefault="00CC0758">
      <w:pPr>
        <w:pStyle w:val="Body"/>
        <w:widowControl w:val="0"/>
        <w:spacing w:before="234" w:line="231" w:lineRule="auto"/>
        <w:ind w:left="17" w:right="416"/>
        <w:rPr>
          <w:rFonts w:ascii="Times New Roman" w:eastAsia="Times New Roman" w:hAnsi="Times New Roman" w:cs="Times New Roman"/>
          <w:sz w:val="20"/>
          <w:szCs w:val="20"/>
        </w:rPr>
      </w:pPr>
      <w:r>
        <w:rPr>
          <w:rFonts w:ascii="Times New Roman" w:hAnsi="Times New Roman"/>
          <w:sz w:val="20"/>
          <w:szCs w:val="20"/>
          <w:lang w:val="en-US"/>
        </w:rPr>
        <w:t>The Club shall not be conducted or operated for profit</w:t>
      </w:r>
      <w:r>
        <w:rPr>
          <w:rFonts w:ascii="Times New Roman" w:hAnsi="Times New Roman"/>
          <w:sz w:val="20"/>
          <w:szCs w:val="20"/>
        </w:rPr>
        <w:t xml:space="preserve">. </w:t>
      </w:r>
    </w:p>
    <w:p w14:paraId="17DE5F29" w14:textId="77777777" w:rsidR="00E7268F" w:rsidRDefault="00CC0758">
      <w:pPr>
        <w:pStyle w:val="Body"/>
        <w:widowControl w:val="0"/>
        <w:spacing w:before="233" w:line="240" w:lineRule="auto"/>
        <w:jc w:val="center"/>
        <w:rPr>
          <w:rFonts w:ascii="Times New Roman" w:eastAsia="Times New Roman" w:hAnsi="Times New Roman" w:cs="Times New Roman"/>
          <w:b/>
          <w:bCs/>
          <w:sz w:val="24"/>
          <w:szCs w:val="24"/>
        </w:rPr>
      </w:pPr>
      <w:r>
        <w:rPr>
          <w:rFonts w:ascii="Times New Roman" w:hAnsi="Times New Roman"/>
          <w:b/>
          <w:bCs/>
          <w:sz w:val="24"/>
          <w:szCs w:val="24"/>
          <w:lang w:val="en-US"/>
        </w:rPr>
        <w:t xml:space="preserve">ARTICLE II </w:t>
      </w:r>
    </w:p>
    <w:p w14:paraId="48F560D7" w14:textId="77777777" w:rsidR="00E7268F" w:rsidRDefault="00CC0758">
      <w:pPr>
        <w:pStyle w:val="Body"/>
        <w:widowControl w:val="0"/>
        <w:spacing w:before="226" w:line="229" w:lineRule="auto"/>
        <w:ind w:left="14" w:right="123" w:firstLine="2"/>
        <w:jc w:val="both"/>
        <w:rPr>
          <w:rFonts w:ascii="Times New Roman" w:eastAsia="Times New Roman" w:hAnsi="Times New Roman" w:cs="Times New Roman"/>
          <w:sz w:val="20"/>
          <w:szCs w:val="20"/>
        </w:rPr>
      </w:pPr>
      <w:r>
        <w:rPr>
          <w:rFonts w:ascii="Times New Roman" w:hAnsi="Times New Roman"/>
          <w:b/>
          <w:bCs/>
          <w:sz w:val="20"/>
          <w:szCs w:val="20"/>
          <w:u w:val="single"/>
          <w:lang w:val="en-US"/>
        </w:rPr>
        <w:t>Membership</w:t>
      </w:r>
      <w:r>
        <w:rPr>
          <w:rFonts w:ascii="Times New Roman" w:hAnsi="Times New Roman"/>
          <w:b/>
          <w:bCs/>
          <w:sz w:val="20"/>
          <w:szCs w:val="20"/>
        </w:rPr>
        <w:t xml:space="preserve">: </w:t>
      </w:r>
      <w:r>
        <w:rPr>
          <w:rFonts w:ascii="Times New Roman" w:hAnsi="Times New Roman"/>
          <w:sz w:val="20"/>
          <w:szCs w:val="20"/>
          <w:lang w:val="en-US"/>
        </w:rPr>
        <w:t xml:space="preserve">Any adult who is actively involved in the organization by being a registered coach, assistant coach, team coordinator, board member, player or any adult who is the parent(s) or legal guardian(s) of any youth who is a registered participant in the current year </w:t>
      </w:r>
      <w:r>
        <w:rPr>
          <w:rFonts w:ascii="Times New Roman" w:hAnsi="Times New Roman"/>
          <w:sz w:val="20"/>
          <w:szCs w:val="20"/>
        </w:rPr>
        <w:t>LHC</w:t>
      </w:r>
      <w:r>
        <w:rPr>
          <w:rFonts w:ascii="Times New Roman" w:hAnsi="Times New Roman"/>
          <w:sz w:val="20"/>
          <w:szCs w:val="20"/>
          <w:lang w:val="en-US"/>
        </w:rPr>
        <w:t xml:space="preserve"> Board declared/designated ice programs of the organization shall be a member of the organization.  </w:t>
      </w:r>
    </w:p>
    <w:p w14:paraId="0890F3BF" w14:textId="58400855" w:rsidR="00E7268F" w:rsidRDefault="00CC0758">
      <w:pPr>
        <w:pStyle w:val="Body"/>
        <w:widowControl w:val="0"/>
        <w:spacing w:before="234" w:line="229" w:lineRule="auto"/>
        <w:ind w:left="16" w:right="124" w:firstLine="1"/>
        <w:jc w:val="both"/>
        <w:rPr>
          <w:rFonts w:ascii="Times New Roman" w:eastAsia="Times New Roman" w:hAnsi="Times New Roman" w:cs="Times New Roman"/>
          <w:sz w:val="20"/>
          <w:szCs w:val="20"/>
        </w:rPr>
      </w:pPr>
      <w:r>
        <w:rPr>
          <w:rFonts w:ascii="Times New Roman" w:hAnsi="Times New Roman"/>
          <w:b/>
          <w:bCs/>
          <w:sz w:val="20"/>
          <w:szCs w:val="20"/>
          <w:u w:val="single"/>
          <w:lang w:val="en-US"/>
        </w:rPr>
        <w:t>Initiation and Termination of Parent or Legal Guardian Membership</w:t>
      </w:r>
      <w:r>
        <w:rPr>
          <w:rFonts w:ascii="Times New Roman" w:hAnsi="Times New Roman"/>
          <w:b/>
          <w:bCs/>
          <w:sz w:val="20"/>
          <w:szCs w:val="20"/>
        </w:rPr>
        <w:t xml:space="preserve">: </w:t>
      </w:r>
      <w:r>
        <w:rPr>
          <w:rFonts w:ascii="Times New Roman" w:hAnsi="Times New Roman"/>
          <w:sz w:val="20"/>
          <w:szCs w:val="20"/>
          <w:lang w:val="en-US"/>
        </w:rPr>
        <w:t xml:space="preserve">Membership shall commence immediately upon selection of a player for any of the club sponsored teams and shall continue from year to year for the full eligibility of the player. Membership shall terminate immediately upon non selection of the player for any of the club sponsored teams, upon voluntary or involuntary removal from the team, or at the </w:t>
      </w:r>
      <w:r w:rsidR="00E93D65">
        <w:rPr>
          <w:rFonts w:ascii="Times New Roman" w:hAnsi="Times New Roman"/>
          <w:sz w:val="20"/>
          <w:szCs w:val="20"/>
          <w:lang w:val="en-US"/>
        </w:rPr>
        <w:t>end of the</w:t>
      </w:r>
      <w:r>
        <w:rPr>
          <w:rFonts w:ascii="Times New Roman" w:hAnsi="Times New Roman"/>
          <w:sz w:val="20"/>
          <w:szCs w:val="20"/>
          <w:lang w:val="en-US"/>
        </w:rPr>
        <w:t xml:space="preserve"> season (including playoffs) of the player's final year of eligibility.  </w:t>
      </w:r>
    </w:p>
    <w:p w14:paraId="3BE39F7C" w14:textId="77777777" w:rsidR="00E7268F" w:rsidRDefault="00CC0758">
      <w:pPr>
        <w:pStyle w:val="Body"/>
        <w:widowControl w:val="0"/>
        <w:spacing w:before="234" w:line="240" w:lineRule="auto"/>
        <w:jc w:val="center"/>
        <w:rPr>
          <w:rFonts w:ascii="Times New Roman" w:eastAsia="Times New Roman" w:hAnsi="Times New Roman" w:cs="Times New Roman"/>
          <w:b/>
          <w:bCs/>
          <w:sz w:val="24"/>
          <w:szCs w:val="24"/>
        </w:rPr>
      </w:pPr>
      <w:r>
        <w:rPr>
          <w:rFonts w:ascii="Times New Roman" w:hAnsi="Times New Roman"/>
          <w:b/>
          <w:bCs/>
          <w:sz w:val="24"/>
          <w:szCs w:val="24"/>
          <w:lang w:val="it-IT"/>
        </w:rPr>
        <w:t xml:space="preserve">ARTICLE III </w:t>
      </w:r>
    </w:p>
    <w:p w14:paraId="266A1B42" w14:textId="45BB6A1E" w:rsidR="00E7268F" w:rsidRDefault="00CC0758">
      <w:pPr>
        <w:pStyle w:val="Body"/>
        <w:widowControl w:val="0"/>
        <w:spacing w:before="227" w:line="229" w:lineRule="auto"/>
        <w:ind w:left="16" w:right="72" w:firstLine="4"/>
        <w:rPr>
          <w:rFonts w:ascii="Times New Roman" w:eastAsia="Times New Roman" w:hAnsi="Times New Roman" w:cs="Times New Roman"/>
          <w:sz w:val="20"/>
          <w:szCs w:val="20"/>
        </w:rPr>
      </w:pPr>
      <w:r>
        <w:rPr>
          <w:rFonts w:ascii="Times New Roman" w:hAnsi="Times New Roman"/>
          <w:b/>
          <w:bCs/>
          <w:sz w:val="20"/>
          <w:szCs w:val="20"/>
          <w:u w:val="single"/>
          <w:lang w:val="en-US"/>
        </w:rPr>
        <w:t>Section 1: Annual Meeting</w:t>
      </w:r>
      <w:r>
        <w:rPr>
          <w:rFonts w:ascii="Times New Roman" w:hAnsi="Times New Roman"/>
          <w:b/>
          <w:bCs/>
          <w:sz w:val="20"/>
          <w:szCs w:val="20"/>
        </w:rPr>
        <w:t xml:space="preserve">: </w:t>
      </w:r>
      <w:r>
        <w:rPr>
          <w:rFonts w:ascii="Times New Roman" w:hAnsi="Times New Roman"/>
          <w:sz w:val="20"/>
          <w:szCs w:val="20"/>
          <w:lang w:val="en-US"/>
        </w:rPr>
        <w:t xml:space="preserve">The annual meeting of the members of the organization will be held after the </w:t>
      </w:r>
      <w:r w:rsidR="00E93D65">
        <w:rPr>
          <w:rFonts w:ascii="Times New Roman" w:hAnsi="Times New Roman"/>
          <w:sz w:val="20"/>
          <w:szCs w:val="20"/>
          <w:lang w:val="en-US"/>
        </w:rPr>
        <w:t>end of the hockey</w:t>
      </w:r>
      <w:r>
        <w:rPr>
          <w:rFonts w:ascii="Times New Roman" w:hAnsi="Times New Roman"/>
          <w:sz w:val="20"/>
          <w:szCs w:val="20"/>
          <w:lang w:val="en-US"/>
        </w:rPr>
        <w:t xml:space="preserve"> season.  </w:t>
      </w:r>
    </w:p>
    <w:p w14:paraId="4FA48A31" w14:textId="77777777" w:rsidR="00E7268F" w:rsidRDefault="00CC0758">
      <w:pPr>
        <w:pStyle w:val="Body"/>
        <w:widowControl w:val="0"/>
        <w:spacing w:before="234" w:line="229" w:lineRule="auto"/>
        <w:ind w:left="17" w:right="126" w:firstLine="3"/>
        <w:rPr>
          <w:rFonts w:ascii="Times New Roman" w:eastAsia="Times New Roman" w:hAnsi="Times New Roman" w:cs="Times New Roman"/>
          <w:sz w:val="20"/>
          <w:szCs w:val="20"/>
        </w:rPr>
      </w:pPr>
      <w:r>
        <w:rPr>
          <w:rFonts w:ascii="Times New Roman" w:hAnsi="Times New Roman"/>
          <w:b/>
          <w:bCs/>
          <w:sz w:val="20"/>
          <w:szCs w:val="20"/>
          <w:u w:val="single"/>
          <w:lang w:val="en-US"/>
        </w:rPr>
        <w:t>Section 2: Number of Meetings</w:t>
      </w:r>
      <w:r>
        <w:rPr>
          <w:rFonts w:ascii="Times New Roman" w:hAnsi="Times New Roman"/>
          <w:b/>
          <w:bCs/>
          <w:sz w:val="20"/>
          <w:szCs w:val="20"/>
        </w:rPr>
        <w:t xml:space="preserve">: </w:t>
      </w:r>
      <w:r>
        <w:rPr>
          <w:rFonts w:ascii="Times New Roman" w:hAnsi="Times New Roman"/>
          <w:sz w:val="20"/>
          <w:szCs w:val="20"/>
          <w:lang w:val="en-US"/>
        </w:rPr>
        <w:t xml:space="preserve">There will be at least </w:t>
      </w:r>
      <w:r>
        <w:rPr>
          <w:rFonts w:ascii="Times New Roman" w:hAnsi="Times New Roman"/>
          <w:sz w:val="20"/>
          <w:szCs w:val="20"/>
          <w:u w:color="FF0000"/>
          <w:lang w:val="en-US"/>
        </w:rPr>
        <w:t>four</w:t>
      </w:r>
      <w:r>
        <w:rPr>
          <w:rFonts w:ascii="Times New Roman" w:hAnsi="Times New Roman"/>
          <w:sz w:val="20"/>
          <w:szCs w:val="20"/>
        </w:rPr>
        <w:t xml:space="preserve"> </w:t>
      </w:r>
      <w:r>
        <w:rPr>
          <w:rFonts w:ascii="Times New Roman" w:hAnsi="Times New Roman"/>
          <w:sz w:val="20"/>
          <w:szCs w:val="20"/>
          <w:lang w:val="en-US"/>
        </w:rPr>
        <w:t>meetings per year</w:t>
      </w:r>
      <w:r>
        <w:rPr>
          <w:rFonts w:ascii="Times New Roman" w:hAnsi="Times New Roman"/>
          <w:sz w:val="20"/>
          <w:szCs w:val="20"/>
        </w:rPr>
        <w:t>.</w:t>
      </w:r>
    </w:p>
    <w:p w14:paraId="7656641F" w14:textId="77777777" w:rsidR="00E7268F" w:rsidRDefault="00CC0758">
      <w:pPr>
        <w:pStyle w:val="Body"/>
        <w:widowControl w:val="0"/>
        <w:spacing w:before="234" w:line="229" w:lineRule="auto"/>
        <w:ind w:left="17" w:right="124" w:firstLine="3"/>
        <w:rPr>
          <w:rFonts w:ascii="Times New Roman" w:eastAsia="Times New Roman" w:hAnsi="Times New Roman" w:cs="Times New Roman"/>
          <w:sz w:val="20"/>
          <w:szCs w:val="20"/>
        </w:rPr>
      </w:pPr>
      <w:r>
        <w:rPr>
          <w:rFonts w:ascii="Times New Roman" w:hAnsi="Times New Roman"/>
          <w:b/>
          <w:bCs/>
          <w:sz w:val="20"/>
          <w:szCs w:val="20"/>
          <w:u w:val="single"/>
          <w:lang w:val="en-US"/>
        </w:rPr>
        <w:t>Section 3: Special meeting of the General membership</w:t>
      </w:r>
      <w:r>
        <w:rPr>
          <w:rFonts w:ascii="Times New Roman" w:hAnsi="Times New Roman"/>
          <w:sz w:val="20"/>
          <w:szCs w:val="20"/>
          <w:lang w:val="en-US"/>
        </w:rPr>
        <w:t xml:space="preserve">: Special meetings of the members may be called by the President, by three or more of the Board members, or by any ten members of the organization.  </w:t>
      </w:r>
    </w:p>
    <w:p w14:paraId="6B4BEFCC" w14:textId="77777777" w:rsidR="00E7268F" w:rsidRDefault="00CC0758">
      <w:pPr>
        <w:pStyle w:val="Body"/>
        <w:widowControl w:val="0"/>
        <w:spacing w:before="237" w:line="231" w:lineRule="auto"/>
        <w:ind w:left="19" w:right="10" w:firstLine="1"/>
        <w:rPr>
          <w:rFonts w:ascii="Times New Roman" w:eastAsia="Times New Roman" w:hAnsi="Times New Roman" w:cs="Times New Roman"/>
          <w:sz w:val="20"/>
          <w:szCs w:val="20"/>
        </w:rPr>
      </w:pPr>
      <w:r>
        <w:rPr>
          <w:rFonts w:ascii="Times New Roman" w:hAnsi="Times New Roman"/>
          <w:b/>
          <w:bCs/>
          <w:sz w:val="20"/>
          <w:szCs w:val="20"/>
          <w:u w:val="single"/>
          <w:lang w:val="en-US"/>
        </w:rPr>
        <w:t>Section 4: Place of Meetings</w:t>
      </w:r>
      <w:r>
        <w:rPr>
          <w:rFonts w:ascii="Times New Roman" w:hAnsi="Times New Roman"/>
          <w:b/>
          <w:bCs/>
          <w:sz w:val="20"/>
          <w:szCs w:val="20"/>
        </w:rPr>
        <w:t xml:space="preserve">: </w:t>
      </w:r>
      <w:r>
        <w:rPr>
          <w:rFonts w:ascii="Times New Roman" w:hAnsi="Times New Roman"/>
          <w:sz w:val="20"/>
          <w:szCs w:val="20"/>
          <w:lang w:val="en-US"/>
        </w:rPr>
        <w:t xml:space="preserve">The Board may designate any place, either within or outside of the county of St.  Charles, as the place of meeting for any annual or special meetings of the members.  </w:t>
      </w:r>
    </w:p>
    <w:p w14:paraId="5B3B4CBC" w14:textId="77777777" w:rsidR="00E7268F" w:rsidRDefault="00CC0758">
      <w:pPr>
        <w:pStyle w:val="Body"/>
        <w:widowControl w:val="0"/>
        <w:spacing w:before="235" w:line="230" w:lineRule="auto"/>
        <w:ind w:left="15" w:right="70" w:firstLine="5"/>
        <w:jc w:val="both"/>
        <w:rPr>
          <w:rStyle w:val="None"/>
          <w:rFonts w:ascii="Times New Roman" w:eastAsia="Times New Roman" w:hAnsi="Times New Roman" w:cs="Times New Roman"/>
          <w:sz w:val="20"/>
          <w:szCs w:val="20"/>
        </w:rPr>
      </w:pPr>
      <w:r>
        <w:rPr>
          <w:rFonts w:ascii="Times New Roman" w:hAnsi="Times New Roman"/>
          <w:b/>
          <w:bCs/>
          <w:sz w:val="20"/>
          <w:szCs w:val="20"/>
          <w:u w:val="single"/>
          <w:lang w:val="en-US"/>
        </w:rPr>
        <w:t>Section 5: Notice of Meeting</w:t>
      </w:r>
      <w:r>
        <w:rPr>
          <w:rFonts w:ascii="Times New Roman" w:hAnsi="Times New Roman"/>
          <w:sz w:val="20"/>
          <w:szCs w:val="20"/>
          <w:lang w:val="en-US"/>
        </w:rPr>
        <w:t xml:space="preserve">: There shall be at least a five-day notice of any meeting of the membership of the organization. Written/printed or email/website posting notice stating the place, day, and time of the meeting, and in the case of a special meeting, the </w:t>
      </w:r>
      <w:proofErr w:type="gramStart"/>
      <w:r>
        <w:rPr>
          <w:rFonts w:ascii="Times New Roman" w:hAnsi="Times New Roman"/>
          <w:sz w:val="20"/>
          <w:szCs w:val="20"/>
          <w:lang w:val="en-US"/>
        </w:rPr>
        <w:t>purpose</w:t>
      </w:r>
      <w:proofErr w:type="gramEnd"/>
      <w:r>
        <w:rPr>
          <w:rFonts w:ascii="Times New Roman" w:hAnsi="Times New Roman"/>
          <w:sz w:val="20"/>
          <w:szCs w:val="20"/>
          <w:lang w:val="en-US"/>
        </w:rPr>
        <w:t xml:space="preserve"> or purposes for which the meeting is called, shall be delivered not less than seven days before the date of the meetings</w:t>
      </w:r>
      <w:r>
        <w:rPr>
          <w:rFonts w:ascii="Times New Roman" w:hAnsi="Times New Roman"/>
          <w:color w:val="FF0000"/>
          <w:sz w:val="20"/>
          <w:szCs w:val="20"/>
          <w:u w:color="FF0000"/>
        </w:rPr>
        <w:t xml:space="preserve">. </w:t>
      </w:r>
      <w:r>
        <w:rPr>
          <w:rFonts w:ascii="Times New Roman" w:hAnsi="Times New Roman"/>
          <w:sz w:val="20"/>
          <w:szCs w:val="20"/>
          <w:lang w:val="en-US"/>
        </w:rPr>
        <w:t xml:space="preserve">Emails &amp; updates/postings to the Liberty Hockey website  </w:t>
      </w:r>
      <w:hyperlink r:id="rId8" w:history="1">
        <w:r>
          <w:rPr>
            <w:rStyle w:val="Hyperlink0"/>
            <w:rFonts w:eastAsia="Arial Unicode MS"/>
            <w:lang w:val="en-US"/>
          </w:rPr>
          <w:t>http://www.</w:t>
        </w:r>
      </w:hyperlink>
      <w:hyperlink r:id="rId9" w:history="1">
        <w:r>
          <w:rPr>
            <w:rStyle w:val="Hyperlink0"/>
            <w:rFonts w:eastAsia="Arial Unicode MS"/>
            <w:lang w:val="en-US"/>
          </w:rPr>
          <w:t>libertyhockeyclub</w:t>
        </w:r>
      </w:hyperlink>
      <w:r>
        <w:rPr>
          <w:rStyle w:val="None"/>
          <w:rFonts w:ascii="Times New Roman" w:hAnsi="Times New Roman"/>
          <w:color w:val="0000FF"/>
          <w:sz w:val="20"/>
          <w:szCs w:val="20"/>
          <w:u w:val="single" w:color="0000FF"/>
          <w:lang w:val="it-IT"/>
        </w:rPr>
        <w:t>@gmail.com</w:t>
      </w:r>
      <w:r>
        <w:rPr>
          <w:rStyle w:val="None"/>
          <w:rFonts w:ascii="Times New Roman" w:hAnsi="Times New Roman"/>
          <w:color w:val="0000FF"/>
          <w:sz w:val="20"/>
          <w:szCs w:val="20"/>
          <w:u w:color="0000FF"/>
        </w:rPr>
        <w:t xml:space="preserve"> </w:t>
      </w:r>
      <w:r>
        <w:rPr>
          <w:rStyle w:val="None"/>
          <w:rFonts w:ascii="Times New Roman" w:hAnsi="Times New Roman"/>
          <w:sz w:val="20"/>
          <w:szCs w:val="20"/>
          <w:lang w:val="en-US"/>
        </w:rPr>
        <w:t xml:space="preserve">will be the primary mechanism for informing members of  activities/meetings/etc. If said notice is mailed, such notice shall be deemed to be delivered when deposited in the US mail, addressed to the member at his/her address as it appears on the records of the organization, with postage thereon prepaid.  </w:t>
      </w:r>
    </w:p>
    <w:p w14:paraId="0CFBAA3B" w14:textId="77777777" w:rsidR="00E7268F" w:rsidRDefault="00E7268F">
      <w:pPr>
        <w:pStyle w:val="Body"/>
        <w:widowControl w:val="0"/>
        <w:spacing w:line="230" w:lineRule="auto"/>
        <w:ind w:left="17" w:right="14" w:firstLine="3"/>
        <w:jc w:val="both"/>
        <w:rPr>
          <w:rStyle w:val="None"/>
          <w:rFonts w:ascii="Times New Roman" w:eastAsia="Times New Roman" w:hAnsi="Times New Roman" w:cs="Times New Roman"/>
          <w:b/>
          <w:bCs/>
          <w:sz w:val="20"/>
          <w:szCs w:val="20"/>
          <w:u w:val="single"/>
        </w:rPr>
      </w:pPr>
    </w:p>
    <w:p w14:paraId="2DBE5C6C" w14:textId="77777777" w:rsidR="00E7268F" w:rsidRDefault="00CC0758">
      <w:pPr>
        <w:pStyle w:val="Body"/>
        <w:widowControl w:val="0"/>
        <w:spacing w:line="230" w:lineRule="auto"/>
        <w:ind w:left="17" w:right="14" w:firstLine="3"/>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6: In Interest of the Club</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Occasions may arise in which the organization is called to act immediately, and it is not possible to arrange a meeting of the board. In such cases the Board members shall act in the best interest of the organization; however, any decisions made must be by a minimum of four Board members.  </w:t>
      </w:r>
    </w:p>
    <w:p w14:paraId="7AEC5D8B" w14:textId="77777777" w:rsidR="00E7268F" w:rsidRDefault="00E7268F">
      <w:pPr>
        <w:pStyle w:val="Body"/>
        <w:widowControl w:val="0"/>
        <w:spacing w:line="230" w:lineRule="auto"/>
        <w:ind w:left="17" w:right="14" w:firstLine="3"/>
        <w:jc w:val="both"/>
        <w:rPr>
          <w:rStyle w:val="None"/>
          <w:rFonts w:ascii="Times New Roman" w:eastAsia="Times New Roman" w:hAnsi="Times New Roman" w:cs="Times New Roman"/>
          <w:sz w:val="20"/>
          <w:szCs w:val="20"/>
        </w:rPr>
      </w:pPr>
    </w:p>
    <w:p w14:paraId="58CD942E" w14:textId="77777777" w:rsidR="00E7268F" w:rsidRDefault="00CC0758">
      <w:pPr>
        <w:pStyle w:val="Body"/>
        <w:widowControl w:val="0"/>
        <w:spacing w:line="230" w:lineRule="auto"/>
        <w:ind w:left="16" w:right="14" w:firstLine="4"/>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7: Voting</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The adult member(s) of the organization as defined in Article II shall have one vote per player in good standing at any meeting of the membership. There is no proxy voting allowed at any meeting of the members.  A member may only vote in person. In the event of a parent's absence an 18year old player may be allowed to vote in their place. Any individual(s) who are compensated by the club in any way are ineligible to vote.  </w:t>
      </w:r>
    </w:p>
    <w:p w14:paraId="61BA9E1F" w14:textId="77777777" w:rsidR="00E7268F" w:rsidRDefault="00CC0758">
      <w:pPr>
        <w:pStyle w:val="Body"/>
        <w:widowControl w:val="0"/>
        <w:spacing w:before="237" w:line="231" w:lineRule="auto"/>
        <w:ind w:left="14" w:right="9" w:firstLine="5"/>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8: Voting by Ballot</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Voting on any question or in an election may be done by voice vote, unless the presiding board member shall order, or any member shall demand, that the voting be done by ballot.  </w:t>
      </w:r>
    </w:p>
    <w:p w14:paraId="4F50FD4D" w14:textId="77777777" w:rsidR="00E7268F" w:rsidRDefault="00CC0758">
      <w:pPr>
        <w:pStyle w:val="Body"/>
        <w:widowControl w:val="0"/>
        <w:spacing w:before="235" w:line="230" w:lineRule="auto"/>
        <w:ind w:left="14" w:right="72" w:firstLine="6"/>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9: Behavior and Decorum</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Meetings shall be conducted in accordance with Robert's Rules of Order.  </w:t>
      </w:r>
      <w:r>
        <w:rPr>
          <w:rStyle w:val="None"/>
          <w:rFonts w:ascii="Times New Roman" w:hAnsi="Times New Roman"/>
          <w:sz w:val="20"/>
          <w:szCs w:val="20"/>
          <w:lang w:val="en-US"/>
        </w:rPr>
        <w:lastRenderedPageBreak/>
        <w:t xml:space="preserve">Disruptive behavior and inappropriate language will not be tolerated. Members offering such behavior shall be warned once. Any subsequent disruptions will result in removal from the meeting/venue. Continued disruptive behavior will result in fines and suspension from Club activities. Fines shall be levied by the Board and collected as extended fees. If parents are the source of problem, their behavior will also result in parallel suspension of the Player until all fines are collected.  </w:t>
      </w:r>
    </w:p>
    <w:p w14:paraId="71125E58" w14:textId="77777777" w:rsidR="00E7268F" w:rsidRDefault="00CC0758">
      <w:pPr>
        <w:pStyle w:val="Body"/>
        <w:widowControl w:val="0"/>
        <w:spacing w:before="233"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rPr>
        <w:t xml:space="preserve">ARTICLE IV BOARD MEMBERS </w:t>
      </w:r>
    </w:p>
    <w:p w14:paraId="68BA3AF8" w14:textId="77777777" w:rsidR="00E7268F" w:rsidRDefault="00CC0758">
      <w:pPr>
        <w:pStyle w:val="Body"/>
        <w:widowControl w:val="0"/>
        <w:spacing w:before="227" w:line="230" w:lineRule="auto"/>
        <w:ind w:left="16" w:right="226" w:firstLine="4"/>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 Number</w:t>
      </w:r>
      <w:r>
        <w:rPr>
          <w:rStyle w:val="None"/>
          <w:rFonts w:ascii="Times New Roman" w:hAnsi="Times New Roman"/>
          <w:b/>
          <w:bCs/>
          <w:sz w:val="20"/>
          <w:szCs w:val="20"/>
        </w:rPr>
        <w:t xml:space="preserve">: </w:t>
      </w:r>
      <w:r>
        <w:rPr>
          <w:rStyle w:val="None"/>
          <w:rFonts w:ascii="Times New Roman" w:hAnsi="Times New Roman"/>
          <w:sz w:val="20"/>
          <w:szCs w:val="20"/>
          <w:lang w:val="en-US"/>
        </w:rPr>
        <w:t>The Board members of the organization shall not be limited to President, Vice President, Treasurer, Registrar, and Secretary. The same person may not hold multiple offices. Board members of the organization shall not be less than five or more than seven. Spouses may not serve on the Board at the same time.  A spouse may be involved as a volunteer but may not be involved with Board functions. To prevent board member conflict of interest, no more than one member of a membership household can fill board positions concurrently.</w:t>
      </w:r>
      <w:r>
        <w:rPr>
          <w:rStyle w:val="None"/>
          <w:rFonts w:ascii="Times New Roman" w:hAnsi="Times New Roman"/>
          <w:sz w:val="20"/>
          <w:szCs w:val="20"/>
          <w:shd w:val="clear" w:color="auto" w:fill="FFFF00"/>
        </w:rPr>
        <w:t xml:space="preserve"> </w:t>
      </w:r>
    </w:p>
    <w:p w14:paraId="4B75369A" w14:textId="0EB7D9EC" w:rsidR="00E7268F" w:rsidRDefault="00CC0758">
      <w:pPr>
        <w:pStyle w:val="Body"/>
        <w:widowControl w:val="0"/>
        <w:spacing w:before="237" w:line="232" w:lineRule="auto"/>
        <w:ind w:left="14" w:right="8" w:firstLine="6"/>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2: Election and Term of Office</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The Board members of the organization shall hold office for two years. At the annual meeting, the Membership will elect the board for the coming year. The Board members elected at the annual meeting will take control of their positions immediately following the annual awards banquet, </w:t>
      </w:r>
      <w:r w:rsidR="00E93D65">
        <w:rPr>
          <w:rStyle w:val="None"/>
          <w:rFonts w:ascii="Times New Roman" w:hAnsi="Times New Roman"/>
          <w:sz w:val="20"/>
          <w:szCs w:val="20"/>
          <w:lang w:val="en-US"/>
        </w:rPr>
        <w:t>except for</w:t>
      </w:r>
      <w:r>
        <w:rPr>
          <w:rStyle w:val="None"/>
          <w:rFonts w:ascii="Times New Roman" w:hAnsi="Times New Roman"/>
          <w:sz w:val="20"/>
          <w:szCs w:val="20"/>
          <w:lang w:val="en-US"/>
        </w:rPr>
        <w:t xml:space="preserve"> the Team Coordinators, who will continue their duties until the next year's teams have been chosen.  Vacancies may be filled, or a new Board position filled at any meeting of the Members. Each Board member shall hold office until his/her successor shall have been duly elected, or until his/her death, or until he/she shall resign or shall be removed as stated in Section 3 Removal. For the inaugural season three board positions will be deemed one-year </w:t>
      </w:r>
      <w:r w:rsidRPr="00E93D65">
        <w:rPr>
          <w:rStyle w:val="None"/>
          <w:rFonts w:ascii="Times New Roman" w:hAnsi="Times New Roman"/>
          <w:color w:val="auto"/>
          <w:sz w:val="20"/>
          <w:szCs w:val="20"/>
          <w:lang w:val="en-US"/>
        </w:rPr>
        <w:t>terms</w:t>
      </w:r>
      <w:r w:rsidR="00C25259" w:rsidRPr="00E93D65">
        <w:rPr>
          <w:rStyle w:val="None"/>
          <w:rFonts w:ascii="Times New Roman" w:hAnsi="Times New Roman"/>
          <w:color w:val="auto"/>
          <w:sz w:val="20"/>
          <w:szCs w:val="20"/>
          <w:lang w:val="en-US"/>
        </w:rPr>
        <w:t>, t</w:t>
      </w:r>
      <w:r w:rsidRPr="00E93D65">
        <w:rPr>
          <w:rStyle w:val="None"/>
          <w:rFonts w:ascii="Times New Roman" w:hAnsi="Times New Roman"/>
          <w:color w:val="auto"/>
          <w:sz w:val="20"/>
          <w:szCs w:val="20"/>
          <w:lang w:val="en-US"/>
        </w:rPr>
        <w:t xml:space="preserve">o allow </w:t>
      </w:r>
      <w:r w:rsidR="00C25259" w:rsidRPr="00E93D65">
        <w:rPr>
          <w:rStyle w:val="None"/>
          <w:rFonts w:ascii="Times New Roman" w:hAnsi="Times New Roman"/>
          <w:color w:val="auto"/>
          <w:sz w:val="20"/>
          <w:szCs w:val="20"/>
          <w:lang w:val="en-US"/>
        </w:rPr>
        <w:t xml:space="preserve">for </w:t>
      </w:r>
      <w:r w:rsidRPr="00E93D65">
        <w:rPr>
          <w:rStyle w:val="None"/>
          <w:rFonts w:ascii="Times New Roman" w:hAnsi="Times New Roman"/>
          <w:color w:val="auto"/>
          <w:sz w:val="20"/>
          <w:szCs w:val="20"/>
          <w:lang w:val="en-US"/>
        </w:rPr>
        <w:t>the rotation of board members elected to be less than 100</w:t>
      </w:r>
      <w:r>
        <w:rPr>
          <w:rStyle w:val="None"/>
          <w:rFonts w:ascii="Times New Roman" w:hAnsi="Times New Roman"/>
          <w:sz w:val="20"/>
          <w:szCs w:val="20"/>
          <w:lang w:val="en-US"/>
        </w:rPr>
        <w:t xml:space="preserve">%.  </w:t>
      </w:r>
    </w:p>
    <w:p w14:paraId="6ABC8B1C" w14:textId="4F3AB04E" w:rsidR="00E7268F" w:rsidRDefault="00CC0758">
      <w:pPr>
        <w:pStyle w:val="Body"/>
        <w:widowControl w:val="0"/>
        <w:spacing w:before="233" w:line="229" w:lineRule="auto"/>
        <w:ind w:right="124" w:firstLine="20"/>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3: Removals</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The Board may remove </w:t>
      </w:r>
      <w:r w:rsidR="00E93D65">
        <w:rPr>
          <w:rStyle w:val="None"/>
          <w:rFonts w:ascii="Times New Roman" w:hAnsi="Times New Roman"/>
          <w:sz w:val="20"/>
          <w:szCs w:val="20"/>
          <w:lang w:val="en-US"/>
        </w:rPr>
        <w:t>a</w:t>
      </w:r>
      <w:r>
        <w:rPr>
          <w:rStyle w:val="None"/>
          <w:rFonts w:ascii="Times New Roman" w:hAnsi="Times New Roman"/>
          <w:sz w:val="20"/>
          <w:szCs w:val="20"/>
          <w:lang w:val="en-US"/>
        </w:rPr>
        <w:t xml:space="preserve">ny Board member elected by the Membership whenever in its judgment the best interests of the Organization would be served thereby. The method of removal shall be by majority vote by all the Board members present at the meeting.  </w:t>
      </w:r>
    </w:p>
    <w:p w14:paraId="5E3190DB" w14:textId="77777777" w:rsidR="00E7268F" w:rsidRDefault="00CC0758">
      <w:pPr>
        <w:pStyle w:val="Body"/>
        <w:widowControl w:val="0"/>
        <w:spacing w:before="234" w:line="229" w:lineRule="auto"/>
        <w:ind w:left="16" w:right="10" w:firstLine="4"/>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fr-FR"/>
        </w:rPr>
        <w:t xml:space="preserve">Section </w:t>
      </w:r>
      <w:proofErr w:type="gramStart"/>
      <w:r>
        <w:rPr>
          <w:rStyle w:val="None"/>
          <w:rFonts w:ascii="Times New Roman" w:hAnsi="Times New Roman"/>
          <w:b/>
          <w:bCs/>
          <w:sz w:val="20"/>
          <w:szCs w:val="20"/>
          <w:u w:val="single"/>
          <w:lang w:val="fr-FR"/>
        </w:rPr>
        <w:t>4:</w:t>
      </w:r>
      <w:proofErr w:type="gramEnd"/>
      <w:r>
        <w:rPr>
          <w:rStyle w:val="None"/>
          <w:rFonts w:ascii="Times New Roman" w:hAnsi="Times New Roman"/>
          <w:b/>
          <w:bCs/>
          <w:sz w:val="20"/>
          <w:szCs w:val="20"/>
          <w:u w:val="single"/>
          <w:lang w:val="fr-FR"/>
        </w:rPr>
        <w:t xml:space="preserve"> </w:t>
      </w:r>
      <w:proofErr w:type="spellStart"/>
      <w:r>
        <w:rPr>
          <w:rStyle w:val="None"/>
          <w:rFonts w:ascii="Times New Roman" w:hAnsi="Times New Roman"/>
          <w:b/>
          <w:bCs/>
          <w:sz w:val="20"/>
          <w:szCs w:val="20"/>
          <w:u w:val="single"/>
          <w:lang w:val="fr-FR"/>
        </w:rPr>
        <w:t>Vacancies</w:t>
      </w:r>
      <w:proofErr w:type="spellEnd"/>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A vacancy in any office because of death, resignation or removal shall be elected by the Membership for the unexpired portion of the term.  </w:t>
      </w:r>
    </w:p>
    <w:p w14:paraId="2E8EF9AD" w14:textId="77777777" w:rsidR="00E7268F" w:rsidRDefault="00CC0758">
      <w:pPr>
        <w:pStyle w:val="Body"/>
        <w:widowControl w:val="0"/>
        <w:spacing w:before="5" w:line="240" w:lineRule="auto"/>
        <w:ind w:left="13"/>
        <w:rPr>
          <w:rStyle w:val="None"/>
          <w:rFonts w:ascii="Times New Roman" w:eastAsia="Times New Roman" w:hAnsi="Times New Roman" w:cs="Times New Roman"/>
          <w:sz w:val="20"/>
          <w:szCs w:val="20"/>
        </w:rPr>
      </w:pPr>
      <w:r>
        <w:rPr>
          <w:rStyle w:val="None"/>
          <w:rFonts w:ascii="Times New Roman" w:hAnsi="Times New Roman"/>
          <w:sz w:val="20"/>
          <w:szCs w:val="20"/>
        </w:rPr>
        <w:t xml:space="preserve">  </w:t>
      </w:r>
    </w:p>
    <w:p w14:paraId="3E0D2CB4" w14:textId="77777777" w:rsidR="00E7268F" w:rsidRDefault="00CC0758">
      <w:pPr>
        <w:pStyle w:val="Body"/>
        <w:widowControl w:val="0"/>
        <w:spacing w:line="231" w:lineRule="auto"/>
        <w:ind w:left="21" w:right="72"/>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5: Resignations</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Any resignation is to be in writing to the President or Secretary. The resignation will be accepted by the Board at the next Board meeting.  </w:t>
      </w:r>
    </w:p>
    <w:p w14:paraId="1A78BA7A" w14:textId="77777777" w:rsidR="00E7268F" w:rsidRDefault="00CC0758">
      <w:pPr>
        <w:pStyle w:val="Body"/>
        <w:widowControl w:val="0"/>
        <w:spacing w:before="234" w:line="231" w:lineRule="auto"/>
        <w:ind w:left="14" w:right="635" w:firstLine="6"/>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6: Manner of Acting</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The act of </w:t>
      </w:r>
      <w:proofErr w:type="gramStart"/>
      <w:r>
        <w:rPr>
          <w:rStyle w:val="None"/>
          <w:rFonts w:ascii="Times New Roman" w:hAnsi="Times New Roman"/>
          <w:sz w:val="20"/>
          <w:szCs w:val="20"/>
          <w:lang w:val="en-US"/>
        </w:rPr>
        <w:t>the majority of</w:t>
      </w:r>
      <w:proofErr w:type="gramEnd"/>
      <w:r>
        <w:rPr>
          <w:rStyle w:val="None"/>
          <w:rFonts w:ascii="Times New Roman" w:hAnsi="Times New Roman"/>
          <w:sz w:val="20"/>
          <w:szCs w:val="20"/>
          <w:lang w:val="en-US"/>
        </w:rPr>
        <w:t xml:space="preserve"> the Board present at a meeting at which a quorum is present shall be the act of the Board.  </w:t>
      </w:r>
    </w:p>
    <w:p w14:paraId="24969FEE" w14:textId="77777777" w:rsidR="00E7268F" w:rsidRDefault="00CC0758">
      <w:pPr>
        <w:pStyle w:val="Body"/>
        <w:widowControl w:val="0"/>
        <w:spacing w:before="235" w:line="240" w:lineRule="auto"/>
        <w:ind w:left="20"/>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fr-FR"/>
        </w:rPr>
        <w:t xml:space="preserve">Section </w:t>
      </w:r>
      <w:proofErr w:type="gramStart"/>
      <w:r>
        <w:rPr>
          <w:rStyle w:val="None"/>
          <w:rFonts w:ascii="Times New Roman" w:hAnsi="Times New Roman"/>
          <w:b/>
          <w:bCs/>
          <w:sz w:val="20"/>
          <w:szCs w:val="20"/>
          <w:u w:val="single"/>
          <w:lang w:val="fr-FR"/>
        </w:rPr>
        <w:t>7:</w:t>
      </w:r>
      <w:proofErr w:type="gramEnd"/>
      <w:r>
        <w:rPr>
          <w:rStyle w:val="None"/>
          <w:rFonts w:ascii="Times New Roman" w:hAnsi="Times New Roman"/>
          <w:b/>
          <w:bCs/>
          <w:sz w:val="20"/>
          <w:szCs w:val="20"/>
          <w:u w:val="single"/>
          <w:lang w:val="fr-FR"/>
        </w:rPr>
        <w:t xml:space="preserve"> Compensation</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Board members shall not receive any compensation for their services.  </w:t>
      </w:r>
    </w:p>
    <w:p w14:paraId="6AB0D664" w14:textId="77777777" w:rsidR="00C25259" w:rsidRDefault="00C25259" w:rsidP="00C25259">
      <w:pPr>
        <w:pStyle w:val="Body"/>
        <w:widowControl w:val="0"/>
        <w:spacing w:line="231" w:lineRule="auto"/>
        <w:ind w:left="17" w:right="8" w:firstLine="3"/>
        <w:jc w:val="both"/>
        <w:rPr>
          <w:rStyle w:val="None"/>
          <w:rFonts w:ascii="Times New Roman" w:hAnsi="Times New Roman"/>
          <w:b/>
          <w:bCs/>
          <w:sz w:val="20"/>
          <w:szCs w:val="20"/>
          <w:u w:val="single"/>
          <w:lang w:val="en-US"/>
        </w:rPr>
      </w:pPr>
    </w:p>
    <w:p w14:paraId="3C7D9796" w14:textId="6F354BFB" w:rsidR="00E7268F" w:rsidRDefault="00CC0758" w:rsidP="00C25259">
      <w:pPr>
        <w:pStyle w:val="Body"/>
        <w:widowControl w:val="0"/>
        <w:spacing w:line="231" w:lineRule="auto"/>
        <w:ind w:left="17" w:right="8" w:firstLine="3"/>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8: President</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The President shall be the principal executive officer of the organization and shall in general supervise and control all the business and affairs of the organization. They shall preside at all meetings of the members and of the Board. They are responsible for the overall conduct of the organization including the enforcement of the rules of </w:t>
      </w:r>
      <w:r>
        <w:rPr>
          <w:rStyle w:val="None"/>
          <w:rFonts w:ascii="Times New Roman" w:hAnsi="Times New Roman"/>
          <w:sz w:val="20"/>
          <w:szCs w:val="20"/>
        </w:rPr>
        <w:t>LHC</w:t>
      </w:r>
      <w:r>
        <w:rPr>
          <w:rStyle w:val="None"/>
          <w:rFonts w:ascii="Times New Roman" w:hAnsi="Times New Roman"/>
          <w:sz w:val="20"/>
          <w:szCs w:val="20"/>
          <w:lang w:val="en-US"/>
        </w:rPr>
        <w:t>, MSCHA, and any other affiliated organizations.</w:t>
      </w:r>
    </w:p>
    <w:p w14:paraId="7F971A4D" w14:textId="77777777" w:rsidR="00C25259" w:rsidRPr="00C25259" w:rsidRDefault="00C25259" w:rsidP="00C25259">
      <w:pPr>
        <w:pStyle w:val="Body"/>
        <w:widowControl w:val="0"/>
        <w:spacing w:line="231" w:lineRule="auto"/>
        <w:ind w:left="17" w:right="8" w:firstLine="3"/>
        <w:jc w:val="both"/>
        <w:rPr>
          <w:rStyle w:val="None"/>
          <w:rFonts w:ascii="Times New Roman" w:eastAsia="Times New Roman" w:hAnsi="Times New Roman" w:cs="Times New Roman"/>
          <w:sz w:val="20"/>
          <w:szCs w:val="20"/>
        </w:rPr>
      </w:pPr>
    </w:p>
    <w:p w14:paraId="392D31A8" w14:textId="77777777" w:rsidR="00E7268F" w:rsidRDefault="00CC0758" w:rsidP="00C25259">
      <w:pPr>
        <w:pStyle w:val="Body"/>
        <w:widowControl w:val="0"/>
        <w:spacing w:line="232" w:lineRule="auto"/>
        <w:ind w:left="17" w:right="9" w:firstLine="3"/>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9: Vice President</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In the absence of the President, or in the event of his/her inability or refusal to act, the Vice President shall perform the duties of President, and when so acting, shall have the powers of and be subject to all restrictions upon the President. The Vice President shall perform such duties as from time to time may be assigned by the President or the Board. They are responsible for the timely acquisition and maintenance of equipment, supplies and uniforms.  </w:t>
      </w:r>
    </w:p>
    <w:p w14:paraId="15D6BD8B" w14:textId="77777777" w:rsidR="00E7268F" w:rsidRDefault="00CC0758">
      <w:pPr>
        <w:pStyle w:val="Body"/>
        <w:widowControl w:val="0"/>
        <w:spacing w:before="230" w:line="240" w:lineRule="auto"/>
        <w:ind w:left="20"/>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10: Treasurer</w:t>
      </w:r>
      <w:r>
        <w:rPr>
          <w:rStyle w:val="None"/>
          <w:rFonts w:ascii="Times New Roman" w:hAnsi="Times New Roman"/>
          <w:sz w:val="20"/>
          <w:szCs w:val="20"/>
          <w:lang w:val="en-US"/>
        </w:rPr>
        <w:t xml:space="preserve">: The Treasurer shall:  </w:t>
      </w:r>
    </w:p>
    <w:p w14:paraId="6A324A38" w14:textId="77777777" w:rsidR="00E7268F" w:rsidRDefault="00CC0758">
      <w:pPr>
        <w:pStyle w:val="Body"/>
        <w:widowControl w:val="0"/>
        <w:spacing w:before="226" w:line="240" w:lineRule="auto"/>
        <w:ind w:left="36"/>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Have charge and custody of and be responsible for all funds.  </w:t>
      </w:r>
    </w:p>
    <w:p w14:paraId="2656468C" w14:textId="77777777" w:rsidR="00E7268F" w:rsidRDefault="00CC0758">
      <w:pPr>
        <w:pStyle w:val="Body"/>
        <w:widowControl w:val="0"/>
        <w:spacing w:before="237" w:line="229" w:lineRule="auto"/>
        <w:ind w:left="377" w:right="10" w:hanging="357"/>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2. Receive and give receipt for monies due and payable to the Organization and deposit all such monies in the name of the Organization to such bank, trust company or other depository.  </w:t>
      </w:r>
    </w:p>
    <w:p w14:paraId="56DD3A88" w14:textId="77777777" w:rsidR="00E7268F" w:rsidRDefault="00CC0758">
      <w:pPr>
        <w:pStyle w:val="Body"/>
        <w:widowControl w:val="0"/>
        <w:spacing w:before="246" w:line="229" w:lineRule="auto"/>
        <w:ind w:left="381" w:right="8" w:hanging="358"/>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3. Perform the entire duties incident of the office of Treasurer and such other duties as from time to time may be assigned by the President or by the Board.  </w:t>
      </w:r>
    </w:p>
    <w:p w14:paraId="001B4CCD" w14:textId="77777777" w:rsidR="00E7268F" w:rsidRDefault="00CC0758">
      <w:pPr>
        <w:pStyle w:val="Body"/>
        <w:widowControl w:val="0"/>
        <w:spacing w:before="246" w:line="229" w:lineRule="auto"/>
        <w:ind w:left="381" w:right="9" w:hanging="365"/>
        <w:rPr>
          <w:rStyle w:val="None"/>
          <w:rFonts w:ascii="Times New Roman" w:eastAsia="Times New Roman" w:hAnsi="Times New Roman" w:cs="Times New Roman"/>
          <w:sz w:val="20"/>
          <w:szCs w:val="20"/>
        </w:rPr>
      </w:pPr>
      <w:r>
        <w:rPr>
          <w:rStyle w:val="None"/>
          <w:rFonts w:ascii="Times New Roman" w:hAnsi="Times New Roman"/>
          <w:sz w:val="20"/>
          <w:szCs w:val="20"/>
          <w:lang w:val="en-US"/>
        </w:rPr>
        <w:lastRenderedPageBreak/>
        <w:t xml:space="preserve">4. See to it that all fees and expenses to MSCHA, ice arenas, equipment suppliers, etc. are paid in a timely fashion; and those players have paid their fee' and deposits.  </w:t>
      </w:r>
    </w:p>
    <w:p w14:paraId="325DFC56" w14:textId="28D0A2B5" w:rsidR="00E7268F" w:rsidRDefault="00CC0758">
      <w:pPr>
        <w:pStyle w:val="Body"/>
        <w:widowControl w:val="0"/>
        <w:spacing w:before="246" w:line="240" w:lineRule="auto"/>
        <w:ind w:left="20"/>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5. </w:t>
      </w:r>
      <w:r w:rsidR="00E93D65">
        <w:rPr>
          <w:rStyle w:val="None"/>
          <w:rFonts w:ascii="Times New Roman" w:hAnsi="Times New Roman"/>
          <w:sz w:val="20"/>
          <w:szCs w:val="20"/>
          <w:lang w:val="en-US"/>
        </w:rPr>
        <w:t>Issue a financial report at the annual meeting.</w:t>
      </w:r>
      <w:r>
        <w:rPr>
          <w:rStyle w:val="None"/>
          <w:rFonts w:ascii="Times New Roman" w:hAnsi="Times New Roman"/>
          <w:sz w:val="20"/>
          <w:szCs w:val="20"/>
          <w:lang w:val="en-US"/>
        </w:rPr>
        <w:t xml:space="preserve">  </w:t>
      </w:r>
    </w:p>
    <w:p w14:paraId="7F56DB52" w14:textId="77777777" w:rsidR="00CC0758" w:rsidRDefault="00CC0758" w:rsidP="00CC0758">
      <w:pPr>
        <w:pStyle w:val="Body"/>
        <w:widowControl w:val="0"/>
        <w:spacing w:line="240" w:lineRule="auto"/>
        <w:ind w:left="20"/>
        <w:rPr>
          <w:rStyle w:val="None"/>
          <w:rFonts w:ascii="Times New Roman" w:hAnsi="Times New Roman"/>
          <w:b/>
          <w:bCs/>
          <w:sz w:val="20"/>
          <w:szCs w:val="20"/>
          <w:u w:val="single"/>
          <w:lang w:val="en-US"/>
        </w:rPr>
      </w:pPr>
    </w:p>
    <w:p w14:paraId="1667035D" w14:textId="643FD18C" w:rsidR="00CC0758" w:rsidRPr="00CC0758" w:rsidRDefault="00CC0758" w:rsidP="00CC0758">
      <w:pPr>
        <w:pStyle w:val="Body"/>
        <w:widowControl w:val="0"/>
        <w:spacing w:line="240" w:lineRule="auto"/>
        <w:ind w:left="20"/>
        <w:rPr>
          <w:rStyle w:val="None"/>
          <w:rFonts w:ascii="Times New Roman" w:hAnsi="Times New Roman"/>
          <w:sz w:val="20"/>
          <w:szCs w:val="20"/>
          <w:lang w:val="en-US"/>
        </w:rPr>
      </w:pPr>
      <w:r>
        <w:rPr>
          <w:rStyle w:val="None"/>
          <w:rFonts w:ascii="Times New Roman" w:hAnsi="Times New Roman"/>
          <w:b/>
          <w:bCs/>
          <w:sz w:val="20"/>
          <w:szCs w:val="20"/>
          <w:u w:val="single"/>
          <w:lang w:val="en-US"/>
        </w:rPr>
        <w:t>Section 11: Secretary:</w:t>
      </w:r>
      <w:r w:rsidRPr="00830D21">
        <w:rPr>
          <w:rStyle w:val="None"/>
          <w:rFonts w:ascii="Times New Roman" w:hAnsi="Times New Roman"/>
          <w:sz w:val="20"/>
          <w:szCs w:val="20"/>
          <w:lang w:val="en-US"/>
        </w:rPr>
        <w:t xml:space="preserve"> </w:t>
      </w:r>
      <w:r>
        <w:rPr>
          <w:rStyle w:val="None"/>
          <w:rFonts w:ascii="Times New Roman" w:hAnsi="Times New Roman"/>
          <w:sz w:val="20"/>
          <w:szCs w:val="20"/>
          <w:lang w:val="en-US"/>
        </w:rPr>
        <w:t xml:space="preserve">The Secretary shall:  </w:t>
      </w:r>
    </w:p>
    <w:p w14:paraId="36322300" w14:textId="4228D578" w:rsidR="00E7268F" w:rsidRDefault="00CC0758" w:rsidP="00CC0758">
      <w:pPr>
        <w:pStyle w:val="Body"/>
        <w:widowControl w:val="0"/>
        <w:spacing w:before="240" w:line="460" w:lineRule="auto"/>
        <w:ind w:right="455"/>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Keep the minutes of the organization and Board meetings in one or more books provided for that purpose.  </w:t>
      </w:r>
    </w:p>
    <w:p w14:paraId="3C759316" w14:textId="33924006" w:rsidR="00E7268F" w:rsidRDefault="00CC0758" w:rsidP="00CC0758">
      <w:pPr>
        <w:pStyle w:val="Body"/>
        <w:widowControl w:val="0"/>
        <w:spacing w:line="460" w:lineRule="auto"/>
        <w:ind w:right="455"/>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2. See that all notices are duly given in accordance with the provisions of these Bylaws or as required by law.  </w:t>
      </w:r>
    </w:p>
    <w:p w14:paraId="4C915BEF" w14:textId="77777777" w:rsidR="00881387" w:rsidRDefault="00CC0758" w:rsidP="00881387">
      <w:pPr>
        <w:rPr>
          <w:sz w:val="20"/>
          <w:szCs w:val="20"/>
        </w:rPr>
      </w:pPr>
      <w:r w:rsidRPr="00881387">
        <w:t xml:space="preserve">3. </w:t>
      </w:r>
      <w:r w:rsidRPr="00881387">
        <w:rPr>
          <w:sz w:val="20"/>
          <w:szCs w:val="20"/>
        </w:rPr>
        <w:t xml:space="preserve">Have general charge over the release of public information, news release and dissemination of </w:t>
      </w:r>
      <w:r w:rsidR="00881387" w:rsidRPr="00881387">
        <w:rPr>
          <w:sz w:val="20"/>
          <w:szCs w:val="20"/>
        </w:rPr>
        <w:t xml:space="preserve">information,  </w:t>
      </w:r>
      <w:r w:rsidR="00881387">
        <w:rPr>
          <w:sz w:val="20"/>
          <w:szCs w:val="20"/>
        </w:rPr>
        <w:t xml:space="preserve">  </w:t>
      </w:r>
    </w:p>
    <w:p w14:paraId="0231081B" w14:textId="4785AACF" w:rsidR="00881387" w:rsidRPr="00881387" w:rsidRDefault="00881387" w:rsidP="00881387">
      <w:r>
        <w:rPr>
          <w:sz w:val="20"/>
          <w:szCs w:val="20"/>
        </w:rPr>
        <w:t xml:space="preserve">       </w:t>
      </w:r>
      <w:r w:rsidRPr="00881387">
        <w:rPr>
          <w:sz w:val="20"/>
          <w:szCs w:val="20"/>
        </w:rPr>
        <w:t xml:space="preserve">schedules, game times, places and other events to the media and the participants in the activities of the </w:t>
      </w:r>
      <w:r>
        <w:rPr>
          <w:sz w:val="20"/>
          <w:szCs w:val="20"/>
        </w:rPr>
        <w:t xml:space="preserve">    </w:t>
      </w:r>
    </w:p>
    <w:p w14:paraId="059895E7" w14:textId="6DF6A036" w:rsidR="00E7268F" w:rsidRPr="00881387" w:rsidRDefault="00881387" w:rsidP="00881387">
      <w:r>
        <w:rPr>
          <w:sz w:val="20"/>
          <w:szCs w:val="20"/>
        </w:rPr>
        <w:t xml:space="preserve">       </w:t>
      </w:r>
      <w:r w:rsidRPr="00881387">
        <w:rPr>
          <w:sz w:val="20"/>
          <w:szCs w:val="20"/>
        </w:rPr>
        <w:t>organization.</w:t>
      </w:r>
      <w:r>
        <w:rPr>
          <w:sz w:val="20"/>
          <w:szCs w:val="20"/>
        </w:rPr>
        <w:t xml:space="preserve">  </w:t>
      </w:r>
    </w:p>
    <w:p w14:paraId="49BB6967" w14:textId="77777777" w:rsidR="00E7268F" w:rsidRDefault="00CC0758">
      <w:pPr>
        <w:pStyle w:val="Body"/>
        <w:widowControl w:val="0"/>
        <w:spacing w:before="223" w:line="228" w:lineRule="auto"/>
        <w:ind w:left="374" w:right="5" w:hanging="358"/>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4. In general, perform all duties incidents to the office of Secretary and such other duties as from time to time may be assigned by the President or by the Board.  </w:t>
      </w:r>
    </w:p>
    <w:p w14:paraId="35C76DE2" w14:textId="77777777" w:rsidR="00E7268F" w:rsidRDefault="00CC0758">
      <w:pPr>
        <w:pStyle w:val="Body"/>
        <w:widowControl w:val="0"/>
        <w:spacing w:before="224" w:line="228" w:lineRule="auto"/>
        <w:ind w:left="378" w:right="9" w:hanging="358"/>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5. Responsible for maintaining current and past records of the organization, including but not limited to: birth certificates, insurance forms, grade cards, etc.  </w:t>
      </w:r>
    </w:p>
    <w:p w14:paraId="3ECF4C4C" w14:textId="77777777" w:rsidR="00E7268F" w:rsidRDefault="00CC0758">
      <w:pPr>
        <w:pStyle w:val="Body"/>
        <w:widowControl w:val="0"/>
        <w:spacing w:before="236" w:line="240" w:lineRule="auto"/>
        <w:ind w:left="20"/>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12: Registrar:</w:t>
      </w:r>
      <w:r w:rsidRPr="00830D21">
        <w:rPr>
          <w:rStyle w:val="None"/>
          <w:rFonts w:ascii="Times New Roman" w:hAnsi="Times New Roman"/>
          <w:sz w:val="20"/>
          <w:szCs w:val="20"/>
          <w:lang w:val="en-US"/>
        </w:rPr>
        <w:t xml:space="preserve"> </w:t>
      </w:r>
      <w:r>
        <w:rPr>
          <w:rStyle w:val="None"/>
          <w:rFonts w:ascii="Times New Roman" w:hAnsi="Times New Roman"/>
          <w:sz w:val="20"/>
          <w:szCs w:val="20"/>
          <w:lang w:val="en-US"/>
        </w:rPr>
        <w:t xml:space="preserve">The Registrar shall:  </w:t>
      </w:r>
    </w:p>
    <w:p w14:paraId="31AEC73E" w14:textId="77777777" w:rsidR="00E7268F" w:rsidRDefault="00CC0758">
      <w:pPr>
        <w:pStyle w:val="Body"/>
        <w:widowControl w:val="0"/>
        <w:spacing w:before="225" w:line="229" w:lineRule="auto"/>
        <w:ind w:left="374" w:right="124" w:hanging="338"/>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Collect and maintain the records of all players for the current year including, but not limited to, report cards, player registration, and insurance forms.  </w:t>
      </w:r>
    </w:p>
    <w:p w14:paraId="191E61E1" w14:textId="77777777" w:rsidR="00E7268F" w:rsidRDefault="00CC0758">
      <w:pPr>
        <w:pStyle w:val="Body"/>
        <w:widowControl w:val="0"/>
        <w:spacing w:before="234" w:line="229" w:lineRule="auto"/>
        <w:ind w:left="375" w:right="123" w:hanging="355"/>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2. Be responsible for the registration of all teams, players, coaches, and managers with MSCHA and any other hockey organization with which the Club participates.  </w:t>
      </w:r>
    </w:p>
    <w:p w14:paraId="3D9DABBC" w14:textId="77777777" w:rsidR="00E7268F" w:rsidRDefault="00CC0758">
      <w:pPr>
        <w:pStyle w:val="Body"/>
        <w:widowControl w:val="0"/>
        <w:spacing w:before="234" w:line="229" w:lineRule="auto"/>
        <w:ind w:left="384" w:right="125" w:hanging="361"/>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3. Be responsible for verifying player eligibility at the beginning of the season and at the beginning of the second semester.  </w:t>
      </w:r>
    </w:p>
    <w:p w14:paraId="64D23192" w14:textId="3CD30139" w:rsidR="00E7268F" w:rsidRDefault="00CC0758">
      <w:pPr>
        <w:pStyle w:val="Body"/>
        <w:widowControl w:val="0"/>
        <w:spacing w:before="234" w:line="240" w:lineRule="auto"/>
        <w:ind w:left="16"/>
        <w:rPr>
          <w:rStyle w:val="None"/>
          <w:rFonts w:ascii="Times New Roman" w:hAnsi="Times New Roman"/>
          <w:sz w:val="20"/>
          <w:szCs w:val="20"/>
          <w:lang w:val="en-US"/>
        </w:rPr>
      </w:pPr>
      <w:r>
        <w:rPr>
          <w:rStyle w:val="None"/>
          <w:rFonts w:ascii="Times New Roman" w:hAnsi="Times New Roman"/>
          <w:sz w:val="20"/>
          <w:szCs w:val="20"/>
          <w:lang w:val="en-US"/>
        </w:rPr>
        <w:t xml:space="preserve">4. Will perform other duties deemed necessary by the President and Board.  </w:t>
      </w:r>
    </w:p>
    <w:p w14:paraId="7A65CB23" w14:textId="77777777" w:rsidR="00830D21" w:rsidRDefault="00830D21" w:rsidP="00830D21">
      <w:pPr>
        <w:rPr>
          <w:rFonts w:cstheme="minorHAnsi"/>
          <w:sz w:val="20"/>
          <w:szCs w:val="20"/>
          <w:u w:val="single"/>
        </w:rPr>
      </w:pPr>
    </w:p>
    <w:p w14:paraId="35992971" w14:textId="013DFA0C" w:rsidR="00830D21" w:rsidRPr="00830D21" w:rsidRDefault="00830D21" w:rsidP="00830D21">
      <w:pPr>
        <w:rPr>
          <w:rFonts w:cstheme="minorHAnsi"/>
          <w:sz w:val="20"/>
          <w:szCs w:val="20"/>
        </w:rPr>
      </w:pPr>
      <w:r>
        <w:rPr>
          <w:rStyle w:val="None"/>
          <w:b/>
          <w:bCs/>
          <w:sz w:val="20"/>
          <w:szCs w:val="20"/>
          <w:u w:val="single"/>
        </w:rPr>
        <w:t xml:space="preserve">Section 13: </w:t>
      </w:r>
      <w:r w:rsidRPr="00830D21">
        <w:rPr>
          <w:rFonts w:cstheme="minorHAnsi"/>
          <w:b/>
          <w:bCs/>
          <w:sz w:val="20"/>
          <w:szCs w:val="20"/>
          <w:u w:val="single"/>
        </w:rPr>
        <w:t>Hockey Operations Director:</w:t>
      </w:r>
      <w:r w:rsidRPr="00830D21">
        <w:rPr>
          <w:rFonts w:cstheme="minorHAnsi"/>
          <w:sz w:val="20"/>
          <w:szCs w:val="20"/>
        </w:rPr>
        <w:t xml:space="preserve"> </w:t>
      </w:r>
      <w:r w:rsidRPr="00830D21">
        <w:rPr>
          <w:rFonts w:cstheme="minorHAnsi"/>
          <w:sz w:val="20"/>
          <w:szCs w:val="20"/>
        </w:rPr>
        <w:t>The Hockey Operations Director shall:</w:t>
      </w:r>
    </w:p>
    <w:p w14:paraId="7D413749" w14:textId="3B39A6A9" w:rsidR="00830D21" w:rsidRDefault="00830D21" w:rsidP="00830D21">
      <w:pPr>
        <w:pStyle w:val="Body"/>
        <w:widowControl w:val="0"/>
        <w:spacing w:before="225" w:line="229" w:lineRule="auto"/>
        <w:ind w:left="374" w:right="124" w:hanging="338"/>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w:t>
      </w:r>
      <w:r w:rsidR="00837F37">
        <w:rPr>
          <w:rStyle w:val="None"/>
          <w:rFonts w:ascii="Times New Roman" w:hAnsi="Times New Roman"/>
          <w:sz w:val="20"/>
          <w:szCs w:val="20"/>
          <w:lang w:val="en-US"/>
        </w:rPr>
        <w:t>Be responsible for all ice acquisition and management</w:t>
      </w:r>
      <w:r>
        <w:rPr>
          <w:rStyle w:val="None"/>
          <w:rFonts w:ascii="Times New Roman" w:hAnsi="Times New Roman"/>
          <w:sz w:val="20"/>
          <w:szCs w:val="20"/>
          <w:lang w:val="en-US"/>
        </w:rPr>
        <w:t xml:space="preserve">.  </w:t>
      </w:r>
    </w:p>
    <w:p w14:paraId="49F2F05E" w14:textId="2F541F0D" w:rsidR="00830D21" w:rsidRDefault="00830D21" w:rsidP="00830D21">
      <w:pPr>
        <w:pStyle w:val="Body"/>
        <w:widowControl w:val="0"/>
        <w:spacing w:before="234" w:line="229" w:lineRule="auto"/>
        <w:ind w:left="375" w:right="123" w:hanging="355"/>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2. </w:t>
      </w:r>
      <w:r w:rsidR="00837F37">
        <w:rPr>
          <w:rStyle w:val="None"/>
          <w:rFonts w:ascii="Times New Roman" w:hAnsi="Times New Roman"/>
          <w:sz w:val="20"/>
          <w:szCs w:val="20"/>
          <w:lang w:val="en-US"/>
        </w:rPr>
        <w:t>Serves as the liaison to the Team Managers and Coaches</w:t>
      </w:r>
      <w:r>
        <w:rPr>
          <w:rStyle w:val="None"/>
          <w:rFonts w:ascii="Times New Roman" w:hAnsi="Times New Roman"/>
          <w:sz w:val="20"/>
          <w:szCs w:val="20"/>
          <w:lang w:val="en-US"/>
        </w:rPr>
        <w:t xml:space="preserve">  </w:t>
      </w:r>
    </w:p>
    <w:p w14:paraId="07FC21F0" w14:textId="1C3874B3" w:rsidR="00830D21" w:rsidRDefault="00830D21" w:rsidP="00830D21">
      <w:pPr>
        <w:pStyle w:val="Body"/>
        <w:widowControl w:val="0"/>
        <w:spacing w:before="234" w:line="229" w:lineRule="auto"/>
        <w:ind w:left="384" w:right="125" w:hanging="361"/>
        <w:rPr>
          <w:rStyle w:val="None"/>
          <w:rFonts w:ascii="Times New Roman" w:hAnsi="Times New Roman"/>
          <w:sz w:val="20"/>
          <w:szCs w:val="20"/>
          <w:lang w:val="en-US"/>
        </w:rPr>
      </w:pPr>
      <w:r>
        <w:rPr>
          <w:rStyle w:val="None"/>
          <w:rFonts w:ascii="Times New Roman" w:hAnsi="Times New Roman"/>
          <w:sz w:val="20"/>
          <w:szCs w:val="20"/>
          <w:lang w:val="en-US"/>
        </w:rPr>
        <w:t xml:space="preserve">3. </w:t>
      </w:r>
      <w:r w:rsidR="00837F37">
        <w:rPr>
          <w:rStyle w:val="None"/>
          <w:rFonts w:ascii="Times New Roman" w:hAnsi="Times New Roman"/>
          <w:sz w:val="20"/>
          <w:szCs w:val="20"/>
          <w:lang w:val="en-US"/>
        </w:rPr>
        <w:t>R</w:t>
      </w:r>
      <w:r>
        <w:rPr>
          <w:rStyle w:val="None"/>
          <w:rFonts w:ascii="Times New Roman" w:hAnsi="Times New Roman"/>
          <w:sz w:val="20"/>
          <w:szCs w:val="20"/>
          <w:lang w:val="en-US"/>
        </w:rPr>
        <w:t xml:space="preserve">esponsible for </w:t>
      </w:r>
      <w:r w:rsidR="00837F37">
        <w:rPr>
          <w:rStyle w:val="None"/>
          <w:rFonts w:ascii="Times New Roman" w:hAnsi="Times New Roman"/>
          <w:sz w:val="20"/>
          <w:szCs w:val="20"/>
          <w:lang w:val="en-US"/>
        </w:rPr>
        <w:t>working with the Coaches to recommend which level of play the club will field teams at, roster sizes and number of teams.</w:t>
      </w:r>
    </w:p>
    <w:p w14:paraId="3CE1C1CE" w14:textId="0AD09CF5" w:rsidR="00837F37" w:rsidRDefault="00837F37" w:rsidP="00830D21">
      <w:pPr>
        <w:pStyle w:val="Body"/>
        <w:widowControl w:val="0"/>
        <w:spacing w:before="234" w:line="229" w:lineRule="auto"/>
        <w:ind w:left="384" w:right="125" w:hanging="361"/>
        <w:rPr>
          <w:rStyle w:val="None"/>
          <w:rFonts w:ascii="Times New Roman" w:hAnsi="Times New Roman"/>
          <w:sz w:val="20"/>
          <w:szCs w:val="20"/>
          <w:lang w:val="en-US"/>
        </w:rPr>
      </w:pPr>
      <w:r>
        <w:rPr>
          <w:rStyle w:val="None"/>
          <w:rFonts w:ascii="Times New Roman" w:hAnsi="Times New Roman"/>
          <w:sz w:val="20"/>
          <w:szCs w:val="20"/>
          <w:lang w:val="en-US"/>
        </w:rPr>
        <w:t>4. Coordinates tryouts when required.</w:t>
      </w:r>
    </w:p>
    <w:p w14:paraId="002213A3" w14:textId="64C5D740" w:rsidR="00837F37" w:rsidRDefault="00837F37" w:rsidP="00830D21">
      <w:pPr>
        <w:pStyle w:val="Body"/>
        <w:widowControl w:val="0"/>
        <w:spacing w:before="234" w:line="229" w:lineRule="auto"/>
        <w:ind w:left="384" w:right="125" w:hanging="361"/>
        <w:rPr>
          <w:rStyle w:val="None"/>
          <w:rFonts w:ascii="Times New Roman" w:hAnsi="Times New Roman"/>
          <w:sz w:val="20"/>
          <w:szCs w:val="20"/>
          <w:lang w:val="en-US"/>
        </w:rPr>
      </w:pPr>
      <w:r>
        <w:rPr>
          <w:rStyle w:val="None"/>
          <w:rFonts w:ascii="Times New Roman" w:hAnsi="Times New Roman"/>
          <w:sz w:val="20"/>
          <w:szCs w:val="20"/>
          <w:lang w:val="en-US"/>
        </w:rPr>
        <w:t>5. Coordinates and delegates summer camp responsibilities.</w:t>
      </w:r>
    </w:p>
    <w:p w14:paraId="14DF97B5" w14:textId="1C558A5B" w:rsidR="00837F37" w:rsidRDefault="00837F37" w:rsidP="00830D21">
      <w:pPr>
        <w:pStyle w:val="Body"/>
        <w:widowControl w:val="0"/>
        <w:spacing w:before="234" w:line="229" w:lineRule="auto"/>
        <w:ind w:left="384" w:right="125" w:hanging="361"/>
        <w:rPr>
          <w:rStyle w:val="None"/>
          <w:rFonts w:ascii="Times New Roman" w:eastAsia="Times New Roman" w:hAnsi="Times New Roman" w:cs="Times New Roman"/>
          <w:sz w:val="20"/>
          <w:szCs w:val="20"/>
        </w:rPr>
      </w:pPr>
      <w:r>
        <w:rPr>
          <w:rStyle w:val="None"/>
          <w:rFonts w:ascii="Times New Roman" w:eastAsia="Times New Roman" w:hAnsi="Times New Roman" w:cs="Times New Roman"/>
          <w:sz w:val="20"/>
          <w:szCs w:val="20"/>
        </w:rPr>
        <w:t>6. Make recommendations to the Board on coaching decisions when needed.</w:t>
      </w:r>
    </w:p>
    <w:p w14:paraId="18A97AA3" w14:textId="3687AC69" w:rsidR="00837F37" w:rsidRDefault="00837F37" w:rsidP="00830D21">
      <w:pPr>
        <w:pStyle w:val="Body"/>
        <w:widowControl w:val="0"/>
        <w:spacing w:before="234" w:line="229" w:lineRule="auto"/>
        <w:ind w:left="384" w:right="125" w:hanging="361"/>
        <w:rPr>
          <w:rStyle w:val="None"/>
          <w:rFonts w:ascii="Times New Roman" w:eastAsia="Times New Roman" w:hAnsi="Times New Roman" w:cs="Times New Roman"/>
          <w:sz w:val="20"/>
          <w:szCs w:val="20"/>
        </w:rPr>
      </w:pPr>
      <w:r>
        <w:rPr>
          <w:rStyle w:val="None"/>
          <w:rFonts w:ascii="Times New Roman" w:eastAsia="Times New Roman" w:hAnsi="Times New Roman" w:cs="Times New Roman"/>
          <w:sz w:val="20"/>
          <w:szCs w:val="20"/>
        </w:rPr>
        <w:t>7. Maintain swing player stats so that players that have „pointed out“ are not utilized.</w:t>
      </w:r>
    </w:p>
    <w:p w14:paraId="0DEE18E1" w14:textId="66F814F5" w:rsidR="00837F37" w:rsidRDefault="00837F37" w:rsidP="00830D21">
      <w:pPr>
        <w:pStyle w:val="Body"/>
        <w:widowControl w:val="0"/>
        <w:spacing w:before="234" w:line="229" w:lineRule="auto"/>
        <w:ind w:left="384" w:right="125" w:hanging="361"/>
        <w:rPr>
          <w:rStyle w:val="None"/>
          <w:rFonts w:ascii="Times New Roman" w:eastAsia="Times New Roman" w:hAnsi="Times New Roman" w:cs="Times New Roman"/>
          <w:sz w:val="20"/>
          <w:szCs w:val="20"/>
        </w:rPr>
      </w:pPr>
      <w:r>
        <w:rPr>
          <w:rStyle w:val="None"/>
          <w:rFonts w:ascii="Times New Roman" w:eastAsia="Times New Roman" w:hAnsi="Times New Roman" w:cs="Times New Roman"/>
          <w:sz w:val="20"/>
          <w:szCs w:val="20"/>
        </w:rPr>
        <w:t>8. Initial point of contact for complaints regarding Coaches or Players.</w:t>
      </w:r>
    </w:p>
    <w:p w14:paraId="05E2C4B2" w14:textId="480AFB3D" w:rsidR="00830D21" w:rsidRPr="00830D21" w:rsidRDefault="00837F37" w:rsidP="00830D21">
      <w:pPr>
        <w:pStyle w:val="Body"/>
        <w:widowControl w:val="0"/>
        <w:spacing w:before="234" w:line="240" w:lineRule="auto"/>
        <w:ind w:left="16"/>
        <w:rPr>
          <w:rStyle w:val="None"/>
          <w:rFonts w:ascii="Times New Roman" w:hAnsi="Times New Roman"/>
          <w:sz w:val="20"/>
          <w:szCs w:val="20"/>
          <w:lang w:val="en-US"/>
        </w:rPr>
      </w:pPr>
      <w:r>
        <w:rPr>
          <w:rStyle w:val="None"/>
          <w:rFonts w:ascii="Times New Roman" w:hAnsi="Times New Roman"/>
          <w:sz w:val="20"/>
          <w:szCs w:val="20"/>
          <w:lang w:val="en-US"/>
        </w:rPr>
        <w:t>9</w:t>
      </w:r>
      <w:r w:rsidR="00830D21">
        <w:rPr>
          <w:rStyle w:val="None"/>
          <w:rFonts w:ascii="Times New Roman" w:hAnsi="Times New Roman"/>
          <w:sz w:val="20"/>
          <w:szCs w:val="20"/>
          <w:lang w:val="en-US"/>
        </w:rPr>
        <w:t xml:space="preserve">. Will perform other duties deemed necessary by the President and Board.  </w:t>
      </w:r>
    </w:p>
    <w:p w14:paraId="746AA3E6" w14:textId="77777777" w:rsidR="00CC0758" w:rsidRDefault="00CC0758" w:rsidP="00CC0758">
      <w:pPr>
        <w:pStyle w:val="Body"/>
        <w:widowControl w:val="0"/>
        <w:spacing w:line="229" w:lineRule="auto"/>
        <w:ind w:left="17" w:right="7" w:firstLine="3"/>
        <w:jc w:val="both"/>
        <w:rPr>
          <w:rStyle w:val="None"/>
          <w:rFonts w:ascii="Times New Roman" w:hAnsi="Times New Roman"/>
          <w:b/>
          <w:bCs/>
          <w:sz w:val="20"/>
          <w:szCs w:val="20"/>
          <w:u w:val="single"/>
          <w:lang w:val="en-US"/>
        </w:rPr>
      </w:pPr>
    </w:p>
    <w:p w14:paraId="4A341DB9" w14:textId="417EB357" w:rsidR="00CC0758" w:rsidRDefault="00CC0758" w:rsidP="00CC0758">
      <w:pPr>
        <w:pStyle w:val="Body"/>
        <w:widowControl w:val="0"/>
        <w:spacing w:line="229" w:lineRule="auto"/>
        <w:ind w:left="17" w:right="7" w:firstLine="3"/>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w:t>
      </w:r>
      <w:r w:rsidR="00830D21">
        <w:rPr>
          <w:rStyle w:val="None"/>
          <w:rFonts w:ascii="Times New Roman" w:hAnsi="Times New Roman"/>
          <w:b/>
          <w:bCs/>
          <w:sz w:val="20"/>
          <w:szCs w:val="20"/>
          <w:u w:val="single"/>
          <w:lang w:val="en-US"/>
        </w:rPr>
        <w:t>4</w:t>
      </w:r>
      <w:r>
        <w:rPr>
          <w:rStyle w:val="None"/>
          <w:rFonts w:ascii="Times New Roman" w:hAnsi="Times New Roman"/>
          <w:b/>
          <w:bCs/>
          <w:sz w:val="20"/>
          <w:szCs w:val="20"/>
          <w:u w:val="single"/>
          <w:lang w:val="en-US"/>
        </w:rPr>
        <w:t>: Additional Positions</w:t>
      </w:r>
      <w:r>
        <w:rPr>
          <w:rStyle w:val="None"/>
          <w:rFonts w:ascii="Times New Roman" w:hAnsi="Times New Roman"/>
          <w:b/>
          <w:bCs/>
          <w:sz w:val="20"/>
          <w:szCs w:val="20"/>
        </w:rPr>
        <w:t xml:space="preserve">: </w:t>
      </w:r>
      <w:r>
        <w:rPr>
          <w:rStyle w:val="None"/>
          <w:rFonts w:ascii="Times New Roman" w:hAnsi="Times New Roman"/>
          <w:sz w:val="20"/>
          <w:szCs w:val="20"/>
          <w:lang w:val="en-US"/>
        </w:rPr>
        <w:t>Two additional board positions may be required at any membership meeting and those positions will be elected by the majority vote. Responsibility of these positions shall be deemed by simple majority vote. (IE: Fundraiser, communication, etc.…</w:t>
      </w:r>
      <w:r>
        <w:rPr>
          <w:rStyle w:val="None"/>
          <w:rFonts w:ascii="Times New Roman" w:hAnsi="Times New Roman"/>
          <w:sz w:val="20"/>
          <w:szCs w:val="20"/>
        </w:rPr>
        <w:t>)</w:t>
      </w:r>
    </w:p>
    <w:p w14:paraId="1CB91B3B" w14:textId="77777777" w:rsidR="00CC0758" w:rsidRDefault="00CC0758" w:rsidP="00CC0758">
      <w:pPr>
        <w:pStyle w:val="Body"/>
        <w:widowControl w:val="0"/>
        <w:spacing w:line="229" w:lineRule="auto"/>
        <w:ind w:left="17" w:right="7" w:firstLine="3"/>
        <w:jc w:val="both"/>
        <w:rPr>
          <w:rStyle w:val="None"/>
          <w:rFonts w:ascii="Times New Roman" w:eastAsia="Times New Roman" w:hAnsi="Times New Roman" w:cs="Times New Roman"/>
          <w:sz w:val="20"/>
          <w:szCs w:val="20"/>
        </w:rPr>
      </w:pPr>
    </w:p>
    <w:p w14:paraId="5EA04F04" w14:textId="4C1E6883" w:rsidR="00E7268F" w:rsidRDefault="00CC0758">
      <w:pPr>
        <w:pStyle w:val="Body"/>
        <w:widowControl w:val="0"/>
        <w:spacing w:line="229" w:lineRule="auto"/>
        <w:ind w:left="14" w:right="8" w:firstLine="6"/>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lastRenderedPageBreak/>
        <w:t>Section 1</w:t>
      </w:r>
      <w:r w:rsidR="00830D21">
        <w:rPr>
          <w:rStyle w:val="None"/>
          <w:rFonts w:ascii="Times New Roman" w:hAnsi="Times New Roman"/>
          <w:b/>
          <w:bCs/>
          <w:sz w:val="20"/>
          <w:szCs w:val="20"/>
          <w:u w:val="single"/>
          <w:lang w:val="en-US"/>
        </w:rPr>
        <w:t>5</w:t>
      </w:r>
      <w:r>
        <w:rPr>
          <w:rStyle w:val="None"/>
          <w:rFonts w:ascii="Times New Roman" w:hAnsi="Times New Roman"/>
          <w:b/>
          <w:bCs/>
          <w:sz w:val="20"/>
          <w:szCs w:val="20"/>
          <w:u w:val="single"/>
          <w:lang w:val="en-US"/>
        </w:rPr>
        <w:t>: Coordinators Positions</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Coordinator positions will be appointed soon after team selections. There will be one position appointed per team, namely Varsity Coordinator, Junior Varsity Coordinator, B and C Teams Coordinator. The coordinators will be responsible for the arrangement of ice times for practices and practice games, and secure referees for practice games, as necessary. The coordinators will also:  </w:t>
      </w:r>
    </w:p>
    <w:p w14:paraId="47043C65" w14:textId="77777777" w:rsidR="00E7268F" w:rsidRDefault="00CC0758">
      <w:pPr>
        <w:pStyle w:val="Body"/>
        <w:widowControl w:val="0"/>
        <w:spacing w:before="234" w:line="240" w:lineRule="auto"/>
        <w:ind w:left="36"/>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Act as a liaison for players, Board members and parents.  </w:t>
      </w:r>
    </w:p>
    <w:p w14:paraId="65382301" w14:textId="77777777" w:rsidR="00881387" w:rsidRDefault="00CC0758" w:rsidP="00881387">
      <w:pPr>
        <w:pStyle w:val="Body"/>
        <w:widowControl w:val="0"/>
        <w:spacing w:line="240" w:lineRule="auto"/>
        <w:ind w:left="14" w:right="576"/>
        <w:rPr>
          <w:rStyle w:val="None"/>
          <w:rFonts w:ascii="Times New Roman" w:hAnsi="Times New Roman"/>
          <w:sz w:val="20"/>
          <w:szCs w:val="20"/>
          <w:lang w:val="en-US"/>
        </w:rPr>
      </w:pPr>
      <w:r>
        <w:rPr>
          <w:rStyle w:val="None"/>
          <w:rFonts w:ascii="Times New Roman" w:hAnsi="Times New Roman"/>
          <w:sz w:val="20"/>
          <w:szCs w:val="20"/>
          <w:lang w:val="en-US"/>
        </w:rPr>
        <w:t>2. Perform any other such duties as from time to time may be assigned by the President or by the Board</w:t>
      </w:r>
      <w:r>
        <w:rPr>
          <w:rStyle w:val="None"/>
          <w:rFonts w:ascii="Times New Roman" w:hAnsi="Times New Roman"/>
          <w:sz w:val="20"/>
          <w:szCs w:val="20"/>
        </w:rPr>
        <w:t xml:space="preserve">.       </w:t>
      </w:r>
      <w:r>
        <w:rPr>
          <w:rStyle w:val="None"/>
          <w:rFonts w:ascii="Times New Roman" w:hAnsi="Times New Roman"/>
          <w:sz w:val="20"/>
          <w:szCs w:val="20"/>
          <w:lang w:val="en-US"/>
        </w:rPr>
        <w:t xml:space="preserve"> 3. The Varsity Coordinator will be the Club representative to MSCHA and attend all meetings as necessary.  </w:t>
      </w:r>
    </w:p>
    <w:p w14:paraId="6A60D661" w14:textId="77777777" w:rsidR="00881387" w:rsidRDefault="00881387" w:rsidP="00881387">
      <w:pPr>
        <w:pStyle w:val="Body"/>
        <w:widowControl w:val="0"/>
        <w:spacing w:line="240" w:lineRule="auto"/>
        <w:ind w:left="14" w:right="576"/>
        <w:rPr>
          <w:rStyle w:val="None"/>
          <w:rFonts w:ascii="Times New Roman" w:hAnsi="Times New Roman"/>
          <w:sz w:val="20"/>
          <w:szCs w:val="20"/>
          <w:lang w:val="en-US"/>
        </w:rPr>
      </w:pPr>
    </w:p>
    <w:p w14:paraId="088DD6C5" w14:textId="175ABE8F" w:rsidR="00E7268F" w:rsidRDefault="00CC0758" w:rsidP="00881387">
      <w:pPr>
        <w:pStyle w:val="Body"/>
        <w:widowControl w:val="0"/>
        <w:spacing w:line="240" w:lineRule="auto"/>
        <w:ind w:left="14" w:right="576"/>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w:t>
      </w:r>
      <w:r w:rsidR="00830D21">
        <w:rPr>
          <w:rStyle w:val="None"/>
          <w:rFonts w:ascii="Times New Roman" w:hAnsi="Times New Roman"/>
          <w:b/>
          <w:bCs/>
          <w:sz w:val="20"/>
          <w:szCs w:val="20"/>
          <w:u w:val="single"/>
          <w:lang w:val="en-US"/>
        </w:rPr>
        <w:t>6</w:t>
      </w:r>
      <w:r>
        <w:rPr>
          <w:rStyle w:val="None"/>
          <w:rFonts w:ascii="Times New Roman" w:hAnsi="Times New Roman"/>
          <w:b/>
          <w:bCs/>
          <w:sz w:val="20"/>
          <w:szCs w:val="20"/>
          <w:u w:val="single"/>
          <w:lang w:val="en-US"/>
        </w:rPr>
        <w:t xml:space="preserve">: Resolution Committee: </w:t>
      </w:r>
      <w:r>
        <w:rPr>
          <w:rStyle w:val="None"/>
          <w:rFonts w:ascii="Times New Roman" w:hAnsi="Times New Roman"/>
          <w:sz w:val="20"/>
          <w:szCs w:val="20"/>
          <w:lang w:val="en-US"/>
        </w:rPr>
        <w:t>The Resolution Committee’s purpose is to resolve disputes that are</w:t>
      </w:r>
      <w:r w:rsidR="00881387">
        <w:rPr>
          <w:rStyle w:val="None"/>
          <w:rFonts w:ascii="Times New Roman" w:hAnsi="Times New Roman"/>
          <w:sz w:val="20"/>
          <w:szCs w:val="20"/>
          <w:lang w:val="en-US"/>
        </w:rPr>
        <w:t xml:space="preserve"> </w:t>
      </w:r>
      <w:r>
        <w:rPr>
          <w:rStyle w:val="None"/>
          <w:rFonts w:ascii="Times New Roman" w:hAnsi="Times New Roman"/>
          <w:sz w:val="20"/>
          <w:szCs w:val="20"/>
          <w:lang w:val="en-US"/>
        </w:rPr>
        <w:t xml:space="preserve">beyond the scope of minor disputes as described in the Club Acknowledgement agreement. The intent is to provide mediation for major disputes or any other ongoing issues that cannot be resolved at a lower level.  The Resolution Committee will consist of three (3) appointed members and one (1) alternate member. The alternate member will be asked to serve if there is a conflict of interest, or a committee member is not available. If the dispute affects two (2) regular committee members, either the President or Vice President may serve. The committee members will be appointed annually, by the board of directors, within thirty (30) days of the August Membership meeting. When possible, the committee members will represent each level of the club: Varsity, JV, and </w:t>
      </w:r>
      <w:r>
        <w:rPr>
          <w:rStyle w:val="None"/>
          <w:rFonts w:ascii="Times New Roman" w:hAnsi="Times New Roman"/>
          <w:sz w:val="20"/>
          <w:szCs w:val="20"/>
          <w:u w:color="FF0000"/>
          <w:lang w:val="en-US"/>
        </w:rPr>
        <w:t>B</w:t>
      </w:r>
      <w:r>
        <w:rPr>
          <w:rStyle w:val="None"/>
          <w:rFonts w:ascii="Times New Roman" w:hAnsi="Times New Roman"/>
          <w:sz w:val="20"/>
          <w:szCs w:val="20"/>
          <w:lang w:val="en-US"/>
        </w:rPr>
        <w:t xml:space="preserve"> teams.  </w:t>
      </w:r>
    </w:p>
    <w:p w14:paraId="379A55D0" w14:textId="77777777" w:rsidR="00881387" w:rsidRDefault="00881387">
      <w:pPr>
        <w:pStyle w:val="Body"/>
        <w:widowControl w:val="0"/>
        <w:spacing w:before="5" w:line="228" w:lineRule="auto"/>
        <w:ind w:left="16" w:right="183"/>
        <w:rPr>
          <w:rStyle w:val="None"/>
          <w:rFonts w:ascii="Times New Roman" w:hAnsi="Times New Roman"/>
          <w:sz w:val="20"/>
          <w:szCs w:val="20"/>
          <w:lang w:val="en-US"/>
        </w:rPr>
      </w:pPr>
    </w:p>
    <w:p w14:paraId="44750282" w14:textId="200D4199" w:rsidR="00E7268F" w:rsidRDefault="00CC0758">
      <w:pPr>
        <w:pStyle w:val="Body"/>
        <w:widowControl w:val="0"/>
        <w:spacing w:before="5" w:line="228" w:lineRule="auto"/>
        <w:ind w:left="16" w:right="183"/>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All complaints must be submitted in writing to the designated team coordinator, who will forward the complaint to the Resolution Committee, within 24 hours of receipt.  The Resolution Committee will notify the person(s) named in the complaint regarding the nature of the complaint verbally and in writing within two (2) days of receipt. The Resolution Committee will expect a written response from the person(s) named within two (2) days of notification. Once a response has been received, the Resolution Committee will have five (5) days to fully investigate and provide a written explanation as to how the complaint will be amicably resolved to the involved parties and the President of the Board.  If no response within time allotted, the committee will render a decision based on the information available as to how the complaint will be amicably resolved within five (5) days. The Committee’s decision will be in writing to the involved parties and the President of the Board.  The Resolution Committee members pledge to fairly consider all involved parties to a dispute, with a resolution to be in accordance with the </w:t>
      </w:r>
      <w:r>
        <w:rPr>
          <w:rStyle w:val="None"/>
          <w:rFonts w:ascii="Times New Roman" w:hAnsi="Times New Roman"/>
          <w:sz w:val="20"/>
          <w:szCs w:val="20"/>
        </w:rPr>
        <w:t>LHC</w:t>
      </w:r>
      <w:r>
        <w:rPr>
          <w:rStyle w:val="None"/>
          <w:rFonts w:ascii="Times New Roman" w:hAnsi="Times New Roman"/>
          <w:sz w:val="20"/>
          <w:szCs w:val="20"/>
          <w:lang w:val="en-US"/>
        </w:rPr>
        <w:t xml:space="preserve"> Acknowledgement agreement, the </w:t>
      </w:r>
      <w:r>
        <w:rPr>
          <w:rStyle w:val="None"/>
          <w:rFonts w:ascii="Times New Roman" w:hAnsi="Times New Roman"/>
          <w:sz w:val="20"/>
          <w:szCs w:val="20"/>
        </w:rPr>
        <w:t>LHC</w:t>
      </w:r>
      <w:r>
        <w:rPr>
          <w:rStyle w:val="None"/>
          <w:rFonts w:ascii="Times New Roman" w:hAnsi="Times New Roman"/>
          <w:sz w:val="20"/>
          <w:szCs w:val="20"/>
          <w:lang w:val="en-US"/>
        </w:rPr>
        <w:t xml:space="preserve"> By-Laws and in the best interest of the sport.  </w:t>
      </w:r>
    </w:p>
    <w:p w14:paraId="57EDFEE1" w14:textId="1D953648" w:rsidR="00E7268F" w:rsidRDefault="00CC0758">
      <w:pPr>
        <w:pStyle w:val="Body"/>
        <w:widowControl w:val="0"/>
        <w:spacing w:before="237" w:line="229" w:lineRule="auto"/>
        <w:ind w:left="19" w:right="230" w:firstLine="1"/>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w:t>
      </w:r>
      <w:r w:rsidR="00830D21">
        <w:rPr>
          <w:rStyle w:val="None"/>
          <w:rFonts w:ascii="Times New Roman" w:hAnsi="Times New Roman"/>
          <w:b/>
          <w:bCs/>
          <w:sz w:val="20"/>
          <w:szCs w:val="20"/>
          <w:u w:val="single"/>
          <w:lang w:val="en-US"/>
        </w:rPr>
        <w:t>7</w:t>
      </w:r>
      <w:r>
        <w:rPr>
          <w:rStyle w:val="None"/>
          <w:rFonts w:ascii="Times New Roman" w:hAnsi="Times New Roman"/>
          <w:b/>
          <w:bCs/>
          <w:sz w:val="20"/>
          <w:szCs w:val="20"/>
          <w:u w:val="single"/>
          <w:lang w:val="en-US"/>
        </w:rPr>
        <w:t xml:space="preserve">: Voting: </w:t>
      </w:r>
      <w:r>
        <w:rPr>
          <w:rStyle w:val="None"/>
          <w:rFonts w:ascii="Times New Roman" w:hAnsi="Times New Roman"/>
          <w:sz w:val="20"/>
          <w:szCs w:val="20"/>
          <w:lang w:val="en-US"/>
        </w:rPr>
        <w:t xml:space="preserve">All Board members of the Organization shall be entitled to vote on any resolutions, motions or matters which come before the Board.  </w:t>
      </w:r>
    </w:p>
    <w:p w14:paraId="6057ECC8" w14:textId="77777777" w:rsidR="00E7268F" w:rsidRDefault="00CC0758">
      <w:pPr>
        <w:pStyle w:val="Body"/>
        <w:widowControl w:val="0"/>
        <w:spacing w:before="234"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rPr>
        <w:t xml:space="preserve">ARTICLE V COACHES </w:t>
      </w:r>
    </w:p>
    <w:p w14:paraId="282395D7" w14:textId="77777777" w:rsidR="00E7268F" w:rsidRDefault="00CC0758">
      <w:pPr>
        <w:pStyle w:val="Body"/>
        <w:widowControl w:val="0"/>
        <w:spacing w:before="229" w:line="232" w:lineRule="auto"/>
        <w:ind w:left="14" w:right="8" w:firstLine="2"/>
        <w:jc w:val="both"/>
        <w:rPr>
          <w:rStyle w:val="None"/>
          <w:rFonts w:ascii="Times New Roman" w:eastAsia="Times New Roman" w:hAnsi="Times New Roman" w:cs="Times New Roman"/>
          <w:sz w:val="20"/>
          <w:szCs w:val="20"/>
        </w:rPr>
      </w:pPr>
      <w:r>
        <w:rPr>
          <w:rStyle w:val="None"/>
          <w:rFonts w:ascii="Times New Roman" w:hAnsi="Times New Roman"/>
          <w:sz w:val="20"/>
          <w:szCs w:val="20"/>
        </w:rPr>
        <w:t>The Varsity</w:t>
      </w:r>
      <w:r>
        <w:rPr>
          <w:rStyle w:val="None"/>
          <w:rFonts w:ascii="Times New Roman" w:hAnsi="Times New Roman"/>
          <w:sz w:val="20"/>
          <w:szCs w:val="20"/>
          <w:lang w:val="en-US"/>
        </w:rPr>
        <w:t xml:space="preserve">, Junior Varsity Coach </w:t>
      </w:r>
      <w:r>
        <w:rPr>
          <w:rStyle w:val="None"/>
          <w:rFonts w:ascii="Times New Roman" w:hAnsi="Times New Roman"/>
          <w:sz w:val="20"/>
          <w:szCs w:val="20"/>
          <w:u w:color="FF0000"/>
          <w:lang w:val="en-US"/>
        </w:rPr>
        <w:t>and B Team Coach</w:t>
      </w:r>
      <w:r>
        <w:rPr>
          <w:rStyle w:val="None"/>
          <w:rFonts w:ascii="Times New Roman" w:hAnsi="Times New Roman"/>
          <w:color w:val="FF0000"/>
          <w:sz w:val="20"/>
          <w:szCs w:val="20"/>
          <w:u w:color="FF0000"/>
        </w:rPr>
        <w:t xml:space="preserve"> </w:t>
      </w:r>
      <w:r>
        <w:rPr>
          <w:rStyle w:val="None"/>
          <w:rFonts w:ascii="Times New Roman" w:hAnsi="Times New Roman"/>
          <w:sz w:val="20"/>
          <w:szCs w:val="20"/>
          <w:lang w:val="en-US"/>
        </w:rPr>
        <w:t>will be selected as soon as possible after the new Board takes control.  The coaches will select their staff. It is recommended these positions be discussed with the Board. All coaches in the LHC must obtain the appropriate coaching certification as outlined by MSCHA and USA Hockey Inc. Coaches are not Board members. All coaches are responsible for their conduct on and off the ice, as well as the conduct of the team If in the best interest of the club the board may elect to provide compensation to coaches</w:t>
      </w:r>
      <w:r>
        <w:rPr>
          <w:rStyle w:val="None"/>
          <w:rFonts w:ascii="Times New Roman" w:hAnsi="Times New Roman"/>
          <w:sz w:val="20"/>
          <w:szCs w:val="20"/>
        </w:rPr>
        <w:t xml:space="preserve">. </w:t>
      </w:r>
      <w:r>
        <w:rPr>
          <w:rStyle w:val="None"/>
          <w:rFonts w:ascii="Times New Roman" w:hAnsi="Times New Roman"/>
          <w:sz w:val="20"/>
          <w:szCs w:val="20"/>
          <w:lang w:val="en-US"/>
        </w:rPr>
        <w:t xml:space="preserve">If any coach is removed voluntary or involuntary (resignation or disciplinary) an interim coach may be appointed by the board. This interim coach may be anyone registered as a coach per the above guidelines including parents. The board is to act diligently at the acquisition of a new coach for the varsity squad. </w:t>
      </w:r>
    </w:p>
    <w:p w14:paraId="78382322" w14:textId="77777777" w:rsidR="00E7268F" w:rsidRDefault="00E7268F">
      <w:pPr>
        <w:pStyle w:val="Body"/>
        <w:widowControl w:val="0"/>
        <w:spacing w:line="240" w:lineRule="auto"/>
        <w:jc w:val="center"/>
        <w:rPr>
          <w:rStyle w:val="None"/>
          <w:rFonts w:ascii="Times New Roman" w:eastAsia="Times New Roman" w:hAnsi="Times New Roman" w:cs="Times New Roman"/>
          <w:sz w:val="24"/>
          <w:szCs w:val="24"/>
        </w:rPr>
      </w:pPr>
    </w:p>
    <w:p w14:paraId="1CA8BAE0" w14:textId="77777777" w:rsidR="00E7268F" w:rsidRDefault="00CC0758">
      <w:pPr>
        <w:pStyle w:val="Body"/>
        <w:widowControl w:val="0"/>
        <w:spacing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en-US"/>
        </w:rPr>
        <w:t xml:space="preserve">ARTICLE VI CONTRACTS, LOANS, CHECKS, AND DEPOSITS </w:t>
      </w:r>
    </w:p>
    <w:p w14:paraId="1015F008" w14:textId="77777777" w:rsidR="00E7268F" w:rsidRDefault="00CC0758">
      <w:pPr>
        <w:pStyle w:val="Body"/>
        <w:widowControl w:val="0"/>
        <w:spacing w:before="226" w:line="229" w:lineRule="auto"/>
        <w:ind w:left="18" w:right="122" w:firstLine="1"/>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1: Contracts</w:t>
      </w:r>
      <w:r>
        <w:rPr>
          <w:rStyle w:val="None"/>
          <w:rFonts w:ascii="Times New Roman" w:hAnsi="Times New Roman"/>
          <w:sz w:val="20"/>
          <w:szCs w:val="20"/>
          <w:lang w:val="en-US"/>
        </w:rPr>
        <w:t xml:space="preserve">: The Board may authorize an officer or officers, agent, or agents, to enter any contract or execute and deliver any instrument in the name of and on behalf of the Organization, and such authority may be general or confined to specific instances.  </w:t>
      </w:r>
    </w:p>
    <w:p w14:paraId="34A60F6A" w14:textId="77777777" w:rsidR="00E7268F" w:rsidRDefault="00CC0758">
      <w:pPr>
        <w:pStyle w:val="Body"/>
        <w:widowControl w:val="0"/>
        <w:spacing w:before="235" w:line="230" w:lineRule="auto"/>
        <w:ind w:left="14" w:right="70" w:firstLine="6"/>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rPr>
        <w:t>Section 2: Loans</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No loans shall be contracted on behalf of the organization and no evidence of indebtedness shall be issued in its name unless authorized by a resolution of the Board. Such authority may be general or confined to specific </w:t>
      </w:r>
      <w:r>
        <w:rPr>
          <w:rStyle w:val="None"/>
          <w:rFonts w:ascii="Times New Roman" w:hAnsi="Times New Roman"/>
          <w:sz w:val="20"/>
          <w:szCs w:val="20"/>
          <w:lang w:val="fr-FR"/>
        </w:rPr>
        <w:t>instances</w:t>
      </w:r>
      <w:r>
        <w:rPr>
          <w:rStyle w:val="None"/>
          <w:rFonts w:ascii="Times New Roman" w:hAnsi="Times New Roman"/>
          <w:sz w:val="20"/>
          <w:szCs w:val="20"/>
        </w:rPr>
        <w:t xml:space="preserve">.  </w:t>
      </w:r>
    </w:p>
    <w:p w14:paraId="61AA2B4D" w14:textId="77777777" w:rsidR="00E7268F" w:rsidRDefault="00CC0758">
      <w:pPr>
        <w:pStyle w:val="Body"/>
        <w:widowControl w:val="0"/>
        <w:spacing w:before="234" w:line="230" w:lineRule="auto"/>
        <w:ind w:left="17" w:right="321" w:firstLine="3"/>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Section 3: Checks, Drafts, etc.</w:t>
      </w:r>
      <w:r>
        <w:rPr>
          <w:rStyle w:val="None"/>
          <w:rFonts w:ascii="Times New Roman" w:hAnsi="Times New Roman"/>
          <w:b/>
          <w:bCs/>
          <w:sz w:val="20"/>
          <w:szCs w:val="20"/>
        </w:rPr>
        <w:t xml:space="preserve">: </w:t>
      </w:r>
      <w:r>
        <w:rPr>
          <w:rStyle w:val="None"/>
          <w:rFonts w:ascii="Times New Roman" w:hAnsi="Times New Roman"/>
          <w:sz w:val="20"/>
          <w:szCs w:val="20"/>
          <w:lang w:val="en-US"/>
        </w:rPr>
        <w:t>All checks, drafts, or other orders for payment of money, or other evidence of indebtedness issued in the name of the Organization for an amount of $200 or less shall be signed by one of the following: the Treasurer, the President, or the Vice President. All checks, drafts, or other orders for payment in an amount greater than $200 shall require approval from two board members.</w:t>
      </w:r>
    </w:p>
    <w:p w14:paraId="584C01FC" w14:textId="77777777" w:rsidR="00E7268F" w:rsidRDefault="00CC0758">
      <w:pPr>
        <w:pStyle w:val="Body"/>
        <w:widowControl w:val="0"/>
        <w:spacing w:before="237" w:line="232" w:lineRule="auto"/>
        <w:ind w:left="16" w:right="9" w:firstLine="4"/>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lastRenderedPageBreak/>
        <w:t xml:space="preserve">Section 4: Deposits: </w:t>
      </w:r>
      <w:r>
        <w:rPr>
          <w:rStyle w:val="None"/>
          <w:rFonts w:ascii="Times New Roman" w:hAnsi="Times New Roman"/>
          <w:sz w:val="20"/>
          <w:szCs w:val="20"/>
          <w:lang w:val="en-US"/>
        </w:rPr>
        <w:t xml:space="preserve">All funds of the Organization not otherwise employed shall be deposited from time to time, to the credit of the Organization in such banks, trust companies or other depositories as the Board may determine.  </w:t>
      </w:r>
    </w:p>
    <w:p w14:paraId="76F518A7" w14:textId="77777777" w:rsidR="00E7268F" w:rsidRDefault="00CC0758">
      <w:pPr>
        <w:pStyle w:val="Body"/>
        <w:widowControl w:val="0"/>
        <w:spacing w:before="235"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rPr>
        <w:t xml:space="preserve">ARTICLE VII BUDGET  </w:t>
      </w:r>
    </w:p>
    <w:p w14:paraId="33BFC564" w14:textId="77777777" w:rsidR="00E7268F" w:rsidRDefault="00CC0758">
      <w:pPr>
        <w:pStyle w:val="Body"/>
        <w:widowControl w:val="0"/>
        <w:spacing w:before="232" w:line="232" w:lineRule="auto"/>
        <w:ind w:left="14" w:right="8" w:firstLine="2"/>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The Board members shall formulate the next season's budget. From this budget, Club fees, deposits, fines etc., will be considered. The budgets will be documented. The Board must have an approved budget in place prior to the fall meeting.  </w:t>
      </w:r>
    </w:p>
    <w:p w14:paraId="5F045795" w14:textId="77777777" w:rsidR="00E7268F" w:rsidRDefault="00E7268F">
      <w:pPr>
        <w:pStyle w:val="Body"/>
        <w:widowControl w:val="0"/>
        <w:spacing w:before="234" w:line="240" w:lineRule="auto"/>
        <w:jc w:val="center"/>
        <w:rPr>
          <w:rStyle w:val="None"/>
          <w:rFonts w:ascii="Times New Roman" w:eastAsia="Times New Roman" w:hAnsi="Times New Roman" w:cs="Times New Roman"/>
          <w:b/>
          <w:bCs/>
          <w:sz w:val="24"/>
          <w:szCs w:val="24"/>
        </w:rPr>
      </w:pPr>
    </w:p>
    <w:p w14:paraId="13753BA2" w14:textId="77777777" w:rsidR="006C70E6" w:rsidRDefault="006C70E6" w:rsidP="006C70E6">
      <w:pPr>
        <w:pStyle w:val="Body"/>
        <w:widowControl w:val="0"/>
        <w:spacing w:before="234" w:line="240" w:lineRule="auto"/>
        <w:jc w:val="center"/>
        <w:rPr>
          <w:rStyle w:val="None"/>
          <w:rFonts w:ascii="Times New Roman" w:eastAsia="Times New Roman" w:hAnsi="Times New Roman" w:cs="Times New Roman"/>
          <w:b/>
          <w:bCs/>
          <w:sz w:val="24"/>
          <w:szCs w:val="24"/>
        </w:rPr>
      </w:pPr>
      <w:bookmarkStart w:id="0" w:name="_Hlk83293144"/>
      <w:r>
        <w:rPr>
          <w:rStyle w:val="None"/>
          <w:rFonts w:ascii="Times New Roman" w:hAnsi="Times New Roman"/>
          <w:b/>
          <w:bCs/>
          <w:sz w:val="24"/>
          <w:szCs w:val="24"/>
          <w:lang w:val="en-US"/>
        </w:rPr>
        <w:t xml:space="preserve">ARTICLE VIII FINES AND SUSPENSIONS </w:t>
      </w:r>
    </w:p>
    <w:p w14:paraId="137D698E" w14:textId="77777777" w:rsidR="006C70E6" w:rsidRDefault="006C70E6" w:rsidP="006C70E6">
      <w:pPr>
        <w:pStyle w:val="Body"/>
        <w:widowControl w:val="0"/>
        <w:spacing w:before="226" w:line="229" w:lineRule="auto"/>
        <w:ind w:left="16" w:right="9" w:firstLine="1"/>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The MSCHA (Mid States) fines clubs when a specified number of infractions occur. These fines are as stated in the Mid States Rule book. Any single game in which one or more player, coach, or administrator is removed will be considered an offense subject to fine.  </w:t>
      </w:r>
    </w:p>
    <w:p w14:paraId="4D472CCD" w14:textId="4FF3E2EA" w:rsidR="006C70E6" w:rsidRDefault="006C70E6" w:rsidP="006C70E6">
      <w:pPr>
        <w:pStyle w:val="Body"/>
        <w:widowControl w:val="0"/>
        <w:spacing w:before="235" w:line="229" w:lineRule="auto"/>
        <w:ind w:left="14" w:right="7" w:firstLine="6"/>
        <w:jc w:val="both"/>
        <w:rPr>
          <w:rStyle w:val="None"/>
          <w:rFonts w:ascii="Times New Roman" w:eastAsia="Times New Roman" w:hAnsi="Times New Roman" w:cs="Times New Roman"/>
          <w:sz w:val="20"/>
          <w:szCs w:val="20"/>
        </w:rPr>
      </w:pPr>
      <w:r>
        <w:rPr>
          <w:rStyle w:val="None"/>
          <w:rFonts w:ascii="Times New Roman" w:hAnsi="Times New Roman"/>
          <w:b/>
          <w:bCs/>
          <w:sz w:val="20"/>
          <w:szCs w:val="20"/>
          <w:u w:val="single"/>
          <w:lang w:val="en-US"/>
        </w:rPr>
        <w:t xml:space="preserve">Section 9: </w:t>
      </w:r>
      <w:r w:rsidRPr="00E93D65">
        <w:rPr>
          <w:rStyle w:val="None"/>
          <w:rFonts w:ascii="Times New Roman" w:hAnsi="Times New Roman"/>
          <w:b/>
          <w:bCs/>
          <w:color w:val="auto"/>
          <w:sz w:val="20"/>
          <w:szCs w:val="20"/>
          <w:u w:val="single"/>
          <w:lang w:val="en-US"/>
        </w:rPr>
        <w:t>Fi</w:t>
      </w:r>
      <w:r>
        <w:rPr>
          <w:rStyle w:val="None"/>
          <w:rFonts w:ascii="Times New Roman" w:hAnsi="Times New Roman"/>
          <w:b/>
          <w:bCs/>
          <w:sz w:val="20"/>
          <w:szCs w:val="20"/>
          <w:u w:val="single"/>
          <w:lang w:val="en-US"/>
        </w:rPr>
        <w:t>nes for fifth Game Suspension</w:t>
      </w:r>
      <w:r>
        <w:rPr>
          <w:rStyle w:val="None"/>
          <w:rFonts w:ascii="Times New Roman" w:hAnsi="Times New Roman"/>
          <w:b/>
          <w:bCs/>
          <w:sz w:val="20"/>
          <w:szCs w:val="20"/>
        </w:rPr>
        <w:t xml:space="preserve">: </w:t>
      </w:r>
      <w:r>
        <w:rPr>
          <w:rStyle w:val="None"/>
          <w:rFonts w:ascii="Times New Roman" w:hAnsi="Times New Roman"/>
          <w:sz w:val="20"/>
          <w:szCs w:val="20"/>
          <w:lang w:val="en-US"/>
        </w:rPr>
        <w:t xml:space="preserve">After a team has played four games in which a player(s), coach(s) or administrator(s) has been removed from the game (this includes game suspensions), the team shall be subject to the following penalty: On the commission of an offense in the fifth game, the team will be fined $100 payable to MSCHA within five (5) days after the completion of the game. If the fine is not paid within </w:t>
      </w:r>
      <w:r w:rsidR="00E233B7">
        <w:rPr>
          <w:rStyle w:val="None"/>
          <w:rFonts w:ascii="Times New Roman" w:hAnsi="Times New Roman"/>
          <w:sz w:val="20"/>
          <w:szCs w:val="20"/>
          <w:lang w:val="en-US"/>
        </w:rPr>
        <w:t>seven</w:t>
      </w:r>
      <w:r>
        <w:rPr>
          <w:rStyle w:val="None"/>
          <w:rFonts w:ascii="Times New Roman" w:hAnsi="Times New Roman"/>
          <w:sz w:val="20"/>
          <w:szCs w:val="20"/>
          <w:lang w:val="en-US"/>
        </w:rPr>
        <w:t xml:space="preserve"> (</w:t>
      </w:r>
      <w:r w:rsidR="00E233B7">
        <w:rPr>
          <w:rStyle w:val="None"/>
          <w:rFonts w:ascii="Times New Roman" w:hAnsi="Times New Roman"/>
          <w:sz w:val="20"/>
          <w:szCs w:val="20"/>
          <w:lang w:val="en-US"/>
        </w:rPr>
        <w:t>7</w:t>
      </w:r>
      <w:r>
        <w:rPr>
          <w:rStyle w:val="None"/>
          <w:rFonts w:ascii="Times New Roman" w:hAnsi="Times New Roman"/>
          <w:sz w:val="20"/>
          <w:szCs w:val="20"/>
          <w:lang w:val="en-US"/>
        </w:rPr>
        <w:t xml:space="preserve">) days, the team is suspended from the league and will forfeit all games after the </w:t>
      </w:r>
      <w:r w:rsidR="00E233B7">
        <w:rPr>
          <w:rStyle w:val="None"/>
          <w:rFonts w:ascii="Times New Roman" w:hAnsi="Times New Roman"/>
          <w:sz w:val="20"/>
          <w:szCs w:val="20"/>
          <w:lang w:val="en-US"/>
        </w:rPr>
        <w:t>seven</w:t>
      </w:r>
      <w:r>
        <w:rPr>
          <w:rStyle w:val="None"/>
          <w:rFonts w:ascii="Times New Roman" w:hAnsi="Times New Roman"/>
          <w:sz w:val="20"/>
          <w:szCs w:val="20"/>
          <w:lang w:val="en-US"/>
        </w:rPr>
        <w:t xml:space="preserve">-day period until the fine is paid. It is the responsibility of the team to recognize the fifth offense and pay the fine. Ignorance is no excuse since every team has a copy of the score sheet.  </w:t>
      </w:r>
    </w:p>
    <w:p w14:paraId="3E8E8180" w14:textId="77777777" w:rsidR="006C70E6" w:rsidRDefault="006C70E6" w:rsidP="006C70E6">
      <w:pPr>
        <w:pStyle w:val="Body"/>
        <w:widowControl w:val="0"/>
        <w:spacing w:before="235" w:line="230" w:lineRule="auto"/>
        <w:ind w:left="16" w:right="416"/>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For each offense after the fifth the fine shall increase $100. To illustrate, the 6th offense is $200, the 7th offense is $300, the 8th offense is S400, the 9th offense is $500, etc. All subsequent fines are payable within 72 hours (3 days).  </w:t>
      </w:r>
    </w:p>
    <w:p w14:paraId="7C0ADAD9" w14:textId="77777777" w:rsidR="006C70E6" w:rsidRDefault="006C70E6" w:rsidP="006C70E6">
      <w:pPr>
        <w:pStyle w:val="Body"/>
        <w:widowControl w:val="0"/>
        <w:spacing w:before="234" w:line="230" w:lineRule="auto"/>
        <w:ind w:left="16" w:right="544" w:firstLine="4"/>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On the 6th offense, the officially rostered head coach shall be suspended for one game, and on the 7th offense the officially rostered head coach shall be suspended indefinitely until a hearing before the disciplinary committee.  </w:t>
      </w:r>
    </w:p>
    <w:p w14:paraId="477A9E62" w14:textId="77777777" w:rsidR="006C70E6" w:rsidRDefault="006C70E6" w:rsidP="006C70E6">
      <w:pPr>
        <w:pStyle w:val="Body"/>
        <w:widowControl w:val="0"/>
        <w:spacing w:before="234" w:line="231" w:lineRule="auto"/>
        <w:ind w:left="18" w:right="321" w:hanging="1"/>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Penalties incurred by the head coach </w:t>
      </w:r>
      <w:proofErr w:type="gramStart"/>
      <w:r>
        <w:rPr>
          <w:rStyle w:val="None"/>
          <w:rFonts w:ascii="Times New Roman" w:hAnsi="Times New Roman"/>
          <w:sz w:val="20"/>
          <w:szCs w:val="20"/>
          <w:lang w:val="en-US"/>
        </w:rPr>
        <w:t>with regard to</w:t>
      </w:r>
      <w:proofErr w:type="gramEnd"/>
      <w:r>
        <w:rPr>
          <w:rStyle w:val="None"/>
          <w:rFonts w:ascii="Times New Roman" w:hAnsi="Times New Roman"/>
          <w:sz w:val="20"/>
          <w:szCs w:val="20"/>
          <w:lang w:val="en-US"/>
        </w:rPr>
        <w:t xml:space="preserve"> his team receiving 15 or more penalties in one game will be counted with regard to this ruling.  </w:t>
      </w:r>
    </w:p>
    <w:p w14:paraId="461AF0A4" w14:textId="77777777" w:rsidR="006C70E6" w:rsidRDefault="006C70E6" w:rsidP="006C70E6">
      <w:pPr>
        <w:pStyle w:val="Body"/>
        <w:widowControl w:val="0"/>
        <w:spacing w:before="235" w:line="240" w:lineRule="auto"/>
        <w:ind w:left="17"/>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This does not apply to 3rd man in penalties.  </w:t>
      </w:r>
    </w:p>
    <w:p w14:paraId="128E91A8" w14:textId="77777777" w:rsidR="006C70E6" w:rsidRDefault="006C70E6" w:rsidP="006C70E6">
      <w:pPr>
        <w:pStyle w:val="Body"/>
        <w:widowControl w:val="0"/>
        <w:spacing w:before="226" w:line="229" w:lineRule="auto"/>
        <w:ind w:left="16" w:right="8"/>
        <w:jc w:val="both"/>
        <w:rPr>
          <w:rStyle w:val="None"/>
          <w:rFonts w:ascii="Times New Roman" w:eastAsia="Times New Roman" w:hAnsi="Times New Roman" w:cs="Times New Roman"/>
          <w:sz w:val="24"/>
          <w:szCs w:val="24"/>
        </w:rPr>
      </w:pPr>
      <w:r>
        <w:rPr>
          <w:rStyle w:val="None"/>
          <w:rFonts w:ascii="Times New Roman" w:hAnsi="Times New Roman"/>
          <w:sz w:val="20"/>
          <w:szCs w:val="20"/>
          <w:lang w:val="en-US"/>
        </w:rPr>
        <w:t xml:space="preserve">The club, </w:t>
      </w:r>
      <w:proofErr w:type="gramStart"/>
      <w:r>
        <w:rPr>
          <w:rStyle w:val="None"/>
          <w:rFonts w:ascii="Times New Roman" w:hAnsi="Times New Roman"/>
          <w:sz w:val="20"/>
          <w:szCs w:val="20"/>
          <w:lang w:val="en-US"/>
        </w:rPr>
        <w:t>in order to</w:t>
      </w:r>
      <w:proofErr w:type="gramEnd"/>
      <w:r>
        <w:rPr>
          <w:rStyle w:val="None"/>
          <w:rFonts w:ascii="Times New Roman" w:hAnsi="Times New Roman"/>
          <w:sz w:val="20"/>
          <w:szCs w:val="20"/>
          <w:lang w:val="en-US"/>
        </w:rPr>
        <w:t xml:space="preserve"> limit liability of an individual, will assess fines on an increasing scale to collect enough money to pay Mid States. Any player, coach or administrator removed from a game (1st offense and 2nd offense) shall pay $50 to the team. For a subsequent game removal, the cost per player will increase to $100. All fines assessed are </w:t>
      </w:r>
      <w:r>
        <w:rPr>
          <w:rStyle w:val="None"/>
          <w:rFonts w:ascii="Times New Roman" w:hAnsi="Times New Roman"/>
          <w:sz w:val="24"/>
          <w:szCs w:val="24"/>
        </w:rPr>
        <w:t xml:space="preserve"> </w:t>
      </w:r>
    </w:p>
    <w:p w14:paraId="027697DA" w14:textId="77777777" w:rsidR="006C70E6" w:rsidRDefault="006C70E6" w:rsidP="006C70E6">
      <w:pPr>
        <w:pStyle w:val="Body"/>
        <w:widowControl w:val="0"/>
        <w:spacing w:line="229" w:lineRule="auto"/>
        <w:ind w:left="15" w:right="10"/>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payable within 72 hours (3 days). The player incurring the tines will not be allowed to practice or play in a game until all fines are paid.  </w:t>
      </w:r>
    </w:p>
    <w:p w14:paraId="1AAC340E" w14:textId="77777777" w:rsidR="006C70E6" w:rsidRDefault="006C70E6" w:rsidP="006C70E6">
      <w:pPr>
        <w:pStyle w:val="Body"/>
        <w:widowControl w:val="0"/>
        <w:spacing w:before="235" w:line="230" w:lineRule="auto"/>
        <w:ind w:left="16" w:right="547"/>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Any single player receiving his/her 2nd game removal penalty will be required to meet with the </w:t>
      </w:r>
      <w:r>
        <w:rPr>
          <w:rStyle w:val="None"/>
          <w:rFonts w:ascii="Times New Roman" w:hAnsi="Times New Roman"/>
          <w:sz w:val="20"/>
          <w:szCs w:val="20"/>
        </w:rPr>
        <w:t>LHC</w:t>
      </w:r>
      <w:r>
        <w:rPr>
          <w:rStyle w:val="None"/>
          <w:rFonts w:ascii="Times New Roman" w:hAnsi="Times New Roman"/>
          <w:sz w:val="20"/>
          <w:szCs w:val="20"/>
          <w:lang w:val="en-US"/>
        </w:rPr>
        <w:t xml:space="preserve"> Hockey Board, the parents/guardians, and the coaches prior to the next league/post season game to determine what disciplinary action shall be taken.  </w:t>
      </w:r>
    </w:p>
    <w:p w14:paraId="5B55B6DB" w14:textId="77777777" w:rsidR="006C70E6" w:rsidRDefault="006C70E6" w:rsidP="006C70E6">
      <w:pPr>
        <w:pStyle w:val="Body"/>
        <w:widowControl w:val="0"/>
        <w:spacing w:before="233" w:line="229" w:lineRule="auto"/>
        <w:ind w:left="14" w:right="7" w:firstLine="2"/>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Any fines collected but not paid to MSCHA will be returned to the player. Fines will be refunded at the end of the season including postseason play. Refunded money for fines will be calculated using this formula: Total cost to Mid States for all fines divided by the total number games in which fines occur will equal the cost for each penalty per player, coach, or administrator. The calculated costs of each penalty per player will be deducted from the total amount paid to the team by each player, coach, or administrator. Any remaining amounts will be refunded. A game misconduct penalty assessed against a player will require suspension for the balance of that game and the next league or playoff game. A swing player who receives a suspension penalty will serve the suspension in the league </w:t>
      </w:r>
      <w:proofErr w:type="gramStart"/>
      <w:r>
        <w:rPr>
          <w:rStyle w:val="None"/>
          <w:rFonts w:ascii="Times New Roman" w:hAnsi="Times New Roman"/>
          <w:sz w:val="20"/>
          <w:szCs w:val="20"/>
          <w:lang w:val="en-US"/>
        </w:rPr>
        <w:t>where</w:t>
      </w:r>
      <w:proofErr w:type="gramEnd"/>
      <w:r>
        <w:rPr>
          <w:rStyle w:val="None"/>
          <w:rFonts w:ascii="Times New Roman" w:hAnsi="Times New Roman"/>
          <w:sz w:val="20"/>
          <w:szCs w:val="20"/>
          <w:lang w:val="en-US"/>
        </w:rPr>
        <w:t xml:space="preserve"> assessed and will also be assessed a one game suspension of the next game in the other league.  </w:t>
      </w:r>
    </w:p>
    <w:p w14:paraId="0254E221" w14:textId="77777777" w:rsidR="006C70E6" w:rsidRPr="00CC0758" w:rsidRDefault="006C70E6" w:rsidP="006C70E6">
      <w:pPr>
        <w:pStyle w:val="Body"/>
        <w:widowControl w:val="0"/>
        <w:spacing w:line="230" w:lineRule="auto"/>
        <w:ind w:left="17" w:right="71" w:hanging="1"/>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If a player has accepted a roster position and has participated in any practices or preseason games, and subsequently decides not to play, then 50% of the total assessed fee is due. If after October 1, a player decides not to play, then 100% of the total assessed fee is due.  </w:t>
      </w:r>
    </w:p>
    <w:bookmarkEnd w:id="0"/>
    <w:p w14:paraId="0D73B50D" w14:textId="77777777" w:rsidR="006C70E6" w:rsidRDefault="006C70E6" w:rsidP="006C70E6"/>
    <w:p w14:paraId="2AF57BE2" w14:textId="77777777" w:rsidR="006C70E6" w:rsidRPr="00024578" w:rsidRDefault="006C70E6" w:rsidP="006C70E6">
      <w:pPr>
        <w:rPr>
          <w:b/>
          <w:bCs/>
          <w:sz w:val="20"/>
          <w:szCs w:val="20"/>
        </w:rPr>
      </w:pPr>
      <w:r w:rsidRPr="00024578">
        <w:rPr>
          <w:b/>
          <w:bCs/>
          <w:sz w:val="20"/>
          <w:szCs w:val="20"/>
        </w:rPr>
        <w:t xml:space="preserve">All fines shown above are current as of September 2021.  Actual fine amounts will be as prescribed by the current amounts listed in the </w:t>
      </w:r>
      <w:proofErr w:type="spellStart"/>
      <w:r w:rsidRPr="00024578">
        <w:rPr>
          <w:b/>
          <w:bCs/>
          <w:sz w:val="20"/>
          <w:szCs w:val="20"/>
        </w:rPr>
        <w:t>MidStates</w:t>
      </w:r>
      <w:proofErr w:type="spellEnd"/>
      <w:r w:rsidRPr="00024578">
        <w:rPr>
          <w:b/>
          <w:bCs/>
          <w:sz w:val="20"/>
          <w:szCs w:val="20"/>
        </w:rPr>
        <w:t xml:space="preserve"> High School Hockey rulebook.  Changes to the fines do not require a membership vote as they are set forth by MSCHA.  The Liberty Hockey Club Board will periodically review and update the fines in the bylaws as needed.</w:t>
      </w:r>
    </w:p>
    <w:p w14:paraId="234A37CB" w14:textId="25141E62" w:rsidR="00E7268F" w:rsidRDefault="00CC0758">
      <w:pPr>
        <w:pStyle w:val="Body"/>
        <w:widowControl w:val="0"/>
        <w:spacing w:before="234"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en-US"/>
        </w:rPr>
        <w:t>ARTICLE XI RULES</w:t>
      </w:r>
    </w:p>
    <w:p w14:paraId="714B1A98" w14:textId="77777777" w:rsidR="00E7268F" w:rsidRDefault="00CC0758">
      <w:pPr>
        <w:pStyle w:val="Body"/>
        <w:widowControl w:val="0"/>
        <w:spacing w:before="226" w:line="229" w:lineRule="auto"/>
        <w:ind w:left="16" w:right="10"/>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The Club will be bound by the regulations of MSCHA and should there be conflicts between the operating rules of the Club and MSCHA, the latter will take precedence.  </w:t>
      </w:r>
    </w:p>
    <w:p w14:paraId="69482DBB" w14:textId="77777777" w:rsidR="00E7268F" w:rsidRDefault="00CC0758">
      <w:pPr>
        <w:pStyle w:val="Body"/>
        <w:widowControl w:val="0"/>
        <w:spacing w:before="464"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en-US"/>
        </w:rPr>
        <w:t xml:space="preserve">ARTICLE XII FISCAL YEAR  </w:t>
      </w:r>
    </w:p>
    <w:p w14:paraId="110F4A29" w14:textId="77777777" w:rsidR="00E7268F" w:rsidRDefault="00CC0758">
      <w:pPr>
        <w:pStyle w:val="Body"/>
        <w:widowControl w:val="0"/>
        <w:spacing w:before="226" w:line="231" w:lineRule="auto"/>
        <w:ind w:left="16" w:right="230"/>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The fiscal year of the organization shall begin on the first day of May in each year and end on the last day of April in each year.  </w:t>
      </w:r>
    </w:p>
    <w:p w14:paraId="5507EBDC" w14:textId="77777777" w:rsidR="00A33ACA" w:rsidRDefault="00A33ACA">
      <w:pPr>
        <w:pStyle w:val="Body"/>
        <w:widowControl w:val="0"/>
        <w:spacing w:before="233" w:line="240" w:lineRule="auto"/>
        <w:jc w:val="center"/>
        <w:rPr>
          <w:rStyle w:val="None"/>
          <w:rFonts w:ascii="Times New Roman" w:hAnsi="Times New Roman"/>
          <w:b/>
          <w:bCs/>
          <w:sz w:val="24"/>
          <w:szCs w:val="24"/>
          <w:lang w:val="en-US"/>
        </w:rPr>
      </w:pPr>
    </w:p>
    <w:p w14:paraId="129CB79A" w14:textId="4A45061A" w:rsidR="00E7268F" w:rsidRDefault="00CC0758">
      <w:pPr>
        <w:pStyle w:val="Body"/>
        <w:widowControl w:val="0"/>
        <w:spacing w:before="233"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en-US"/>
        </w:rPr>
        <w:t xml:space="preserve">ARTICLE XIII TERMINATION </w:t>
      </w:r>
    </w:p>
    <w:p w14:paraId="092655DC" w14:textId="1EB8892E" w:rsidR="00A33ACA" w:rsidRPr="00A33ACA" w:rsidRDefault="00CC0758" w:rsidP="00A33ACA">
      <w:pPr>
        <w:pStyle w:val="Body"/>
        <w:widowControl w:val="0"/>
        <w:spacing w:before="226" w:line="229" w:lineRule="auto"/>
        <w:ind w:left="14" w:right="121" w:firstLine="3"/>
        <w:jc w:val="both"/>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In the event of the liquidation or dissolution of the Club for whatever reason, none of the property of the Club shall be distributed to any of the Board members of the Club. In the event of such termination, all liabilities and obligations shall be resolved. Any remaining assets shall be donated to a nonprofit organization engaged in charitable, religious, </w:t>
      </w:r>
      <w:proofErr w:type="gramStart"/>
      <w:r>
        <w:rPr>
          <w:rStyle w:val="None"/>
          <w:rFonts w:ascii="Times New Roman" w:hAnsi="Times New Roman"/>
          <w:sz w:val="20"/>
          <w:szCs w:val="20"/>
          <w:lang w:val="en-US"/>
        </w:rPr>
        <w:t>educational</w:t>
      </w:r>
      <w:proofErr w:type="gramEnd"/>
      <w:r>
        <w:rPr>
          <w:rStyle w:val="None"/>
          <w:rFonts w:ascii="Times New Roman" w:hAnsi="Times New Roman"/>
          <w:sz w:val="20"/>
          <w:szCs w:val="20"/>
          <w:lang w:val="en-US"/>
        </w:rPr>
        <w:t xml:space="preserve"> or similar activities. The recipient will be chosen by the Membership.  </w:t>
      </w:r>
    </w:p>
    <w:p w14:paraId="202EB683" w14:textId="7136F22C" w:rsidR="00E7268F" w:rsidRDefault="00CC0758">
      <w:pPr>
        <w:pStyle w:val="Body"/>
        <w:widowControl w:val="0"/>
        <w:spacing w:before="234"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rPr>
        <w:t xml:space="preserve">ARTICLE XIV </w:t>
      </w:r>
    </w:p>
    <w:p w14:paraId="3B1C7FF4" w14:textId="77777777" w:rsidR="00E7268F" w:rsidRDefault="00CC0758">
      <w:pPr>
        <w:pStyle w:val="Body"/>
        <w:widowControl w:val="0"/>
        <w:spacing w:before="228" w:line="240" w:lineRule="auto"/>
        <w:ind w:left="17"/>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These Bylaws may be altered, amended, or repealed in accordance with following procedure:  </w:t>
      </w:r>
    </w:p>
    <w:p w14:paraId="4F658E9A" w14:textId="77777777" w:rsidR="00E7268F" w:rsidRDefault="00CC0758">
      <w:pPr>
        <w:pStyle w:val="Body"/>
        <w:widowControl w:val="0"/>
        <w:spacing w:before="272" w:line="240" w:lineRule="auto"/>
        <w:ind w:left="36"/>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1. The Board or any eligible member may propose changes to the Bylaws.  </w:t>
      </w:r>
    </w:p>
    <w:p w14:paraId="061C976B" w14:textId="77777777" w:rsidR="00E7268F" w:rsidRDefault="00CC0758">
      <w:pPr>
        <w:pStyle w:val="Body"/>
        <w:widowControl w:val="0"/>
        <w:spacing w:before="9" w:line="240" w:lineRule="auto"/>
        <w:ind w:left="373"/>
        <w:rPr>
          <w:rStyle w:val="None"/>
          <w:rFonts w:ascii="Times New Roman" w:eastAsia="Times New Roman" w:hAnsi="Times New Roman" w:cs="Times New Roman"/>
          <w:sz w:val="20"/>
          <w:szCs w:val="20"/>
        </w:rPr>
      </w:pPr>
      <w:r>
        <w:rPr>
          <w:rStyle w:val="None"/>
          <w:rFonts w:ascii="Times New Roman" w:hAnsi="Times New Roman"/>
          <w:sz w:val="20"/>
          <w:szCs w:val="20"/>
        </w:rPr>
        <w:t xml:space="preserve">  </w:t>
      </w:r>
    </w:p>
    <w:p w14:paraId="4F38EF0D" w14:textId="77777777" w:rsidR="00E23ADD" w:rsidRDefault="00CC0758">
      <w:pPr>
        <w:pStyle w:val="Body"/>
        <w:widowControl w:val="0"/>
        <w:spacing w:before="9" w:line="240" w:lineRule="auto"/>
        <w:ind w:left="19"/>
        <w:rPr>
          <w:rStyle w:val="None"/>
          <w:rFonts w:ascii="Times New Roman" w:hAnsi="Times New Roman"/>
          <w:sz w:val="20"/>
          <w:szCs w:val="20"/>
          <w:lang w:val="en-US"/>
        </w:rPr>
      </w:pPr>
      <w:r>
        <w:rPr>
          <w:rStyle w:val="None"/>
          <w:rFonts w:ascii="Times New Roman" w:hAnsi="Times New Roman"/>
          <w:sz w:val="20"/>
          <w:szCs w:val="20"/>
          <w:lang w:val="en-US"/>
        </w:rPr>
        <w:t>2. The Board shall be obligated too forward any member proposed changes to the entire Membership.</w:t>
      </w:r>
    </w:p>
    <w:p w14:paraId="11E9A5D0" w14:textId="084B639B" w:rsidR="00E7268F" w:rsidRDefault="00CC0758">
      <w:pPr>
        <w:pStyle w:val="Body"/>
        <w:widowControl w:val="0"/>
        <w:spacing w:before="9" w:line="240" w:lineRule="auto"/>
        <w:ind w:left="19"/>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  </w:t>
      </w:r>
      <w:r w:rsidR="00E23ADD">
        <w:rPr>
          <w:rStyle w:val="None"/>
          <w:rFonts w:ascii="Times New Roman" w:hAnsi="Times New Roman"/>
          <w:sz w:val="20"/>
          <w:szCs w:val="20"/>
          <w:lang w:val="en-US"/>
        </w:rPr>
        <w:t xml:space="preserve">     </w:t>
      </w:r>
    </w:p>
    <w:p w14:paraId="705E1592" w14:textId="142E2962" w:rsidR="00E23ADD" w:rsidRDefault="00CC0758" w:rsidP="00E23ADD">
      <w:pPr>
        <w:pStyle w:val="Body"/>
        <w:widowControl w:val="0"/>
        <w:spacing w:line="229" w:lineRule="auto"/>
        <w:ind w:left="381" w:right="10" w:hanging="358"/>
        <w:rPr>
          <w:rStyle w:val="None"/>
          <w:rFonts w:ascii="Times New Roman" w:hAnsi="Times New Roman"/>
          <w:sz w:val="20"/>
          <w:szCs w:val="20"/>
          <w:lang w:val="en-US"/>
        </w:rPr>
      </w:pPr>
      <w:r>
        <w:rPr>
          <w:rStyle w:val="None"/>
          <w:rFonts w:ascii="Times New Roman" w:hAnsi="Times New Roman"/>
          <w:sz w:val="20"/>
          <w:szCs w:val="20"/>
          <w:lang w:val="en-US"/>
        </w:rPr>
        <w:t>3. The Membership must be notified via mail at l</w:t>
      </w:r>
      <w:r w:rsidR="001A78EF">
        <w:rPr>
          <w:rStyle w:val="None"/>
          <w:rFonts w:ascii="Times New Roman" w:hAnsi="Times New Roman"/>
          <w:sz w:val="20"/>
          <w:szCs w:val="20"/>
          <w:lang w:val="en-US"/>
        </w:rPr>
        <w:t>e</w:t>
      </w:r>
      <w:r>
        <w:rPr>
          <w:rStyle w:val="None"/>
          <w:rFonts w:ascii="Times New Roman" w:hAnsi="Times New Roman"/>
          <w:sz w:val="20"/>
          <w:szCs w:val="20"/>
          <w:lang w:val="en-US"/>
        </w:rPr>
        <w:t>ast five (5) days before the vote. The notification will include an agenda and the proposition(s) to be voted upon.</w:t>
      </w:r>
    </w:p>
    <w:p w14:paraId="49F652B8" w14:textId="77777777" w:rsidR="00E23ADD" w:rsidRPr="00E23ADD" w:rsidRDefault="00E23ADD" w:rsidP="00E23ADD">
      <w:pPr>
        <w:pStyle w:val="Body"/>
        <w:widowControl w:val="0"/>
        <w:spacing w:line="229" w:lineRule="auto"/>
        <w:ind w:left="381" w:right="10" w:hanging="358"/>
        <w:rPr>
          <w:rStyle w:val="None"/>
          <w:rFonts w:ascii="Times New Roman" w:hAnsi="Times New Roman"/>
          <w:sz w:val="20"/>
          <w:szCs w:val="20"/>
          <w:lang w:val="en-US"/>
        </w:rPr>
      </w:pPr>
    </w:p>
    <w:p w14:paraId="5AA30E19" w14:textId="77777777" w:rsidR="00E23ADD" w:rsidRDefault="00CC0758" w:rsidP="00E23ADD">
      <w:pPr>
        <w:pStyle w:val="Body"/>
        <w:widowControl w:val="0"/>
        <w:spacing w:line="228" w:lineRule="auto"/>
        <w:ind w:left="29" w:right="14"/>
        <w:rPr>
          <w:rStyle w:val="None"/>
          <w:rFonts w:ascii="Times New Roman" w:hAnsi="Times New Roman"/>
          <w:sz w:val="20"/>
          <w:szCs w:val="20"/>
          <w:lang w:val="en-US"/>
        </w:rPr>
      </w:pPr>
      <w:r>
        <w:rPr>
          <w:rStyle w:val="None"/>
          <w:rFonts w:ascii="Times New Roman" w:hAnsi="Times New Roman"/>
          <w:sz w:val="20"/>
          <w:szCs w:val="20"/>
          <w:lang w:val="en-US"/>
        </w:rPr>
        <w:t xml:space="preserve">4. A minimum of ½ (50%) of the eligible voters must </w:t>
      </w:r>
      <w:r w:rsidR="00E93D65">
        <w:rPr>
          <w:rStyle w:val="None"/>
          <w:rFonts w:ascii="Times New Roman" w:hAnsi="Times New Roman"/>
          <w:sz w:val="20"/>
          <w:szCs w:val="20"/>
          <w:lang w:val="en-US"/>
        </w:rPr>
        <w:t>attend</w:t>
      </w:r>
      <w:r>
        <w:rPr>
          <w:rStyle w:val="None"/>
          <w:rFonts w:ascii="Times New Roman" w:hAnsi="Times New Roman"/>
          <w:sz w:val="20"/>
          <w:szCs w:val="20"/>
          <w:lang w:val="en-US"/>
        </w:rPr>
        <w:t xml:space="preserve"> any given meeting, and a favorable vote o</w:t>
      </w:r>
      <w:r w:rsidR="001A78EF">
        <w:rPr>
          <w:rStyle w:val="None"/>
          <w:rFonts w:ascii="Times New Roman" w:hAnsi="Times New Roman"/>
          <w:sz w:val="20"/>
          <w:szCs w:val="20"/>
          <w:lang w:val="en-US"/>
        </w:rPr>
        <w:t xml:space="preserve">f </w:t>
      </w:r>
      <w:r>
        <w:rPr>
          <w:rStyle w:val="None"/>
          <w:rFonts w:ascii="Times New Roman" w:hAnsi="Times New Roman"/>
          <w:sz w:val="20"/>
          <w:szCs w:val="20"/>
          <w:lang w:val="en-US"/>
        </w:rPr>
        <w:t xml:space="preserve">2/3 of </w:t>
      </w:r>
      <w:r w:rsidR="00E93D65">
        <w:rPr>
          <w:rStyle w:val="None"/>
          <w:rFonts w:ascii="Times New Roman" w:hAnsi="Times New Roman"/>
          <w:sz w:val="20"/>
          <w:szCs w:val="20"/>
          <w:lang w:val="en-US"/>
        </w:rPr>
        <w:t>the</w:t>
      </w:r>
    </w:p>
    <w:p w14:paraId="2675EBA7" w14:textId="78648F48" w:rsidR="00E7268F" w:rsidRDefault="00E23ADD" w:rsidP="00E23ADD">
      <w:pPr>
        <w:pStyle w:val="Body"/>
        <w:widowControl w:val="0"/>
        <w:spacing w:line="228" w:lineRule="auto"/>
        <w:ind w:left="29" w:right="14"/>
        <w:rPr>
          <w:rStyle w:val="None"/>
          <w:rFonts w:ascii="Times New Roman" w:hAnsi="Times New Roman"/>
          <w:sz w:val="20"/>
          <w:szCs w:val="20"/>
          <w:lang w:val="en-US"/>
        </w:rPr>
      </w:pPr>
      <w:r>
        <w:rPr>
          <w:rStyle w:val="None"/>
          <w:rFonts w:ascii="Times New Roman" w:hAnsi="Times New Roman"/>
          <w:sz w:val="20"/>
          <w:szCs w:val="20"/>
          <w:lang w:val="en-US"/>
        </w:rPr>
        <w:t xml:space="preserve">       eligible voters in attendance at any given meeting is required to affect changes to the Bylaws.</w:t>
      </w:r>
      <w:r w:rsidR="00E93D65">
        <w:rPr>
          <w:rStyle w:val="None"/>
          <w:rFonts w:ascii="Times New Roman" w:hAnsi="Times New Roman"/>
          <w:sz w:val="20"/>
          <w:szCs w:val="20"/>
          <w:lang w:val="en-US"/>
        </w:rPr>
        <w:t xml:space="preserve"> </w:t>
      </w:r>
      <w:r>
        <w:rPr>
          <w:rStyle w:val="None"/>
          <w:rFonts w:ascii="Times New Roman" w:hAnsi="Times New Roman"/>
          <w:sz w:val="20"/>
          <w:szCs w:val="20"/>
          <w:lang w:val="en-US"/>
        </w:rPr>
        <w:t xml:space="preserve">       </w:t>
      </w:r>
    </w:p>
    <w:p w14:paraId="176AED01" w14:textId="77777777" w:rsidR="001A78EF" w:rsidRDefault="001A78EF" w:rsidP="00CC0758">
      <w:pPr>
        <w:pStyle w:val="Body"/>
        <w:widowControl w:val="0"/>
        <w:spacing w:line="240" w:lineRule="auto"/>
        <w:ind w:left="20"/>
        <w:rPr>
          <w:rStyle w:val="None"/>
          <w:rFonts w:ascii="Times New Roman" w:hAnsi="Times New Roman"/>
          <w:sz w:val="20"/>
          <w:szCs w:val="20"/>
          <w:lang w:val="en-US"/>
        </w:rPr>
      </w:pPr>
    </w:p>
    <w:p w14:paraId="5C601BBE" w14:textId="5633AC6E" w:rsidR="00CC0758" w:rsidRDefault="00CC0758" w:rsidP="00CC0758">
      <w:pPr>
        <w:pStyle w:val="Body"/>
        <w:widowControl w:val="0"/>
        <w:spacing w:line="240" w:lineRule="auto"/>
        <w:ind w:left="20"/>
        <w:rPr>
          <w:rStyle w:val="None"/>
          <w:rFonts w:ascii="Times New Roman" w:eastAsia="Times New Roman" w:hAnsi="Times New Roman" w:cs="Times New Roman"/>
          <w:sz w:val="20"/>
          <w:szCs w:val="20"/>
        </w:rPr>
      </w:pPr>
      <w:r>
        <w:rPr>
          <w:rStyle w:val="None"/>
          <w:rFonts w:ascii="Times New Roman" w:hAnsi="Times New Roman"/>
          <w:sz w:val="20"/>
          <w:szCs w:val="20"/>
          <w:lang w:val="en-US"/>
        </w:rPr>
        <w:t xml:space="preserve">5. Amendments go into effect immediately following the adjournment of the meeting. </w:t>
      </w:r>
    </w:p>
    <w:p w14:paraId="1BDB9359" w14:textId="0FBEEDFA" w:rsidR="00CC0758" w:rsidRPr="00CC0758" w:rsidRDefault="00CC0758" w:rsidP="00CC0758">
      <w:pPr>
        <w:pStyle w:val="Body"/>
        <w:widowControl w:val="0"/>
        <w:tabs>
          <w:tab w:val="left" w:pos="2693"/>
        </w:tabs>
        <w:spacing w:line="240" w:lineRule="auto"/>
        <w:ind w:left="20"/>
        <w:rPr>
          <w:rStyle w:val="None"/>
          <w:rFonts w:ascii="Times New Roman" w:eastAsia="Times New Roman" w:hAnsi="Times New Roman" w:cs="Times New Roman"/>
          <w:sz w:val="20"/>
          <w:szCs w:val="20"/>
        </w:rPr>
      </w:pPr>
      <w:r>
        <w:rPr>
          <w:rStyle w:val="None"/>
          <w:rFonts w:ascii="Times New Roman" w:eastAsia="Times New Roman" w:hAnsi="Times New Roman" w:cs="Times New Roman"/>
          <w:sz w:val="20"/>
          <w:szCs w:val="20"/>
        </w:rPr>
        <w:tab/>
      </w:r>
    </w:p>
    <w:p w14:paraId="3A79E445" w14:textId="77777777" w:rsidR="00A33ACA" w:rsidRDefault="00A33ACA" w:rsidP="00CC0758">
      <w:pPr>
        <w:pStyle w:val="Body"/>
        <w:widowControl w:val="0"/>
        <w:spacing w:line="240" w:lineRule="auto"/>
        <w:jc w:val="center"/>
        <w:rPr>
          <w:rStyle w:val="None"/>
          <w:rFonts w:ascii="Times New Roman" w:hAnsi="Times New Roman"/>
          <w:b/>
          <w:bCs/>
          <w:sz w:val="24"/>
          <w:szCs w:val="24"/>
          <w:lang w:val="en-US"/>
        </w:rPr>
      </w:pPr>
    </w:p>
    <w:p w14:paraId="0E7CFDC0" w14:textId="2BF03DA6" w:rsidR="00E7268F" w:rsidRDefault="00CC0758" w:rsidP="00CC0758">
      <w:pPr>
        <w:pStyle w:val="Body"/>
        <w:widowControl w:val="0"/>
        <w:spacing w:line="240" w:lineRule="auto"/>
        <w:jc w:val="center"/>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en-US"/>
        </w:rPr>
        <w:t xml:space="preserve">ARTICLE XV INDEMNIFICATION </w:t>
      </w:r>
    </w:p>
    <w:p w14:paraId="582D7CEB" w14:textId="337CE1BC" w:rsidR="00E7268F" w:rsidRDefault="00CC0758" w:rsidP="00902BB1">
      <w:pPr>
        <w:pStyle w:val="Body"/>
        <w:widowControl w:val="0"/>
        <w:spacing w:before="226" w:line="229" w:lineRule="auto"/>
        <w:ind w:left="16" w:right="124"/>
        <w:jc w:val="both"/>
        <w:rPr>
          <w:rStyle w:val="None"/>
          <w:rFonts w:ascii="Times New Roman" w:hAnsi="Times New Roman"/>
          <w:sz w:val="20"/>
          <w:szCs w:val="20"/>
          <w:lang w:val="en-US"/>
        </w:rPr>
      </w:pPr>
      <w:r>
        <w:rPr>
          <w:rStyle w:val="None"/>
          <w:rFonts w:ascii="Times New Roman" w:hAnsi="Times New Roman"/>
          <w:sz w:val="20"/>
          <w:szCs w:val="20"/>
          <w:lang w:val="en-US"/>
        </w:rPr>
        <w:t xml:space="preserve">The Organization shall indemnify to the full extent authorized or permitted by the General and Business  Corporation Law of Missouri, as now in effect or as hereafter amended, any person made or threatened to be made  a party to any threatened, pending or completed action, suit or proceeding, whether civil, criminal, administrative  or investigative, including an action by or in the right of the Organization, by reason of the fact that he/she is or  was a director, officer, employee or agent of the Organization or serves any other enterprise as such at the request  of the Organization. The foregoing right of indemnification shall not be deemed exclusive of any other rights to which such person(s) may be entitled apart from this article. The foregoing right of the indemnification shall continue as to a person who has ceased to be a director, officer, employee, or agent and shall inure to the benefit of the heirs, executors, and administrators of such a person. </w:t>
      </w:r>
    </w:p>
    <w:p w14:paraId="58ECA5EA" w14:textId="09A5D9D4" w:rsidR="00902BB1" w:rsidRDefault="00902BB1" w:rsidP="00902BB1">
      <w:pPr>
        <w:pStyle w:val="Body"/>
        <w:widowControl w:val="0"/>
        <w:spacing w:before="226" w:line="229" w:lineRule="auto"/>
        <w:ind w:left="16" w:right="124"/>
        <w:jc w:val="both"/>
        <w:rPr>
          <w:rStyle w:val="None"/>
          <w:rFonts w:ascii="Times New Roman" w:hAnsi="Times New Roman"/>
          <w:sz w:val="20"/>
          <w:szCs w:val="20"/>
          <w:lang w:val="en-US"/>
        </w:rPr>
      </w:pPr>
    </w:p>
    <w:p w14:paraId="3AA248FF" w14:textId="7ED73434" w:rsidR="00902BB1" w:rsidRDefault="00902BB1" w:rsidP="00902BB1">
      <w:pPr>
        <w:pStyle w:val="Body"/>
        <w:widowControl w:val="0"/>
        <w:spacing w:before="226" w:line="229" w:lineRule="auto"/>
        <w:ind w:left="16" w:right="124"/>
        <w:jc w:val="both"/>
        <w:rPr>
          <w:rStyle w:val="None"/>
          <w:rFonts w:ascii="Times New Roman" w:hAnsi="Times New Roman"/>
          <w:sz w:val="20"/>
          <w:szCs w:val="20"/>
          <w:lang w:val="en-US"/>
        </w:rPr>
      </w:pPr>
    </w:p>
    <w:p w14:paraId="20FA995E" w14:textId="48DA62F8" w:rsidR="00902BB1" w:rsidRDefault="00902BB1" w:rsidP="00902BB1">
      <w:pPr>
        <w:pStyle w:val="Body"/>
        <w:widowControl w:val="0"/>
        <w:spacing w:before="226" w:line="229" w:lineRule="auto"/>
        <w:ind w:left="16" w:right="124"/>
        <w:jc w:val="both"/>
        <w:rPr>
          <w:rStyle w:val="None"/>
          <w:rFonts w:ascii="Times New Roman" w:hAnsi="Times New Roman"/>
          <w:sz w:val="20"/>
          <w:szCs w:val="20"/>
          <w:lang w:val="en-US"/>
        </w:rPr>
      </w:pPr>
    </w:p>
    <w:p w14:paraId="7D13AA4B" w14:textId="7678F628" w:rsidR="00902BB1" w:rsidRDefault="00902BB1" w:rsidP="00902BB1">
      <w:pPr>
        <w:pStyle w:val="Body"/>
        <w:widowControl w:val="0"/>
        <w:spacing w:before="226" w:line="229" w:lineRule="auto"/>
        <w:ind w:left="16" w:right="124"/>
        <w:jc w:val="both"/>
        <w:rPr>
          <w:rStyle w:val="None"/>
          <w:rFonts w:ascii="Times New Roman" w:hAnsi="Times New Roman"/>
          <w:sz w:val="20"/>
          <w:szCs w:val="20"/>
          <w:lang w:val="en-US"/>
        </w:rPr>
      </w:pPr>
    </w:p>
    <w:p w14:paraId="3287A5B8" w14:textId="18ED5179" w:rsidR="00902BB1" w:rsidRDefault="00902BB1" w:rsidP="00020656">
      <w:pPr>
        <w:pStyle w:val="Body"/>
        <w:widowControl w:val="0"/>
        <w:spacing w:before="226" w:line="229" w:lineRule="auto"/>
        <w:ind w:right="124"/>
        <w:jc w:val="both"/>
        <w:rPr>
          <w:rStyle w:val="None"/>
          <w:rFonts w:ascii="Times New Roman" w:hAnsi="Times New Roman"/>
          <w:sz w:val="20"/>
          <w:szCs w:val="20"/>
          <w:lang w:val="en-US"/>
        </w:rPr>
      </w:pPr>
    </w:p>
    <w:p w14:paraId="641E32DD" w14:textId="1D2C8C83" w:rsidR="00E7268F" w:rsidRDefault="00CC0758" w:rsidP="00020656">
      <w:pPr>
        <w:pStyle w:val="Body"/>
        <w:widowControl w:val="0"/>
        <w:spacing w:before="226" w:line="229" w:lineRule="auto"/>
        <w:ind w:right="124"/>
        <w:jc w:val="center"/>
        <w:rPr>
          <w:rStyle w:val="None"/>
          <w:rFonts w:ascii="Times New Roman" w:hAnsi="Times New Roman"/>
          <w:sz w:val="24"/>
          <w:szCs w:val="24"/>
          <w:lang w:val="en-US"/>
        </w:rPr>
      </w:pPr>
      <w:r>
        <w:rPr>
          <w:rStyle w:val="None"/>
          <w:rFonts w:ascii="Times New Roman" w:hAnsi="Times New Roman"/>
          <w:sz w:val="24"/>
          <w:szCs w:val="24"/>
          <w:lang w:val="en-US"/>
        </w:rPr>
        <w:t xml:space="preserve">Liberty Hockey </w:t>
      </w:r>
      <w:r>
        <w:rPr>
          <w:rStyle w:val="None"/>
          <w:rFonts w:ascii="Times New Roman" w:hAnsi="Times New Roman"/>
          <w:sz w:val="24"/>
          <w:szCs w:val="24"/>
        </w:rPr>
        <w:t xml:space="preserve">Club </w:t>
      </w:r>
      <w:r>
        <w:rPr>
          <w:rStyle w:val="None"/>
          <w:rFonts w:ascii="Times New Roman" w:hAnsi="Times New Roman"/>
          <w:sz w:val="24"/>
          <w:szCs w:val="24"/>
          <w:lang w:val="en-US"/>
        </w:rPr>
        <w:t xml:space="preserve">Bylaws </w:t>
      </w:r>
      <w:r w:rsidR="00902BB1">
        <w:rPr>
          <w:rStyle w:val="None"/>
          <w:rFonts w:ascii="Times New Roman" w:hAnsi="Times New Roman"/>
          <w:sz w:val="24"/>
          <w:szCs w:val="24"/>
          <w:lang w:val="en-US"/>
        </w:rPr>
        <w:t>September</w:t>
      </w:r>
      <w:r>
        <w:rPr>
          <w:rStyle w:val="None"/>
          <w:rFonts w:ascii="Times New Roman" w:hAnsi="Times New Roman"/>
          <w:sz w:val="24"/>
          <w:szCs w:val="24"/>
          <w:lang w:val="en-US"/>
        </w:rPr>
        <w:t xml:space="preserve"> 2021</w:t>
      </w:r>
    </w:p>
    <w:p w14:paraId="51175122" w14:textId="06907380" w:rsidR="00020656" w:rsidRDefault="00020656" w:rsidP="00020656">
      <w:pPr>
        <w:pStyle w:val="Body"/>
        <w:widowControl w:val="0"/>
        <w:spacing w:before="226" w:line="229" w:lineRule="auto"/>
        <w:ind w:right="124"/>
        <w:jc w:val="center"/>
      </w:pPr>
      <w:r>
        <w:rPr>
          <w:rFonts w:ascii="Times New Roman" w:hAnsi="Times New Roman"/>
          <w:b/>
          <w:bCs/>
          <w:noProof/>
          <w:sz w:val="32"/>
          <w:szCs w:val="32"/>
          <w14:textOutline w14:w="0" w14:cap="rnd" w14:cmpd="sng" w14:algn="ctr">
            <w14:noFill/>
            <w14:prstDash w14:val="solid"/>
            <w14:bevel/>
          </w14:textOutline>
        </w:rPr>
        <w:drawing>
          <wp:inline distT="0" distB="0" distL="0" distR="0" wp14:anchorId="6EABA96C" wp14:editId="74DEFFDD">
            <wp:extent cx="1636059" cy="1308847"/>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640982" cy="1312785"/>
                    </a:xfrm>
                    <a:prstGeom prst="rect">
                      <a:avLst/>
                    </a:prstGeom>
                  </pic:spPr>
                </pic:pic>
              </a:graphicData>
            </a:graphic>
          </wp:inline>
        </w:drawing>
      </w:r>
    </w:p>
    <w:sectPr w:rsidR="00020656">
      <w:headerReference w:type="default" r:id="rId11"/>
      <w:footerReference w:type="default" r:id="rId12"/>
      <w:pgSz w:w="12240" w:h="15840"/>
      <w:pgMar w:top="1417" w:right="1379" w:bottom="775" w:left="1426"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303BD" w14:textId="77777777" w:rsidR="00AD68AF" w:rsidRDefault="00CC0758">
      <w:r>
        <w:separator/>
      </w:r>
    </w:p>
  </w:endnote>
  <w:endnote w:type="continuationSeparator" w:id="0">
    <w:p w14:paraId="66602259" w14:textId="77777777" w:rsidR="00AD68AF" w:rsidRDefault="00CC0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8671" w14:textId="77777777" w:rsidR="00E7268F" w:rsidRDefault="00E7268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22CE9" w14:textId="77777777" w:rsidR="00AD68AF" w:rsidRDefault="00CC0758">
      <w:r>
        <w:separator/>
      </w:r>
    </w:p>
  </w:footnote>
  <w:footnote w:type="continuationSeparator" w:id="0">
    <w:p w14:paraId="263E8868" w14:textId="77777777" w:rsidR="00AD68AF" w:rsidRDefault="00CC0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7FDC0" w14:textId="77777777" w:rsidR="00E7268F" w:rsidRDefault="00E7268F">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10BF9"/>
    <w:multiLevelType w:val="hybridMultilevel"/>
    <w:tmpl w:val="9C10A5EE"/>
    <w:lvl w:ilvl="0" w:tplc="0409000F">
      <w:start w:val="1"/>
      <w:numFmt w:val="decimal"/>
      <w:lvlText w:val="%1."/>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76823624"/>
    <w:multiLevelType w:val="hybridMultilevel"/>
    <w:tmpl w:val="CBA626DE"/>
    <w:lvl w:ilvl="0" w:tplc="5E184F4E">
      <w:start w:val="1"/>
      <w:numFmt w:val="decimal"/>
      <w:lvlText w:val="%1."/>
      <w:lvlJc w:val="left"/>
      <w:pPr>
        <w:ind w:left="720" w:hanging="360"/>
      </w:pPr>
      <w:rPr>
        <w:rFonts w:ascii="Times New Roman" w:eastAsia="Arial Unicode MS" w:hAnsi="Times New Roman"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1036215">
    <w:abstractNumId w:val="1"/>
  </w:num>
  <w:num w:numId="2" w16cid:durableId="164126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68F"/>
    <w:rsid w:val="00020656"/>
    <w:rsid w:val="000A6BFE"/>
    <w:rsid w:val="001A78EF"/>
    <w:rsid w:val="0063349F"/>
    <w:rsid w:val="006C70E6"/>
    <w:rsid w:val="006F44E7"/>
    <w:rsid w:val="00737743"/>
    <w:rsid w:val="00830D21"/>
    <w:rsid w:val="00837F37"/>
    <w:rsid w:val="00881387"/>
    <w:rsid w:val="00902BB1"/>
    <w:rsid w:val="00A33ACA"/>
    <w:rsid w:val="00AD68AF"/>
    <w:rsid w:val="00C25259"/>
    <w:rsid w:val="00CC0758"/>
    <w:rsid w:val="00D457B8"/>
    <w:rsid w:val="00E233B7"/>
    <w:rsid w:val="00E23ADD"/>
    <w:rsid w:val="00E7268F"/>
    <w:rsid w:val="00E93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5E2B8"/>
  <w15:docId w15:val="{21076081-655A-4B22-AC11-0C31ACAE7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line="276" w:lineRule="auto"/>
    </w:pPr>
    <w:rPr>
      <w:rFonts w:ascii="Arial" w:hAnsi="Arial" w:cs="Arial Unicode MS"/>
      <w:color w:val="000000"/>
      <w:sz w:val="22"/>
      <w:szCs w:val="22"/>
      <w:u w:color="000000"/>
      <w:lang w:val="de-DE"/>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outline w:val="0"/>
      <w:color w:val="1155CC"/>
      <w:sz w:val="20"/>
      <w:szCs w:val="20"/>
      <w:u w:val="single" w:color="1155CC"/>
    </w:rPr>
  </w:style>
  <w:style w:type="paragraph" w:styleId="EndnoteText">
    <w:name w:val="endnote text"/>
    <w:basedOn w:val="Normal"/>
    <w:link w:val="EndnoteTextChar"/>
    <w:uiPriority w:val="99"/>
    <w:semiHidden/>
    <w:unhideWhenUsed/>
    <w:rsid w:val="00C25259"/>
    <w:rPr>
      <w:sz w:val="20"/>
      <w:szCs w:val="20"/>
    </w:rPr>
  </w:style>
  <w:style w:type="character" w:customStyle="1" w:styleId="EndnoteTextChar">
    <w:name w:val="Endnote Text Char"/>
    <w:basedOn w:val="DefaultParagraphFont"/>
    <w:link w:val="EndnoteText"/>
    <w:uiPriority w:val="99"/>
    <w:semiHidden/>
    <w:rsid w:val="00C25259"/>
  </w:style>
  <w:style w:type="character" w:styleId="EndnoteReference">
    <w:name w:val="endnote reference"/>
    <w:basedOn w:val="DefaultParagraphFont"/>
    <w:uiPriority w:val="99"/>
    <w:semiHidden/>
    <w:unhideWhenUsed/>
    <w:rsid w:val="00C25259"/>
    <w:rPr>
      <w:vertAlign w:val="superscript"/>
    </w:rPr>
  </w:style>
  <w:style w:type="character" w:styleId="CommentReference">
    <w:name w:val="annotation reference"/>
    <w:basedOn w:val="DefaultParagraphFont"/>
    <w:uiPriority w:val="99"/>
    <w:semiHidden/>
    <w:unhideWhenUsed/>
    <w:rsid w:val="00C25259"/>
    <w:rPr>
      <w:sz w:val="16"/>
      <w:szCs w:val="16"/>
    </w:rPr>
  </w:style>
  <w:style w:type="paragraph" w:styleId="CommentText">
    <w:name w:val="annotation text"/>
    <w:basedOn w:val="Normal"/>
    <w:link w:val="CommentTextChar"/>
    <w:uiPriority w:val="99"/>
    <w:semiHidden/>
    <w:unhideWhenUsed/>
    <w:rsid w:val="00C25259"/>
    <w:rPr>
      <w:sz w:val="20"/>
      <w:szCs w:val="20"/>
    </w:rPr>
  </w:style>
  <w:style w:type="character" w:customStyle="1" w:styleId="CommentTextChar">
    <w:name w:val="Comment Text Char"/>
    <w:basedOn w:val="DefaultParagraphFont"/>
    <w:link w:val="CommentText"/>
    <w:uiPriority w:val="99"/>
    <w:semiHidden/>
    <w:rsid w:val="00C25259"/>
  </w:style>
  <w:style w:type="paragraph" w:styleId="CommentSubject">
    <w:name w:val="annotation subject"/>
    <w:basedOn w:val="CommentText"/>
    <w:next w:val="CommentText"/>
    <w:link w:val="CommentSubjectChar"/>
    <w:uiPriority w:val="99"/>
    <w:semiHidden/>
    <w:unhideWhenUsed/>
    <w:rsid w:val="00C25259"/>
    <w:rPr>
      <w:b/>
      <w:bCs/>
    </w:rPr>
  </w:style>
  <w:style w:type="character" w:customStyle="1" w:styleId="CommentSubjectChar">
    <w:name w:val="Comment Subject Char"/>
    <w:basedOn w:val="CommentTextChar"/>
    <w:link w:val="CommentSubject"/>
    <w:uiPriority w:val="99"/>
    <w:semiHidden/>
    <w:rsid w:val="00C25259"/>
    <w:rPr>
      <w:b/>
      <w:bCs/>
    </w:rPr>
  </w:style>
  <w:style w:type="paragraph" w:styleId="ListParagraph">
    <w:name w:val="List Paragraph"/>
    <w:basedOn w:val="Normal"/>
    <w:uiPriority w:val="34"/>
    <w:qFormat/>
    <w:rsid w:val="00830D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libertyhockeyclub.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libertyhockeyclub.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86AE45-E79D-43CD-B605-08C6FE5C5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7</Pages>
  <Words>3372</Words>
  <Characters>19224</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Johnson</dc:creator>
  <cp:lastModifiedBy>Jeff Johnson</cp:lastModifiedBy>
  <cp:revision>15</cp:revision>
  <dcterms:created xsi:type="dcterms:W3CDTF">2021-09-03T17:25:00Z</dcterms:created>
  <dcterms:modified xsi:type="dcterms:W3CDTF">2022-04-25T16:54:00Z</dcterms:modified>
</cp:coreProperties>
</file>