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908B0A" w14:textId="77777777" w:rsidR="00606E61" w:rsidRPr="00E668B2" w:rsidRDefault="00606E61" w:rsidP="001628A3">
      <w:pPr>
        <w:pStyle w:val="BodyText"/>
        <w:ind w:left="0" w:firstLine="0"/>
        <w:rPr>
          <w:rFonts w:eastAsia="Cambria" w:cs="Calibri"/>
        </w:rPr>
      </w:pPr>
    </w:p>
    <w:p w14:paraId="0E32EE94" w14:textId="77777777" w:rsidR="00606E61" w:rsidRPr="00E668B2" w:rsidRDefault="00606E61" w:rsidP="001628A3">
      <w:pPr>
        <w:pStyle w:val="BodyText"/>
        <w:ind w:left="0" w:firstLine="0"/>
        <w:rPr>
          <w:rFonts w:eastAsia="Cambria" w:cs="Calibri"/>
        </w:rPr>
      </w:pPr>
    </w:p>
    <w:p w14:paraId="392FF22D" w14:textId="77777777" w:rsidR="00675BE5" w:rsidRDefault="00675BE5" w:rsidP="00675BE5">
      <w:pPr>
        <w:pStyle w:val="BodyText"/>
        <w:ind w:left="0" w:firstLine="0"/>
        <w:jc w:val="center"/>
        <w:rPr>
          <w:rFonts w:eastAsia="Cambria" w:cs="Calibri"/>
        </w:rPr>
      </w:pPr>
    </w:p>
    <w:p w14:paraId="77FCDE9F" w14:textId="59A20F40" w:rsidR="002F4EE0" w:rsidRPr="00E668B2" w:rsidRDefault="00A2156B" w:rsidP="00675BE5">
      <w:pPr>
        <w:pStyle w:val="BodyText"/>
        <w:ind w:left="0" w:firstLine="0"/>
        <w:jc w:val="center"/>
        <w:rPr>
          <w:rFonts w:eastAsia="Cambria" w:cs="Calibri"/>
        </w:rPr>
      </w:pPr>
      <w:r>
        <w:rPr>
          <w:rFonts w:eastAsia="Cambria" w:cs="Calibri"/>
          <w:noProof/>
        </w:rPr>
        <w:drawing>
          <wp:inline distT="0" distB="0" distL="0" distR="0" wp14:anchorId="5C58DB9C" wp14:editId="0F9BF35B">
            <wp:extent cx="4363720" cy="4363720"/>
            <wp:effectExtent l="0" t="0" r="5080" b="5080"/>
            <wp:docPr id="7" name="Picture 7" descr="A picture containing object, clock, room,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round_s_log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4363720" cy="4363720"/>
                    </a:xfrm>
                    <a:prstGeom prst="rect">
                      <a:avLst/>
                    </a:prstGeom>
                  </pic:spPr>
                </pic:pic>
              </a:graphicData>
            </a:graphic>
          </wp:inline>
        </w:drawing>
      </w:r>
    </w:p>
    <w:p w14:paraId="33B26161" w14:textId="77777777" w:rsidR="00675BE5" w:rsidRDefault="00675BE5" w:rsidP="001628A3">
      <w:pPr>
        <w:pStyle w:val="BodyText"/>
        <w:ind w:left="0" w:firstLine="0"/>
        <w:jc w:val="center"/>
        <w:rPr>
          <w:rFonts w:eastAsia="Cambria" w:cs="Calibri"/>
        </w:rPr>
      </w:pPr>
    </w:p>
    <w:p w14:paraId="654F6BBB" w14:textId="77777777" w:rsidR="00675BE5" w:rsidRDefault="00675BE5" w:rsidP="001628A3">
      <w:pPr>
        <w:pStyle w:val="BodyText"/>
        <w:ind w:left="0" w:firstLine="0"/>
        <w:jc w:val="center"/>
        <w:rPr>
          <w:rFonts w:eastAsia="Cambria" w:cs="Calibri"/>
        </w:rPr>
      </w:pPr>
    </w:p>
    <w:p w14:paraId="0F406388" w14:textId="77777777" w:rsidR="00675BE5" w:rsidRDefault="00675BE5" w:rsidP="001628A3">
      <w:pPr>
        <w:pStyle w:val="BodyText"/>
        <w:ind w:left="0" w:firstLine="0"/>
        <w:jc w:val="center"/>
        <w:rPr>
          <w:rFonts w:eastAsia="Cambria" w:cs="Calibri"/>
        </w:rPr>
      </w:pPr>
    </w:p>
    <w:p w14:paraId="40CF57C1" w14:textId="77777777" w:rsidR="00675BE5" w:rsidRDefault="00675BE5" w:rsidP="001628A3">
      <w:pPr>
        <w:pStyle w:val="BodyText"/>
        <w:ind w:left="0" w:firstLine="0"/>
        <w:jc w:val="center"/>
        <w:rPr>
          <w:rFonts w:eastAsia="Cambria" w:cs="Calibri"/>
        </w:rPr>
      </w:pPr>
    </w:p>
    <w:p w14:paraId="6DC83251" w14:textId="77777777" w:rsidR="00675BE5" w:rsidRDefault="00675BE5" w:rsidP="001628A3">
      <w:pPr>
        <w:pStyle w:val="BodyText"/>
        <w:ind w:left="0" w:firstLine="0"/>
        <w:jc w:val="center"/>
        <w:rPr>
          <w:rFonts w:eastAsia="Cambria" w:cs="Calibri"/>
        </w:rPr>
      </w:pPr>
    </w:p>
    <w:p w14:paraId="799DC1BC" w14:textId="77777777" w:rsidR="00675BE5" w:rsidRDefault="00675BE5" w:rsidP="001628A3">
      <w:pPr>
        <w:pStyle w:val="BodyText"/>
        <w:ind w:left="0" w:firstLine="0"/>
        <w:jc w:val="center"/>
        <w:rPr>
          <w:rFonts w:eastAsia="Cambria" w:cs="Calibri"/>
        </w:rPr>
      </w:pPr>
    </w:p>
    <w:p w14:paraId="3AF569C8" w14:textId="343F4097" w:rsidR="002F4EE0" w:rsidRPr="00E668B2" w:rsidRDefault="004E7C0D" w:rsidP="001628A3">
      <w:pPr>
        <w:pStyle w:val="BodyText"/>
        <w:ind w:left="0" w:firstLine="0"/>
        <w:jc w:val="center"/>
        <w:rPr>
          <w:rFonts w:eastAsia="Cambria" w:cs="Calibri"/>
        </w:rPr>
      </w:pPr>
      <w:r>
        <w:rPr>
          <w:rFonts w:eastAsia="Cambria" w:cs="Calibri"/>
          <w:noProof/>
        </w:rPr>
        <mc:AlternateContent>
          <mc:Choice Requires="wps">
            <w:drawing>
              <wp:anchor distT="0" distB="0" distL="114300" distR="114300" simplePos="0" relativeHeight="251659264" behindDoc="0" locked="0" layoutInCell="1" allowOverlap="1" wp14:anchorId="2644D5FF" wp14:editId="33B9B58F">
                <wp:simplePos x="0" y="0"/>
                <wp:positionH relativeFrom="margin">
                  <wp:posOffset>-6350</wp:posOffset>
                </wp:positionH>
                <wp:positionV relativeFrom="paragraph">
                  <wp:posOffset>152400</wp:posOffset>
                </wp:positionV>
                <wp:extent cx="5499100" cy="1422400"/>
                <wp:effectExtent l="0" t="0" r="12700" b="12700"/>
                <wp:wrapNone/>
                <wp:docPr id="5" name="Text Box 5"/>
                <wp:cNvGraphicFramePr/>
                <a:graphic xmlns:a="http://schemas.openxmlformats.org/drawingml/2006/main">
                  <a:graphicData uri="http://schemas.microsoft.com/office/word/2010/wordprocessingShape">
                    <wps:wsp>
                      <wps:cNvSpPr txBox="1"/>
                      <wps:spPr>
                        <a:xfrm>
                          <a:off x="0" y="0"/>
                          <a:ext cx="5499100" cy="1422400"/>
                        </a:xfrm>
                        <a:prstGeom prst="rect">
                          <a:avLst/>
                        </a:prstGeom>
                        <a:ln/>
                      </wps:spPr>
                      <wps:style>
                        <a:lnRef idx="2">
                          <a:schemeClr val="dk1"/>
                        </a:lnRef>
                        <a:fillRef idx="1">
                          <a:schemeClr val="lt1"/>
                        </a:fillRef>
                        <a:effectRef idx="0">
                          <a:schemeClr val="dk1"/>
                        </a:effectRef>
                        <a:fontRef idx="minor">
                          <a:schemeClr val="dk1"/>
                        </a:fontRef>
                      </wps:style>
                      <wps:txbx>
                        <w:txbxContent>
                          <w:p w14:paraId="11D882EE" w14:textId="7CDF545F" w:rsidR="002C3EDF" w:rsidRPr="00B905B6" w:rsidRDefault="004E7C0D" w:rsidP="00675BE5">
                            <w:pPr>
                              <w:jc w:val="center"/>
                              <w:rPr>
                                <w:rFonts w:ascii="Copperplate" w:hAnsi="Copperplate"/>
                                <w:color w:val="385623" w:themeColor="accent6" w:themeShade="8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905B6">
                              <w:rPr>
                                <w:rFonts w:ascii="Copperplate" w:hAnsi="Copperplate"/>
                                <w:color w:val="385623" w:themeColor="accent6" w:themeShade="8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Stevenson High School</w:t>
                            </w:r>
                          </w:p>
                          <w:p w14:paraId="1EB4C45A" w14:textId="45B7FCC7" w:rsidR="004E7C0D" w:rsidRPr="00B905B6" w:rsidRDefault="004E7C0D" w:rsidP="00675BE5">
                            <w:pPr>
                              <w:jc w:val="center"/>
                              <w:rPr>
                                <w:rFonts w:ascii="Copperplate" w:hAnsi="Copperplate"/>
                                <w:color w:val="385623" w:themeColor="accent6" w:themeShade="8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905B6">
                              <w:rPr>
                                <w:rFonts w:ascii="Copperplate" w:hAnsi="Copperplate"/>
                                <w:color w:val="385623" w:themeColor="accent6" w:themeShade="8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Hockey Association</w:t>
                            </w:r>
                          </w:p>
                          <w:p w14:paraId="305AECDD" w14:textId="7F9DDD4E" w:rsidR="004E7C0D" w:rsidRPr="00B905B6" w:rsidRDefault="00F56AE2" w:rsidP="00675BE5">
                            <w:pPr>
                              <w:jc w:val="center"/>
                              <w:rPr>
                                <w:rFonts w:ascii="Copperplate" w:hAnsi="Copperplate"/>
                                <w:color w:val="385623" w:themeColor="accent6" w:themeShade="8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Copperplate" w:hAnsi="Copperplate"/>
                                <w:color w:val="385623" w:themeColor="accent6" w:themeShade="8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Player Handbook 202</w:t>
                            </w:r>
                            <w:r w:rsidR="00151FEF">
                              <w:rPr>
                                <w:rFonts w:ascii="Copperplate" w:hAnsi="Copperplate"/>
                                <w:color w:val="385623" w:themeColor="accent6" w:themeShade="8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w:t>
                            </w:r>
                            <w:r w:rsidR="00622051">
                              <w:rPr>
                                <w:rFonts w:ascii="Copperplate" w:hAnsi="Copperplate"/>
                                <w:color w:val="385623" w:themeColor="accent6" w:themeShade="8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/202</w:t>
                            </w:r>
                            <w:r w:rsidR="00151FEF">
                              <w:rPr>
                                <w:rFonts w:ascii="Copperplate" w:hAnsi="Copperplate"/>
                                <w:color w:val="385623" w:themeColor="accent6" w:themeShade="8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w:t>
                            </w:r>
                          </w:p>
                          <w:p w14:paraId="79482063" w14:textId="5F4642FC" w:rsidR="004E7C0D" w:rsidRPr="00B905B6" w:rsidRDefault="004E7C0D" w:rsidP="00675BE5">
                            <w:pPr>
                              <w:jc w:val="center"/>
                              <w:rPr>
                                <w:rFonts w:ascii="Copperplate" w:hAnsi="Copperplate"/>
                                <w:color w:val="385623" w:themeColor="accent6" w:themeShade="8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905B6">
                              <w:rPr>
                                <w:rFonts w:ascii="Copperplate" w:hAnsi="Copperplate"/>
                                <w:color w:val="385623" w:themeColor="accent6" w:themeShade="8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202</w:t>
                            </w:r>
                            <w:r w:rsidR="00B44742">
                              <w:rPr>
                                <w:rFonts w:ascii="Copperplate" w:hAnsi="Copperplate"/>
                                <w:color w:val="385623" w:themeColor="accent6" w:themeShade="8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Pr="00B905B6">
                              <w:rPr>
                                <w:rFonts w:ascii="Copperplate" w:hAnsi="Copperplate"/>
                                <w:color w:val="385623" w:themeColor="accent6" w:themeShade="8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-202</w:t>
                            </w:r>
                            <w:r w:rsidR="00B44742">
                              <w:rPr>
                                <w:rFonts w:ascii="Copperplate" w:hAnsi="Copperplate"/>
                                <w:color w:val="385623" w:themeColor="accent6" w:themeShade="8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r w:rsidRPr="00B905B6">
                              <w:rPr>
                                <w:rFonts w:ascii="Copperplate" w:hAnsi="Copperplate"/>
                                <w:color w:val="385623" w:themeColor="accent6" w:themeShade="8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644D5FF" id="_x0000_t202" coordsize="21600,21600" o:spt="202" path="m,l,21600r21600,l21600,xe">
                <v:stroke joinstyle="miter"/>
                <v:path gradientshapeok="t" o:connecttype="rect"/>
              </v:shapetype>
              <v:shape id="Text Box 5" o:spid="_x0000_s1026" type="#_x0000_t202" style="position:absolute;left:0;text-align:left;margin-left:-.5pt;margin-top:12pt;width:433pt;height:112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" fillcolor="white [3201]" strokecolor="black [3200]" strokeweight="1pt">
                <v:textbox>
                  <w:txbxContent>
                    <w:p w14:paraId="11D882EE" w14:textId="7CDF545F" w:rsidR="002C3EDF" w:rsidRPr="00B905B6" w:rsidRDefault="004E7C0D" w:rsidP="00675BE5">
                      <w:pPr>
                        <w:jc w:val="center"/>
                        <w:rPr>
                          <w:rFonts w:ascii="Copperplate" w:hAnsi="Copperplate"/>
                          <w:color w:val="385623" w:themeColor="accent6" w:themeShade="8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905B6">
                        <w:rPr>
                          <w:rFonts w:ascii="Copperplate" w:hAnsi="Copperplate"/>
                          <w:color w:val="385623" w:themeColor="accent6" w:themeShade="8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Stevenson High School</w:t>
                      </w:r>
                    </w:p>
                    <w:p w14:paraId="1EB4C45A" w14:textId="45B7FCC7" w:rsidR="004E7C0D" w:rsidRPr="00B905B6" w:rsidRDefault="004E7C0D" w:rsidP="00675BE5">
                      <w:pPr>
                        <w:jc w:val="center"/>
                        <w:rPr>
                          <w:rFonts w:ascii="Copperplate" w:hAnsi="Copperplate"/>
                          <w:color w:val="385623" w:themeColor="accent6" w:themeShade="8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905B6">
                        <w:rPr>
                          <w:rFonts w:ascii="Copperplate" w:hAnsi="Copperplate"/>
                          <w:color w:val="385623" w:themeColor="accent6" w:themeShade="8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Hockey Association</w:t>
                      </w:r>
                    </w:p>
                    <w:p w14:paraId="305AECDD" w14:textId="7F9DDD4E" w:rsidR="004E7C0D" w:rsidRPr="00B905B6" w:rsidRDefault="00F56AE2" w:rsidP="00675BE5">
                      <w:pPr>
                        <w:jc w:val="center"/>
                        <w:rPr>
                          <w:rFonts w:ascii="Copperplate" w:hAnsi="Copperplate"/>
                          <w:color w:val="385623" w:themeColor="accent6" w:themeShade="8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ascii="Copperplate" w:hAnsi="Copperplate"/>
                          <w:color w:val="385623" w:themeColor="accent6" w:themeShade="8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Player Handbook 202</w:t>
                      </w:r>
                      <w:r w:rsidR="00151FEF">
                        <w:rPr>
                          <w:rFonts w:ascii="Copperplate" w:hAnsi="Copperplate"/>
                          <w:color w:val="385623" w:themeColor="accent6" w:themeShade="8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4</w:t>
                      </w:r>
                      <w:r w:rsidR="00622051">
                        <w:rPr>
                          <w:rFonts w:ascii="Copperplate" w:hAnsi="Copperplate"/>
                          <w:color w:val="385623" w:themeColor="accent6" w:themeShade="8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/202</w:t>
                      </w:r>
                      <w:r w:rsidR="00151FEF">
                        <w:rPr>
                          <w:rFonts w:ascii="Copperplate" w:hAnsi="Copperplate"/>
                          <w:color w:val="385623" w:themeColor="accent6" w:themeShade="8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5</w:t>
                      </w:r>
                    </w:p>
                    <w:p w14:paraId="79482063" w14:textId="5F4642FC" w:rsidR="004E7C0D" w:rsidRPr="00B905B6" w:rsidRDefault="004E7C0D" w:rsidP="00675BE5">
                      <w:pPr>
                        <w:jc w:val="center"/>
                        <w:rPr>
                          <w:rFonts w:ascii="Copperplate" w:hAnsi="Copperplate"/>
                          <w:color w:val="385623" w:themeColor="accent6" w:themeShade="8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B905B6">
                        <w:rPr>
                          <w:rFonts w:ascii="Copperplate" w:hAnsi="Copperplate"/>
                          <w:color w:val="385623" w:themeColor="accent6" w:themeShade="8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202</w:t>
                      </w:r>
                      <w:r w:rsidR="00B44742">
                        <w:rPr>
                          <w:rFonts w:ascii="Copperplate" w:hAnsi="Copperplate"/>
                          <w:color w:val="385623" w:themeColor="accent6" w:themeShade="8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1</w:t>
                      </w:r>
                      <w:r w:rsidRPr="00B905B6">
                        <w:rPr>
                          <w:rFonts w:ascii="Copperplate" w:hAnsi="Copperplate"/>
                          <w:color w:val="385623" w:themeColor="accent6" w:themeShade="8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-202</w:t>
                      </w:r>
                      <w:r w:rsidR="00B44742">
                        <w:rPr>
                          <w:rFonts w:ascii="Copperplate" w:hAnsi="Copperplate"/>
                          <w:color w:val="385623" w:themeColor="accent6" w:themeShade="8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2</w:t>
                      </w:r>
                      <w:r w:rsidRPr="00B905B6">
                        <w:rPr>
                          <w:rFonts w:ascii="Copperplate" w:hAnsi="Copperplate"/>
                          <w:color w:val="385623" w:themeColor="accent6" w:themeShade="80"/>
                          <w:sz w:val="48"/>
                          <w:szCs w:val="48"/>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p>
                  </w:txbxContent>
                </v:textbox>
                <w10:wrap anchorx="margin"/>
              </v:shape>
            </w:pict>
          </mc:Fallback>
        </mc:AlternateContent>
      </w:r>
    </w:p>
    <w:p w14:paraId="73E7E669" w14:textId="7AAEA444" w:rsidR="002F4EE0" w:rsidRPr="00E668B2" w:rsidRDefault="002F4EE0" w:rsidP="001628A3">
      <w:pPr>
        <w:pStyle w:val="BodyText"/>
        <w:ind w:left="0" w:firstLine="0"/>
        <w:jc w:val="center"/>
        <w:rPr>
          <w:rFonts w:eastAsia="Cambria" w:cs="Calibri"/>
        </w:rPr>
      </w:pPr>
    </w:p>
    <w:p w14:paraId="227F324C" w14:textId="77777777" w:rsidR="002F4EE0" w:rsidRPr="002C3EDF" w:rsidRDefault="002F4EE0" w:rsidP="00B905B6">
      <w:pPr>
        <w:pStyle w:val="BodyText"/>
      </w:pPr>
    </w:p>
    <w:p w14:paraId="7E351861" w14:textId="77777777" w:rsidR="002F4EE0" w:rsidRPr="00E668B2" w:rsidRDefault="002F4EE0" w:rsidP="00B905B6">
      <w:pPr>
        <w:pStyle w:val="BodyText"/>
      </w:pPr>
    </w:p>
    <w:p w14:paraId="55F54436" w14:textId="77777777" w:rsidR="002F4EE0" w:rsidRPr="00E668B2" w:rsidRDefault="002F4EE0" w:rsidP="001628A3">
      <w:pPr>
        <w:pStyle w:val="BodyText"/>
        <w:ind w:left="0" w:firstLine="0"/>
        <w:jc w:val="center"/>
        <w:rPr>
          <w:rFonts w:eastAsia="Cambria" w:cs="Calibri"/>
        </w:rPr>
      </w:pPr>
    </w:p>
    <w:p w14:paraId="3837E866" w14:textId="77777777" w:rsidR="004E7C0D" w:rsidRDefault="004E7C0D" w:rsidP="001628A3">
      <w:pPr>
        <w:pStyle w:val="BodyText"/>
        <w:ind w:left="0" w:firstLine="0"/>
        <w:jc w:val="center"/>
        <w:rPr>
          <w:rFonts w:eastAsia="Cambria" w:cs="Calibri"/>
        </w:rPr>
      </w:pPr>
    </w:p>
    <w:p w14:paraId="24F93956" w14:textId="77777777" w:rsidR="004E7C0D" w:rsidRDefault="004E7C0D" w:rsidP="001628A3">
      <w:pPr>
        <w:pStyle w:val="BodyText"/>
        <w:ind w:left="0" w:firstLine="0"/>
        <w:jc w:val="center"/>
        <w:rPr>
          <w:rFonts w:eastAsia="Cambria" w:cs="Calibri"/>
        </w:rPr>
      </w:pPr>
    </w:p>
    <w:p w14:paraId="3BC1A503" w14:textId="77777777" w:rsidR="004E7C0D" w:rsidRDefault="004E7C0D" w:rsidP="001628A3">
      <w:pPr>
        <w:pStyle w:val="BodyText"/>
        <w:ind w:left="0" w:firstLine="0"/>
        <w:jc w:val="center"/>
        <w:rPr>
          <w:rFonts w:ascii="Copperplate" w:eastAsia="Cambria" w:hAnsi="Copperplate" w:cs="Calibri"/>
          <w:sz w:val="20"/>
          <w:szCs w:val="20"/>
        </w:rPr>
      </w:pPr>
    </w:p>
    <w:p w14:paraId="3D46B8F0" w14:textId="1C57636B" w:rsidR="002F4EE0" w:rsidRPr="00B905B6" w:rsidRDefault="002F4EE0" w:rsidP="001628A3">
      <w:pPr>
        <w:pStyle w:val="BodyText"/>
        <w:ind w:left="0" w:firstLine="0"/>
        <w:jc w:val="center"/>
        <w:rPr>
          <w:rFonts w:ascii="Copperplate" w:eastAsia="Cambria" w:hAnsi="Copperplate" w:cs="Calibri"/>
          <w:sz w:val="20"/>
          <w:szCs w:val="20"/>
        </w:rPr>
        <w:sectPr w:rsidR="002F4EE0" w:rsidRPr="00B905B6" w:rsidSect="00606E61">
          <w:headerReference w:type="default" r:id="rId8"/>
          <w:footerReference w:type="even" r:id="rId9"/>
          <w:headerReference w:type="first" r:id="rId10"/>
          <w:pgSz w:w="12240" w:h="15840"/>
          <w:pgMar w:top="1498" w:right="1714" w:bottom="274" w:left="1714" w:header="720" w:footer="720" w:gutter="0"/>
          <w:cols w:space="720"/>
          <w:titlePg/>
          <w:docGrid w:linePitch="299"/>
        </w:sectPr>
      </w:pPr>
      <w:r w:rsidRPr="00B905B6">
        <w:rPr>
          <w:rFonts w:ascii="Copperplate" w:eastAsia="Cambria" w:hAnsi="Copperplate" w:cs="Calibri"/>
          <w:sz w:val="20"/>
          <w:szCs w:val="20"/>
        </w:rPr>
        <w:t xml:space="preserve">Revised </w:t>
      </w:r>
      <w:r w:rsidR="00151FEF">
        <w:rPr>
          <w:rFonts w:ascii="Copperplate" w:eastAsia="Cambria" w:hAnsi="Copperplate" w:cs="Calibri"/>
          <w:sz w:val="20"/>
          <w:szCs w:val="20"/>
        </w:rPr>
        <w:t>August 1, 2024</w:t>
      </w:r>
    </w:p>
    <w:p w14:paraId="7B3BACE8" w14:textId="7676F0CF" w:rsidR="00675BE5" w:rsidRDefault="00675BE5" w:rsidP="001628A3">
      <w:pPr>
        <w:spacing w:before="100" w:beforeAutospacing="1" w:after="100" w:afterAutospacing="1"/>
        <w:rPr>
          <w:rFonts w:asciiTheme="minorHAnsi" w:hAnsiTheme="minorHAnsi" w:cstheme="minorHAnsi"/>
          <w:color w:val="000000" w:themeColor="text1"/>
        </w:rPr>
      </w:pPr>
    </w:p>
    <w:p w14:paraId="4C012870" w14:textId="77777777" w:rsidR="00675BE5" w:rsidRDefault="00675BE5" w:rsidP="001628A3">
      <w:pPr>
        <w:spacing w:before="100" w:beforeAutospacing="1" w:after="100" w:afterAutospacing="1"/>
        <w:rPr>
          <w:rFonts w:asciiTheme="minorHAnsi" w:hAnsiTheme="minorHAnsi" w:cstheme="minorHAnsi"/>
          <w:color w:val="000000" w:themeColor="text1"/>
        </w:rPr>
      </w:pPr>
    </w:p>
    <w:p w14:paraId="5D31A98D" w14:textId="3DF50132" w:rsidR="001628A3" w:rsidRPr="001628A3" w:rsidRDefault="001628A3" w:rsidP="001628A3">
      <w:pPr>
        <w:spacing w:before="100" w:beforeAutospacing="1" w:after="100" w:afterAutospacing="1"/>
        <w:rPr>
          <w:rFonts w:asciiTheme="minorHAnsi" w:hAnsiTheme="minorHAnsi" w:cstheme="minorHAnsi"/>
          <w:color w:val="000000" w:themeColor="text1"/>
        </w:rPr>
      </w:pPr>
      <w:r w:rsidRPr="001628A3">
        <w:rPr>
          <w:rFonts w:asciiTheme="minorHAnsi" w:hAnsiTheme="minorHAnsi" w:cstheme="minorHAnsi"/>
          <w:color w:val="000000" w:themeColor="text1"/>
        </w:rPr>
        <w:lastRenderedPageBreak/>
        <w:t>Dear Parents and Players,</w:t>
      </w:r>
    </w:p>
    <w:p w14:paraId="5542624F" w14:textId="7F611D7A" w:rsidR="001628A3" w:rsidRDefault="001628A3" w:rsidP="001628A3">
      <w:pPr>
        <w:spacing w:beforeAutospacing="1" w:afterAutospacing="1"/>
        <w:rPr>
          <w:rFonts w:asciiTheme="minorHAnsi" w:hAnsiTheme="minorHAnsi" w:cstheme="minorHAnsi"/>
          <w:color w:val="000000" w:themeColor="text1"/>
        </w:rPr>
      </w:pPr>
      <w:r w:rsidRPr="001628A3">
        <w:rPr>
          <w:rFonts w:asciiTheme="minorHAnsi" w:hAnsiTheme="minorHAnsi" w:cstheme="minorHAnsi"/>
          <w:color w:val="000000" w:themeColor="text1"/>
        </w:rPr>
        <w:t xml:space="preserve">Welcome to </w:t>
      </w:r>
      <w:r w:rsidR="00A2156B">
        <w:rPr>
          <w:rFonts w:asciiTheme="minorHAnsi" w:hAnsiTheme="minorHAnsi" w:cstheme="minorHAnsi"/>
          <w:color w:val="000000" w:themeColor="text1"/>
        </w:rPr>
        <w:t xml:space="preserve">the </w:t>
      </w:r>
      <w:r w:rsidR="002C3EDF">
        <w:rPr>
          <w:rFonts w:asciiTheme="minorHAnsi" w:hAnsiTheme="minorHAnsi" w:cstheme="minorHAnsi"/>
          <w:color w:val="000000" w:themeColor="text1"/>
        </w:rPr>
        <w:t>202</w:t>
      </w:r>
      <w:r w:rsidR="00151FEF">
        <w:rPr>
          <w:rFonts w:asciiTheme="minorHAnsi" w:hAnsiTheme="minorHAnsi" w:cstheme="minorHAnsi"/>
          <w:color w:val="000000" w:themeColor="text1"/>
        </w:rPr>
        <w:t>4</w:t>
      </w:r>
      <w:r w:rsidR="00622051">
        <w:rPr>
          <w:rFonts w:asciiTheme="minorHAnsi" w:hAnsiTheme="minorHAnsi" w:cstheme="minorHAnsi"/>
          <w:color w:val="000000" w:themeColor="text1"/>
        </w:rPr>
        <w:t>-202</w:t>
      </w:r>
      <w:r w:rsidR="00151FEF">
        <w:rPr>
          <w:rFonts w:asciiTheme="minorHAnsi" w:hAnsiTheme="minorHAnsi" w:cstheme="minorHAnsi"/>
          <w:color w:val="000000" w:themeColor="text1"/>
        </w:rPr>
        <w:t>5</w:t>
      </w:r>
      <w:r w:rsidRPr="001628A3">
        <w:rPr>
          <w:rFonts w:asciiTheme="minorHAnsi" w:hAnsiTheme="minorHAnsi" w:cstheme="minorHAnsi"/>
          <w:color w:val="000000" w:themeColor="text1"/>
        </w:rPr>
        <w:t xml:space="preserve"> Stevenson High School Hockey (SHSH)</w:t>
      </w:r>
      <w:r w:rsidR="00A2156B">
        <w:rPr>
          <w:rFonts w:asciiTheme="minorHAnsi" w:hAnsiTheme="minorHAnsi" w:cstheme="minorHAnsi"/>
          <w:color w:val="000000" w:themeColor="text1"/>
        </w:rPr>
        <w:t xml:space="preserve"> season</w:t>
      </w:r>
      <w:r w:rsidRPr="001628A3">
        <w:rPr>
          <w:rFonts w:asciiTheme="minorHAnsi" w:hAnsiTheme="minorHAnsi" w:cstheme="minorHAnsi"/>
          <w:color w:val="000000" w:themeColor="text1"/>
        </w:rPr>
        <w:t>.  The new season promises to provide our student-athletes with outstanding opportunities to compete in high school hockey. Hockey is a lettered sport at Stevenson High School</w:t>
      </w:r>
      <w:r w:rsidR="00622051">
        <w:rPr>
          <w:rFonts w:asciiTheme="minorHAnsi" w:hAnsiTheme="minorHAnsi" w:cstheme="minorHAnsi"/>
          <w:color w:val="000000" w:themeColor="text1"/>
        </w:rPr>
        <w:t>.</w:t>
      </w:r>
    </w:p>
    <w:p w14:paraId="300E3228" w14:textId="77777777" w:rsidR="001628A3" w:rsidRPr="001628A3" w:rsidRDefault="001628A3" w:rsidP="001628A3">
      <w:pPr>
        <w:rPr>
          <w:rFonts w:asciiTheme="minorHAnsi" w:hAnsiTheme="minorHAnsi" w:cstheme="minorHAnsi"/>
          <w:color w:val="000000" w:themeColor="text1"/>
        </w:rPr>
      </w:pPr>
      <w:r w:rsidRPr="001628A3">
        <w:rPr>
          <w:rFonts w:asciiTheme="minorHAnsi" w:hAnsiTheme="minorHAnsi" w:cstheme="minorHAnsi"/>
          <w:color w:val="000000" w:themeColor="text1"/>
        </w:rPr>
        <w:t>Per Stevenson’s Athletic Department guidelines, only one sport per season may be played. Ice Hockey is designated as a Winter Sport but spans over multiple seasons. Because of this, the school allows Hockey players to participate in both Fall and Spring sports and any desired Fall and Spring activities in addition to Hockey.</w:t>
      </w:r>
    </w:p>
    <w:p w14:paraId="2BA70212" w14:textId="77777777" w:rsidR="001628A3" w:rsidRPr="001628A3" w:rsidRDefault="001628A3" w:rsidP="001628A3">
      <w:pPr>
        <w:pStyle w:val="BodyText"/>
        <w:ind w:left="0" w:firstLine="0"/>
        <w:rPr>
          <w:rFonts w:asciiTheme="minorHAnsi" w:eastAsia="Arial" w:hAnsiTheme="minorHAnsi" w:cstheme="minorHAnsi"/>
          <w:bCs/>
          <w:color w:val="000000" w:themeColor="text1"/>
        </w:rPr>
      </w:pPr>
    </w:p>
    <w:p w14:paraId="410748B3" w14:textId="2D6010D5" w:rsidR="00606E61" w:rsidRPr="00E668B2" w:rsidRDefault="003D7541" w:rsidP="001628A3">
      <w:pPr>
        <w:pStyle w:val="BodyText"/>
        <w:ind w:left="0" w:firstLine="0"/>
        <w:rPr>
          <w:rFonts w:eastAsia="Arial" w:cs="Calibri"/>
        </w:rPr>
      </w:pPr>
      <w:r w:rsidRPr="001628A3">
        <w:rPr>
          <w:rFonts w:asciiTheme="minorHAnsi" w:eastAsia="Arial" w:hAnsiTheme="minorHAnsi" w:cstheme="minorHAnsi"/>
          <w:bCs/>
          <w:color w:val="000000" w:themeColor="text1"/>
        </w:rPr>
        <w:t>This</w:t>
      </w:r>
      <w:r w:rsidR="00606E61" w:rsidRPr="001628A3">
        <w:rPr>
          <w:rFonts w:asciiTheme="minorHAnsi" w:eastAsia="Arial" w:hAnsiTheme="minorHAnsi" w:cstheme="minorHAnsi"/>
          <w:bCs/>
          <w:color w:val="000000" w:themeColor="text1"/>
        </w:rPr>
        <w:t xml:space="preserve"> handbook will help you prepare for your involvement with the Stevenson High School Hockey Program</w:t>
      </w:r>
      <w:r w:rsidR="00A2156B">
        <w:rPr>
          <w:rFonts w:asciiTheme="minorHAnsi" w:eastAsia="Arial" w:hAnsiTheme="minorHAnsi" w:cstheme="minorHAnsi"/>
          <w:bCs/>
          <w:color w:val="000000" w:themeColor="text1"/>
        </w:rPr>
        <w:t>, w</w:t>
      </w:r>
      <w:r w:rsidR="00606E61" w:rsidRPr="001628A3">
        <w:rPr>
          <w:rFonts w:asciiTheme="minorHAnsi" w:eastAsia="Arial" w:hAnsiTheme="minorHAnsi" w:cstheme="minorHAnsi"/>
          <w:bCs/>
          <w:color w:val="000000" w:themeColor="text1"/>
        </w:rPr>
        <w:t>e are excited</w:t>
      </w:r>
      <w:r w:rsidR="00606E61" w:rsidRPr="001628A3">
        <w:rPr>
          <w:rFonts w:eastAsia="Arial" w:cs="Calibri"/>
          <w:bCs/>
          <w:color w:val="000000" w:themeColor="text1"/>
        </w:rPr>
        <w:t xml:space="preserve"> </w:t>
      </w:r>
      <w:r w:rsidR="00606E61" w:rsidRPr="00E668B2">
        <w:rPr>
          <w:rFonts w:eastAsia="Arial" w:cs="Calibri"/>
          <w:bCs/>
        </w:rPr>
        <w:t>about the future and direction of ou</w:t>
      </w:r>
      <w:r w:rsidRPr="00E668B2">
        <w:rPr>
          <w:rFonts w:eastAsia="Arial" w:cs="Calibri"/>
          <w:bCs/>
        </w:rPr>
        <w:t xml:space="preserve">r program.  Please refer </w:t>
      </w:r>
      <w:proofErr w:type="gramStart"/>
      <w:r w:rsidRPr="00E668B2">
        <w:rPr>
          <w:rFonts w:eastAsia="Arial" w:cs="Calibri"/>
          <w:bCs/>
        </w:rPr>
        <w:t xml:space="preserve">to </w:t>
      </w:r>
      <w:r w:rsidR="00606E61" w:rsidRPr="00E668B2">
        <w:rPr>
          <w:rFonts w:eastAsia="Arial" w:cs="Calibri"/>
          <w:bCs/>
          <w:color w:val="4472C4" w:themeColor="accent1"/>
        </w:rPr>
        <w:t xml:space="preserve"> www.stevensonhockey.org</w:t>
      </w:r>
      <w:proofErr w:type="gramEnd"/>
      <w:r w:rsidR="00606E61" w:rsidRPr="00E668B2">
        <w:rPr>
          <w:rFonts w:eastAsia="Arial" w:cs="Calibri"/>
          <w:bCs/>
          <w:color w:val="4472C4" w:themeColor="accent1"/>
        </w:rPr>
        <w:t xml:space="preserve"> </w:t>
      </w:r>
      <w:r w:rsidR="00606E61" w:rsidRPr="00E668B2">
        <w:rPr>
          <w:rFonts w:eastAsia="Arial" w:cs="Calibri"/>
          <w:bCs/>
        </w:rPr>
        <w:t xml:space="preserve">regularly for any information </w:t>
      </w:r>
      <w:r w:rsidRPr="00E668B2">
        <w:rPr>
          <w:rFonts w:eastAsia="Arial" w:cs="Calibri"/>
          <w:bCs/>
        </w:rPr>
        <w:t>and updates</w:t>
      </w:r>
      <w:r w:rsidR="00A2156B">
        <w:rPr>
          <w:rFonts w:eastAsia="Arial" w:cs="Calibri"/>
          <w:bCs/>
        </w:rPr>
        <w:t>, up-to-date calendars for both JV and Varsity teams can be accessed on the website</w:t>
      </w:r>
      <w:r w:rsidR="00606E61" w:rsidRPr="00E668B2">
        <w:rPr>
          <w:rFonts w:eastAsia="Arial" w:cs="Calibri"/>
          <w:bCs/>
        </w:rPr>
        <w:t>.  In order to participate in the Stevenson Hockey Program, all players</w:t>
      </w:r>
      <w:r w:rsidRPr="00E668B2">
        <w:rPr>
          <w:rFonts w:eastAsia="Arial" w:cs="Calibri"/>
          <w:bCs/>
        </w:rPr>
        <w:t xml:space="preserve"> </w:t>
      </w:r>
      <w:r w:rsidR="00606E61" w:rsidRPr="00E668B2">
        <w:rPr>
          <w:rFonts w:eastAsia="Arial" w:cs="Calibri"/>
          <w:bCs/>
        </w:rPr>
        <w:t xml:space="preserve">and parents/guardians must indicate their acceptance of the principles and rules established by Stevenson Hockey by signing this Handbook. </w:t>
      </w:r>
    </w:p>
    <w:p w14:paraId="4F7CE4E7" w14:textId="77777777" w:rsidR="00606E61" w:rsidRPr="00E668B2" w:rsidRDefault="00606E61" w:rsidP="001628A3">
      <w:pPr>
        <w:pStyle w:val="BodyText"/>
        <w:ind w:left="0" w:firstLine="0"/>
        <w:rPr>
          <w:rFonts w:eastAsia="Arial" w:cs="Calibri"/>
          <w:bCs/>
        </w:rPr>
      </w:pPr>
    </w:p>
    <w:p w14:paraId="05663EA6" w14:textId="77777777" w:rsidR="00CD4025" w:rsidRDefault="00CD4025" w:rsidP="001628A3">
      <w:pPr>
        <w:pStyle w:val="BodyText"/>
        <w:ind w:left="0" w:firstLine="0"/>
        <w:rPr>
          <w:rFonts w:cs="Calibri"/>
          <w:b/>
          <w:spacing w:val="-2"/>
          <w:u w:val="single"/>
        </w:rPr>
      </w:pPr>
    </w:p>
    <w:p w14:paraId="3E7E19C8" w14:textId="77777777" w:rsidR="00606E61" w:rsidRPr="00CD4025" w:rsidRDefault="00B33A0A" w:rsidP="001628A3">
      <w:pPr>
        <w:pStyle w:val="BodyText"/>
        <w:ind w:left="0" w:firstLine="0"/>
        <w:rPr>
          <w:rFonts w:cs="Calibri"/>
          <w:b/>
          <w:spacing w:val="-2"/>
          <w:u w:val="single"/>
        </w:rPr>
      </w:pPr>
      <w:r w:rsidRPr="00CD4025">
        <w:rPr>
          <w:rFonts w:cs="Calibri"/>
          <w:b/>
          <w:spacing w:val="-2"/>
          <w:u w:val="single"/>
        </w:rPr>
        <w:t>TEAM PH</w:t>
      </w:r>
      <w:r w:rsidR="00CD4025" w:rsidRPr="00CD4025">
        <w:rPr>
          <w:rFonts w:cs="Calibri"/>
          <w:b/>
          <w:spacing w:val="-2"/>
          <w:u w:val="single"/>
        </w:rPr>
        <w:t>LOSOPHY</w:t>
      </w:r>
    </w:p>
    <w:p w14:paraId="06AFDF55" w14:textId="28D185BF" w:rsidR="00606E61" w:rsidRPr="00E668B2" w:rsidRDefault="00606E61" w:rsidP="004F2EA5">
      <w:pPr>
        <w:pStyle w:val="BodyText"/>
        <w:ind w:left="0" w:firstLine="0"/>
        <w:rPr>
          <w:rFonts w:cs="Calibri"/>
          <w:spacing w:val="-1"/>
        </w:rPr>
      </w:pPr>
      <w:r w:rsidRPr="00E668B2">
        <w:rPr>
          <w:rFonts w:cs="Calibri"/>
          <w:spacing w:val="-2"/>
        </w:rPr>
        <w:t xml:space="preserve">The Stevenson Hockey Program is committed to balancing excellence in hockey with promoting the development of its players as leaders both academically and within the Stevenson community.  The program establishes an environment in which all our players can grow as students, athletes and teammates.  We </w:t>
      </w:r>
      <w:r w:rsidRPr="00E668B2">
        <w:rPr>
          <w:rFonts w:cs="Calibri"/>
          <w:spacing w:val="-1"/>
        </w:rPr>
        <w:t>take pride</w:t>
      </w:r>
      <w:r w:rsidRPr="00E668B2">
        <w:rPr>
          <w:rFonts w:cs="Calibri"/>
          <w:spacing w:val="-2"/>
        </w:rPr>
        <w:t xml:space="preserve"> </w:t>
      </w:r>
      <w:r w:rsidRPr="00E668B2">
        <w:rPr>
          <w:rFonts w:cs="Calibri"/>
          <w:spacing w:val="1"/>
        </w:rPr>
        <w:t>in</w:t>
      </w:r>
      <w:r w:rsidRPr="00E668B2">
        <w:rPr>
          <w:rFonts w:cs="Calibri"/>
          <w:spacing w:val="-3"/>
        </w:rPr>
        <w:t xml:space="preserve"> </w:t>
      </w:r>
      <w:r w:rsidRPr="00E668B2">
        <w:rPr>
          <w:rFonts w:cs="Calibri"/>
          <w:spacing w:val="-1"/>
        </w:rPr>
        <w:t>the</w:t>
      </w:r>
      <w:r w:rsidRPr="00E668B2">
        <w:rPr>
          <w:rFonts w:cs="Calibri"/>
          <w:spacing w:val="-2"/>
        </w:rPr>
        <w:t xml:space="preserve"> </w:t>
      </w:r>
      <w:r w:rsidRPr="00E668B2">
        <w:rPr>
          <w:rFonts w:cs="Calibri"/>
        </w:rPr>
        <w:t>way we</w:t>
      </w:r>
      <w:r w:rsidRPr="00E668B2">
        <w:rPr>
          <w:rFonts w:cs="Calibri"/>
          <w:spacing w:val="-1"/>
        </w:rPr>
        <w:t xml:space="preserve"> </w:t>
      </w:r>
      <w:r w:rsidRPr="00E668B2">
        <w:rPr>
          <w:rFonts w:cs="Calibri"/>
        </w:rPr>
        <w:t>play</w:t>
      </w:r>
      <w:r w:rsidRPr="00E668B2">
        <w:rPr>
          <w:rFonts w:cs="Calibri"/>
          <w:spacing w:val="-1"/>
        </w:rPr>
        <w:t xml:space="preserve"> </w:t>
      </w:r>
      <w:r w:rsidRPr="00E668B2">
        <w:rPr>
          <w:rFonts w:cs="Calibri"/>
          <w:spacing w:val="1"/>
        </w:rPr>
        <w:t>and</w:t>
      </w:r>
      <w:r w:rsidRPr="00E668B2">
        <w:rPr>
          <w:rFonts w:cs="Calibri"/>
          <w:spacing w:val="-3"/>
        </w:rPr>
        <w:t xml:space="preserve"> </w:t>
      </w:r>
      <w:r w:rsidRPr="00E668B2">
        <w:rPr>
          <w:rFonts w:cs="Calibri"/>
          <w:spacing w:val="-1"/>
        </w:rPr>
        <w:t>present</w:t>
      </w:r>
      <w:r w:rsidRPr="00E668B2">
        <w:rPr>
          <w:rFonts w:cs="Calibri"/>
          <w:spacing w:val="-3"/>
        </w:rPr>
        <w:t xml:space="preserve"> </w:t>
      </w:r>
      <w:r w:rsidRPr="00E668B2">
        <w:rPr>
          <w:rFonts w:cs="Calibri"/>
          <w:spacing w:val="-1"/>
        </w:rPr>
        <w:t>ourselves both internally as a team and externally to our opponents and the Stevenson community we represent both on and off the ice.</w:t>
      </w:r>
    </w:p>
    <w:p w14:paraId="241772E8" w14:textId="77777777" w:rsidR="00606E61" w:rsidRPr="00E668B2" w:rsidRDefault="00606E61" w:rsidP="001628A3">
      <w:pPr>
        <w:pStyle w:val="BodyText"/>
        <w:ind w:left="0" w:firstLine="0"/>
        <w:rPr>
          <w:rFonts w:cs="Calibri"/>
          <w:spacing w:val="-1"/>
        </w:rPr>
      </w:pPr>
    </w:p>
    <w:p w14:paraId="474D2899" w14:textId="464FDACB" w:rsidR="00606E61" w:rsidRPr="00E668B2" w:rsidRDefault="00606E61" w:rsidP="001628A3">
      <w:pPr>
        <w:rPr>
          <w:rFonts w:ascii="Calibri" w:hAnsi="Calibri" w:cs="Calibri"/>
          <w:b/>
          <w:spacing w:val="-1"/>
          <w:u w:val="single"/>
        </w:rPr>
      </w:pPr>
      <w:r w:rsidRPr="00E668B2">
        <w:rPr>
          <w:rFonts w:ascii="Calibri" w:hAnsi="Calibri" w:cs="Calibri"/>
          <w:b/>
          <w:u w:val="single"/>
        </w:rPr>
        <w:t>EXPECTATIONS</w:t>
      </w:r>
      <w:r w:rsidR="001628A3">
        <w:rPr>
          <w:rFonts w:ascii="Calibri" w:hAnsi="Calibri" w:cs="Calibri"/>
          <w:b/>
          <w:u w:val="single"/>
        </w:rPr>
        <w:t xml:space="preserve"> OF </w:t>
      </w:r>
      <w:r w:rsidR="001628A3" w:rsidRPr="00E668B2">
        <w:rPr>
          <w:rFonts w:ascii="Calibri" w:hAnsi="Calibri" w:cs="Calibri"/>
          <w:b/>
          <w:u w:val="single"/>
        </w:rPr>
        <w:t>PLAYER</w:t>
      </w:r>
      <w:r w:rsidR="009553EC">
        <w:rPr>
          <w:rFonts w:ascii="Calibri" w:hAnsi="Calibri" w:cs="Calibri"/>
          <w:b/>
          <w:u w:val="single"/>
        </w:rPr>
        <w:t>S</w:t>
      </w:r>
    </w:p>
    <w:p w14:paraId="38049290" w14:textId="77777777" w:rsidR="004F2EA5" w:rsidRDefault="004F2EA5" w:rsidP="000972DB">
      <w:pPr>
        <w:pStyle w:val="ListParagraph"/>
        <w:numPr>
          <w:ilvl w:val="0"/>
          <w:numId w:val="23"/>
        </w:numPr>
        <w:ind w:left="720"/>
        <w:rPr>
          <w:rFonts w:asciiTheme="minorHAnsi" w:eastAsia="Calibri" w:hAnsiTheme="minorHAnsi" w:cstheme="minorHAnsi"/>
        </w:rPr>
      </w:pPr>
      <w:r w:rsidRPr="00846D8A">
        <w:rPr>
          <w:rFonts w:asciiTheme="minorHAnsi" w:eastAsia="Calibri" w:hAnsiTheme="minorHAnsi" w:cstheme="minorHAnsi"/>
          <w:u w:val="single"/>
        </w:rPr>
        <w:t>Players are expected to maintain a good academic standing at Stevenson High School in order to participate in the SHS Hockey Program.</w:t>
      </w:r>
      <w:r w:rsidRPr="004F2EA5">
        <w:rPr>
          <w:rFonts w:asciiTheme="minorHAnsi" w:eastAsia="Calibri" w:hAnsiTheme="minorHAnsi" w:cstheme="minorHAnsi"/>
        </w:rPr>
        <w:t xml:space="preserve"> Players who fail to earn a passing grade in the minimum indicated classes in the Stevenson High School Academic Eligibility Rules will be ineligible until such time as their eligibility is reestablished by the school. Please see the Stevenson High School Academic Eligibility Rules for complete details.</w:t>
      </w:r>
    </w:p>
    <w:p w14:paraId="0A8D2A23" w14:textId="2BD53B07" w:rsidR="004F2EA5" w:rsidRDefault="004F2EA5" w:rsidP="004F2EA5">
      <w:pPr>
        <w:pStyle w:val="ListParagraph"/>
        <w:numPr>
          <w:ilvl w:val="0"/>
          <w:numId w:val="23"/>
        </w:numPr>
        <w:ind w:left="720"/>
        <w:rPr>
          <w:rFonts w:asciiTheme="minorHAnsi" w:eastAsia="Calibri" w:hAnsiTheme="minorHAnsi" w:cstheme="minorHAnsi"/>
        </w:rPr>
      </w:pPr>
      <w:r w:rsidRPr="004F2EA5">
        <w:rPr>
          <w:rFonts w:asciiTheme="minorHAnsi" w:eastAsia="Calibri" w:hAnsiTheme="minorHAnsi" w:cstheme="minorHAnsi"/>
        </w:rPr>
        <w:t>Players are expected to be at practices and games at the specified time and to be ready and focused to participate at their highest ability. Players are also expected to participate in all tournaments throughout the year as scheduled by the</w:t>
      </w:r>
      <w:r>
        <w:rPr>
          <w:rFonts w:asciiTheme="minorHAnsi" w:eastAsia="Calibri" w:hAnsiTheme="minorHAnsi" w:cstheme="minorHAnsi"/>
        </w:rPr>
        <w:t xml:space="preserve"> </w:t>
      </w:r>
      <w:r w:rsidRPr="004F2EA5">
        <w:rPr>
          <w:rFonts w:asciiTheme="minorHAnsi" w:eastAsia="Calibri" w:hAnsiTheme="minorHAnsi" w:cstheme="minorHAnsi"/>
        </w:rPr>
        <w:t xml:space="preserve">team. Failure to participate in any tournament may result in a </w:t>
      </w:r>
      <w:proofErr w:type="gramStart"/>
      <w:r w:rsidRPr="004F2EA5">
        <w:rPr>
          <w:rFonts w:asciiTheme="minorHAnsi" w:eastAsia="Calibri" w:hAnsiTheme="minorHAnsi" w:cstheme="minorHAnsi"/>
        </w:rPr>
        <w:t>3 game</w:t>
      </w:r>
      <w:proofErr w:type="gramEnd"/>
      <w:r w:rsidRPr="004F2EA5">
        <w:rPr>
          <w:rFonts w:asciiTheme="minorHAnsi" w:eastAsia="Calibri" w:hAnsiTheme="minorHAnsi" w:cstheme="minorHAnsi"/>
        </w:rPr>
        <w:t xml:space="preserve"> suspension.</w:t>
      </w:r>
    </w:p>
    <w:p w14:paraId="41D32322" w14:textId="625AB187" w:rsidR="004F2EA5" w:rsidRDefault="004F2EA5" w:rsidP="002A02B3">
      <w:pPr>
        <w:pStyle w:val="ListParagraph"/>
        <w:numPr>
          <w:ilvl w:val="0"/>
          <w:numId w:val="23"/>
        </w:numPr>
        <w:ind w:left="720"/>
        <w:rPr>
          <w:rFonts w:asciiTheme="minorHAnsi" w:eastAsia="Calibri" w:hAnsiTheme="minorHAnsi" w:cstheme="minorHAnsi"/>
        </w:rPr>
      </w:pPr>
      <w:r w:rsidRPr="004F2EA5">
        <w:rPr>
          <w:rFonts w:asciiTheme="minorHAnsi" w:eastAsia="Calibri" w:hAnsiTheme="minorHAnsi" w:cstheme="minorHAnsi"/>
        </w:rPr>
        <w:t>Players may be double rostered on both the Varsity and Junior Varsity</w:t>
      </w:r>
      <w:r w:rsidR="00622051">
        <w:rPr>
          <w:rFonts w:asciiTheme="minorHAnsi" w:eastAsia="Calibri" w:hAnsiTheme="minorHAnsi" w:cstheme="minorHAnsi"/>
        </w:rPr>
        <w:t xml:space="preserve"> </w:t>
      </w:r>
      <w:r w:rsidRPr="004F2EA5">
        <w:rPr>
          <w:rFonts w:asciiTheme="minorHAnsi" w:eastAsia="Calibri" w:hAnsiTheme="minorHAnsi" w:cstheme="minorHAnsi"/>
        </w:rPr>
        <w:t xml:space="preserve">Teams. At the coach’s discretion, players may be required to participate at either level up to the limits of the 7 up and down </w:t>
      </w:r>
      <w:proofErr w:type="gramStart"/>
      <w:r w:rsidRPr="004F2EA5">
        <w:rPr>
          <w:rFonts w:asciiTheme="minorHAnsi" w:eastAsia="Calibri" w:hAnsiTheme="minorHAnsi" w:cstheme="minorHAnsi"/>
        </w:rPr>
        <w:t>rule</w:t>
      </w:r>
      <w:proofErr w:type="gramEnd"/>
      <w:r w:rsidRPr="004F2EA5">
        <w:rPr>
          <w:rFonts w:asciiTheme="minorHAnsi" w:eastAsia="Calibri" w:hAnsiTheme="minorHAnsi" w:cstheme="minorHAnsi"/>
        </w:rPr>
        <w:t xml:space="preserve"> for official league games.</w:t>
      </w:r>
    </w:p>
    <w:p w14:paraId="6A23AE8D" w14:textId="136FDEC8" w:rsidR="004F2EA5" w:rsidRPr="004F2EA5" w:rsidRDefault="004F2EA5" w:rsidP="00C86158">
      <w:pPr>
        <w:pStyle w:val="ListParagraph"/>
        <w:numPr>
          <w:ilvl w:val="0"/>
          <w:numId w:val="23"/>
        </w:numPr>
        <w:ind w:left="720"/>
        <w:rPr>
          <w:rFonts w:asciiTheme="minorHAnsi" w:eastAsia="Calibri" w:hAnsiTheme="minorHAnsi" w:cstheme="minorHAnsi"/>
        </w:rPr>
      </w:pPr>
      <w:r w:rsidRPr="004F2EA5">
        <w:rPr>
          <w:rFonts w:asciiTheme="minorHAnsi" w:eastAsia="Calibri" w:hAnsiTheme="minorHAnsi" w:cstheme="minorHAnsi"/>
        </w:rPr>
        <w:t>Players must abide by the Stevenson High School Extracurricular/Co-Curricular Code of Conduct, which is available at www.d125.org/athletics. Any violation of the Code, including, but not limited to the use of illegal drugs, tobacco</w:t>
      </w:r>
      <w:r>
        <w:rPr>
          <w:rFonts w:asciiTheme="minorHAnsi" w:eastAsia="Calibri" w:hAnsiTheme="minorHAnsi" w:cstheme="minorHAnsi"/>
        </w:rPr>
        <w:t xml:space="preserve"> </w:t>
      </w:r>
      <w:r w:rsidRPr="004F2EA5">
        <w:rPr>
          <w:rFonts w:asciiTheme="minorHAnsi" w:eastAsia="Calibri" w:hAnsiTheme="minorHAnsi" w:cstheme="minorHAnsi"/>
        </w:rPr>
        <w:t>products (cigars, cigarettes, e-cigarettes or vaping devices), alcohol and bullying will be subject to discipline according to</w:t>
      </w:r>
    </w:p>
    <w:p w14:paraId="42C195A5" w14:textId="77777777" w:rsidR="004F2EA5" w:rsidRDefault="004F2EA5" w:rsidP="004F2EA5">
      <w:pPr>
        <w:pStyle w:val="ListParagraph"/>
        <w:ind w:left="720"/>
        <w:rPr>
          <w:rFonts w:asciiTheme="minorHAnsi" w:eastAsia="Calibri" w:hAnsiTheme="minorHAnsi" w:cstheme="minorHAnsi"/>
        </w:rPr>
      </w:pPr>
      <w:r w:rsidRPr="004F2EA5">
        <w:rPr>
          <w:rFonts w:asciiTheme="minorHAnsi" w:eastAsia="Calibri" w:hAnsiTheme="minorHAnsi" w:cstheme="minorHAnsi"/>
        </w:rPr>
        <w:t>the Code.</w:t>
      </w:r>
    </w:p>
    <w:p w14:paraId="3190B447" w14:textId="77777777" w:rsidR="004F2EA5" w:rsidRDefault="004F2EA5" w:rsidP="003D1D31">
      <w:pPr>
        <w:pStyle w:val="ListParagraph"/>
        <w:numPr>
          <w:ilvl w:val="0"/>
          <w:numId w:val="23"/>
        </w:numPr>
        <w:ind w:left="720"/>
        <w:rPr>
          <w:rFonts w:asciiTheme="minorHAnsi" w:eastAsia="Calibri" w:hAnsiTheme="minorHAnsi" w:cstheme="minorHAnsi"/>
        </w:rPr>
      </w:pPr>
      <w:r w:rsidRPr="004F2EA5">
        <w:rPr>
          <w:rFonts w:asciiTheme="minorHAnsi" w:eastAsia="Calibri" w:hAnsiTheme="minorHAnsi" w:cstheme="minorHAnsi"/>
        </w:rPr>
        <w:t>Players must follow the rules and regulations of any rink at which they play and must treat their opponents and teammates with respect.</w:t>
      </w:r>
    </w:p>
    <w:p w14:paraId="5E6EC542" w14:textId="77777777" w:rsidR="004F2EA5" w:rsidRDefault="004F2EA5" w:rsidP="00333EED">
      <w:pPr>
        <w:pStyle w:val="ListParagraph"/>
        <w:numPr>
          <w:ilvl w:val="0"/>
          <w:numId w:val="23"/>
        </w:numPr>
        <w:ind w:left="720"/>
        <w:rPr>
          <w:rFonts w:asciiTheme="minorHAnsi" w:eastAsia="Calibri" w:hAnsiTheme="minorHAnsi" w:cstheme="minorHAnsi"/>
        </w:rPr>
      </w:pPr>
      <w:r w:rsidRPr="004F2EA5">
        <w:rPr>
          <w:rFonts w:asciiTheme="minorHAnsi" w:eastAsia="Calibri" w:hAnsiTheme="minorHAnsi" w:cstheme="minorHAnsi"/>
        </w:rPr>
        <w:lastRenderedPageBreak/>
        <w:t>Players must understand the rules of the game as set forth by USA Hockey, AHAI and the leagues in which they play.</w:t>
      </w:r>
    </w:p>
    <w:p w14:paraId="4E646BBE" w14:textId="77777777" w:rsidR="004F2EA5" w:rsidRDefault="004F2EA5" w:rsidP="004F2EA5">
      <w:pPr>
        <w:pStyle w:val="ListParagraph"/>
        <w:numPr>
          <w:ilvl w:val="0"/>
          <w:numId w:val="23"/>
        </w:numPr>
        <w:ind w:left="720"/>
        <w:rPr>
          <w:rFonts w:asciiTheme="minorHAnsi" w:eastAsia="Calibri" w:hAnsiTheme="minorHAnsi" w:cstheme="minorHAnsi"/>
        </w:rPr>
      </w:pPr>
      <w:r w:rsidRPr="004F2EA5">
        <w:rPr>
          <w:rFonts w:asciiTheme="minorHAnsi" w:eastAsia="Calibri" w:hAnsiTheme="minorHAnsi" w:cstheme="minorHAnsi"/>
        </w:rPr>
        <w:t>Players must respect the integrity and judgment of all game officials.</w:t>
      </w:r>
    </w:p>
    <w:p w14:paraId="53731B1A" w14:textId="2156CFDD" w:rsidR="004F2EA5" w:rsidRDefault="004F2EA5" w:rsidP="00AE50DD">
      <w:pPr>
        <w:pStyle w:val="ListParagraph"/>
        <w:numPr>
          <w:ilvl w:val="0"/>
          <w:numId w:val="23"/>
        </w:numPr>
        <w:ind w:left="720"/>
        <w:rPr>
          <w:rFonts w:asciiTheme="minorHAnsi" w:eastAsia="Calibri" w:hAnsiTheme="minorHAnsi" w:cstheme="minorHAnsi"/>
        </w:rPr>
      </w:pPr>
      <w:r w:rsidRPr="004F2EA5">
        <w:rPr>
          <w:rFonts w:asciiTheme="minorHAnsi" w:eastAsia="Calibri" w:hAnsiTheme="minorHAnsi" w:cstheme="minorHAnsi"/>
        </w:rPr>
        <w:t xml:space="preserve">Use of any electronic media device and/or any website or other similar forum to make disparaging comments towards other teams, players, parents, or members of any organization will not be tolerated. This is inclusive of, but not limited to, Facebook, </w:t>
      </w:r>
      <w:r w:rsidR="00622051">
        <w:rPr>
          <w:rFonts w:asciiTheme="minorHAnsi" w:eastAsia="Calibri" w:hAnsiTheme="minorHAnsi" w:cstheme="minorHAnsi"/>
        </w:rPr>
        <w:t>X</w:t>
      </w:r>
      <w:r w:rsidRPr="004F2EA5">
        <w:rPr>
          <w:rFonts w:asciiTheme="minorHAnsi" w:eastAsia="Calibri" w:hAnsiTheme="minorHAnsi" w:cstheme="minorHAnsi"/>
        </w:rPr>
        <w:t xml:space="preserve">, Instagram, Snapchat, </w:t>
      </w:r>
      <w:proofErr w:type="spellStart"/>
      <w:r w:rsidRPr="004F2EA5">
        <w:rPr>
          <w:rFonts w:asciiTheme="minorHAnsi" w:eastAsia="Calibri" w:hAnsiTheme="minorHAnsi" w:cstheme="minorHAnsi"/>
        </w:rPr>
        <w:t>Tiktok</w:t>
      </w:r>
      <w:proofErr w:type="spellEnd"/>
      <w:r w:rsidRPr="004F2EA5">
        <w:rPr>
          <w:rFonts w:asciiTheme="minorHAnsi" w:eastAsia="Calibri" w:hAnsiTheme="minorHAnsi" w:cstheme="minorHAnsi"/>
        </w:rPr>
        <w:t>, internet blogs, email, and texting.</w:t>
      </w:r>
    </w:p>
    <w:p w14:paraId="60E1C44F" w14:textId="77777777" w:rsidR="004F2EA5" w:rsidRDefault="004F2EA5" w:rsidP="00752EC2">
      <w:pPr>
        <w:pStyle w:val="ListParagraph"/>
        <w:numPr>
          <w:ilvl w:val="0"/>
          <w:numId w:val="23"/>
        </w:numPr>
        <w:ind w:left="720"/>
        <w:rPr>
          <w:rFonts w:asciiTheme="minorHAnsi" w:eastAsia="Calibri" w:hAnsiTheme="minorHAnsi" w:cstheme="minorHAnsi"/>
        </w:rPr>
      </w:pPr>
      <w:r w:rsidRPr="004F2EA5">
        <w:rPr>
          <w:rFonts w:asciiTheme="minorHAnsi" w:eastAsia="Calibri" w:hAnsiTheme="minorHAnsi" w:cstheme="minorHAnsi"/>
        </w:rPr>
        <w:t>Players are expected to be truthful with the coaching staff as well as the team trainer regarding any injuries that may occur on or off the ice. The player will abide by all trainer and coach’s decisions following an injury, including following all required concussion protocol and/or staying off the ice.</w:t>
      </w:r>
    </w:p>
    <w:p w14:paraId="19D6DE3D" w14:textId="77777777" w:rsidR="004F2EA5" w:rsidRDefault="004F2EA5" w:rsidP="008B28A4">
      <w:pPr>
        <w:pStyle w:val="ListParagraph"/>
        <w:numPr>
          <w:ilvl w:val="0"/>
          <w:numId w:val="23"/>
        </w:numPr>
        <w:ind w:left="720"/>
        <w:rPr>
          <w:rFonts w:asciiTheme="minorHAnsi" w:eastAsia="Calibri" w:hAnsiTheme="minorHAnsi" w:cstheme="minorHAnsi"/>
        </w:rPr>
      </w:pPr>
      <w:r w:rsidRPr="004F2EA5">
        <w:rPr>
          <w:rFonts w:asciiTheme="minorHAnsi" w:eastAsia="Calibri" w:hAnsiTheme="minorHAnsi" w:cstheme="minorHAnsi"/>
        </w:rPr>
        <w:t>Players are expected to communicate to the coaching staff regarding any issues such as injuries, absences and other commitments that would result in any missed team activity.</w:t>
      </w:r>
    </w:p>
    <w:p w14:paraId="21B18DE7" w14:textId="0FA7D620" w:rsidR="004F2EA5" w:rsidRPr="00622051" w:rsidRDefault="004F2EA5" w:rsidP="00622051">
      <w:pPr>
        <w:pStyle w:val="ListParagraph"/>
        <w:numPr>
          <w:ilvl w:val="0"/>
          <w:numId w:val="23"/>
        </w:numPr>
        <w:ind w:left="720"/>
        <w:rPr>
          <w:rFonts w:asciiTheme="minorHAnsi" w:eastAsia="Calibri" w:hAnsiTheme="minorHAnsi" w:cstheme="minorHAnsi"/>
        </w:rPr>
      </w:pPr>
      <w:r w:rsidRPr="004F2EA5">
        <w:rPr>
          <w:rFonts w:asciiTheme="minorHAnsi" w:eastAsia="Calibri" w:hAnsiTheme="minorHAnsi" w:cstheme="minorHAnsi"/>
        </w:rPr>
        <w:t>Players are put on the ice at the coach’s discretion. If the player would like to discuss issues about playing time, they should schedule a time to talk with their coach. Playing time will not be discussed during a game.</w:t>
      </w:r>
    </w:p>
    <w:p w14:paraId="70D2B22F" w14:textId="77777777" w:rsidR="004F2EA5" w:rsidRPr="004F2EA5" w:rsidRDefault="004F2EA5" w:rsidP="00852B48">
      <w:pPr>
        <w:pStyle w:val="ListParagraph"/>
        <w:numPr>
          <w:ilvl w:val="0"/>
          <w:numId w:val="23"/>
        </w:numPr>
        <w:ind w:left="720"/>
        <w:rPr>
          <w:rFonts w:asciiTheme="minorHAnsi" w:hAnsiTheme="minorHAnsi" w:cstheme="minorHAnsi"/>
        </w:rPr>
      </w:pPr>
      <w:r w:rsidRPr="004F2EA5">
        <w:rPr>
          <w:rFonts w:asciiTheme="minorHAnsi" w:eastAsia="Calibri" w:hAnsiTheme="minorHAnsi" w:cstheme="minorHAnsi"/>
        </w:rPr>
        <w:t xml:space="preserve">Players must read the Stevenson High School Concussion Protocol, found at: </w:t>
      </w:r>
      <w:hyperlink r:id="rId11" w:history="1">
        <w:r w:rsidRPr="004F2EA5">
          <w:rPr>
            <w:rStyle w:val="Hyperlink"/>
            <w:rFonts w:asciiTheme="minorHAnsi" w:eastAsia="Calibri" w:hAnsiTheme="minorHAnsi" w:cstheme="minorHAnsi"/>
          </w:rPr>
          <w:t>https://www.d125.org/parents/medicalhealth-forms</w:t>
        </w:r>
      </w:hyperlink>
      <w:r w:rsidRPr="004F2EA5">
        <w:rPr>
          <w:rFonts w:asciiTheme="minorHAnsi" w:eastAsia="Calibri" w:hAnsiTheme="minorHAnsi" w:cstheme="minorHAnsi"/>
        </w:rPr>
        <w:t xml:space="preserve">. </w:t>
      </w:r>
    </w:p>
    <w:p w14:paraId="32C997E9" w14:textId="256A0F1E" w:rsidR="009553EC" w:rsidRPr="004F2EA5" w:rsidRDefault="004F2EA5" w:rsidP="00852B48">
      <w:pPr>
        <w:pStyle w:val="ListParagraph"/>
        <w:numPr>
          <w:ilvl w:val="0"/>
          <w:numId w:val="23"/>
        </w:numPr>
        <w:ind w:left="720"/>
        <w:rPr>
          <w:rFonts w:asciiTheme="minorHAnsi" w:hAnsiTheme="minorHAnsi" w:cstheme="minorHAnsi"/>
        </w:rPr>
      </w:pPr>
      <w:r w:rsidRPr="004F2EA5">
        <w:rPr>
          <w:rFonts w:asciiTheme="minorHAnsi" w:eastAsia="Calibri" w:hAnsiTheme="minorHAnsi" w:cstheme="minorHAnsi"/>
        </w:rPr>
        <w:t>Players must attend school on the day of a game or prior to a weekend in order to participate that day or weekend.</w:t>
      </w:r>
    </w:p>
    <w:p w14:paraId="5AF900A0" w14:textId="77777777" w:rsidR="004F2EA5" w:rsidRDefault="004F2EA5" w:rsidP="001628A3">
      <w:pPr>
        <w:pStyle w:val="BodyText"/>
        <w:ind w:left="0" w:firstLine="0"/>
        <w:rPr>
          <w:rFonts w:cs="Calibri"/>
          <w:b/>
          <w:u w:val="single"/>
        </w:rPr>
      </w:pPr>
    </w:p>
    <w:p w14:paraId="0C902693" w14:textId="5E0AAF6E" w:rsidR="00606E61" w:rsidRPr="00E668B2" w:rsidRDefault="009553EC" w:rsidP="001628A3">
      <w:pPr>
        <w:pStyle w:val="BodyText"/>
        <w:ind w:left="0" w:firstLine="0"/>
        <w:rPr>
          <w:rFonts w:cs="Calibri"/>
          <w:b/>
          <w:u w:val="single"/>
        </w:rPr>
      </w:pPr>
      <w:r>
        <w:rPr>
          <w:rFonts w:cs="Calibri"/>
          <w:b/>
          <w:u w:val="single"/>
        </w:rPr>
        <w:t>E</w:t>
      </w:r>
      <w:r w:rsidR="00E668B2" w:rsidRPr="00E668B2">
        <w:rPr>
          <w:rFonts w:cs="Calibri"/>
          <w:b/>
          <w:u w:val="single"/>
        </w:rPr>
        <w:t>XPECTATIONS</w:t>
      </w:r>
      <w:r w:rsidR="001628A3">
        <w:rPr>
          <w:rFonts w:cs="Calibri"/>
          <w:b/>
          <w:u w:val="single"/>
        </w:rPr>
        <w:t xml:space="preserve"> OF </w:t>
      </w:r>
      <w:r w:rsidR="001628A3" w:rsidRPr="00E668B2">
        <w:rPr>
          <w:rFonts w:cs="Calibri"/>
          <w:b/>
          <w:u w:val="single"/>
        </w:rPr>
        <w:t>PARENT/GUARDIANS</w:t>
      </w:r>
    </w:p>
    <w:p w14:paraId="11249518" w14:textId="2FF9542B" w:rsidR="001D1393" w:rsidRPr="00E668B2" w:rsidRDefault="001D1393" w:rsidP="001628A3">
      <w:pPr>
        <w:pStyle w:val="BodyText"/>
        <w:ind w:left="360" w:firstLine="0"/>
        <w:rPr>
          <w:rFonts w:cs="Calibri"/>
          <w:spacing w:val="-7"/>
        </w:rPr>
      </w:pPr>
      <w:r w:rsidRPr="00E668B2">
        <w:rPr>
          <w:rFonts w:cs="Calibri"/>
        </w:rPr>
        <w:t>The</w:t>
      </w:r>
      <w:r w:rsidRPr="00E668B2">
        <w:rPr>
          <w:rFonts w:cs="Calibri"/>
          <w:spacing w:val="-10"/>
        </w:rPr>
        <w:t xml:space="preserve"> </w:t>
      </w:r>
      <w:r w:rsidRPr="00E668B2">
        <w:rPr>
          <w:rFonts w:cs="Calibri"/>
        </w:rPr>
        <w:t>Stevenson</w:t>
      </w:r>
      <w:r w:rsidRPr="00E668B2">
        <w:rPr>
          <w:rFonts w:cs="Calibri"/>
          <w:spacing w:val="-9"/>
        </w:rPr>
        <w:t xml:space="preserve"> </w:t>
      </w:r>
      <w:r w:rsidRPr="00E668B2">
        <w:rPr>
          <w:rFonts w:cs="Calibri"/>
          <w:spacing w:val="1"/>
        </w:rPr>
        <w:t>Hockey</w:t>
      </w:r>
      <w:r w:rsidRPr="00E668B2">
        <w:rPr>
          <w:rFonts w:cs="Calibri"/>
          <w:spacing w:val="-11"/>
        </w:rPr>
        <w:t xml:space="preserve"> </w:t>
      </w:r>
      <w:r w:rsidRPr="00E668B2">
        <w:rPr>
          <w:rFonts w:cs="Calibri"/>
        </w:rPr>
        <w:t>program</w:t>
      </w:r>
      <w:r w:rsidRPr="00E668B2">
        <w:rPr>
          <w:rFonts w:cs="Calibri"/>
          <w:spacing w:val="-6"/>
        </w:rPr>
        <w:t xml:space="preserve"> </w:t>
      </w:r>
      <w:r w:rsidRPr="00E668B2">
        <w:rPr>
          <w:rFonts w:cs="Calibri"/>
          <w:spacing w:val="-1"/>
        </w:rPr>
        <w:t>could</w:t>
      </w:r>
      <w:r w:rsidRPr="00E668B2">
        <w:rPr>
          <w:rFonts w:cs="Calibri"/>
          <w:spacing w:val="40"/>
          <w:w w:val="99"/>
        </w:rPr>
        <w:t xml:space="preserve"> </w:t>
      </w:r>
      <w:r w:rsidRPr="00E668B2">
        <w:rPr>
          <w:rFonts w:cs="Calibri"/>
        </w:rPr>
        <w:t>not</w:t>
      </w:r>
      <w:r w:rsidRPr="00E668B2">
        <w:rPr>
          <w:rFonts w:cs="Calibri"/>
          <w:spacing w:val="-8"/>
        </w:rPr>
        <w:t xml:space="preserve"> </w:t>
      </w:r>
      <w:r w:rsidRPr="00E668B2">
        <w:rPr>
          <w:rFonts w:cs="Calibri"/>
        </w:rPr>
        <w:t>exist</w:t>
      </w:r>
      <w:r w:rsidRPr="00E668B2">
        <w:rPr>
          <w:rFonts w:cs="Calibri"/>
          <w:spacing w:val="-4"/>
        </w:rPr>
        <w:t xml:space="preserve"> </w:t>
      </w:r>
      <w:r w:rsidRPr="00E668B2">
        <w:rPr>
          <w:rFonts w:cs="Calibri"/>
        </w:rPr>
        <w:t>without</w:t>
      </w:r>
      <w:r w:rsidRPr="00E668B2">
        <w:rPr>
          <w:rFonts w:cs="Calibri"/>
          <w:spacing w:val="-5"/>
        </w:rPr>
        <w:t xml:space="preserve"> </w:t>
      </w:r>
      <w:r w:rsidRPr="00E668B2">
        <w:rPr>
          <w:rFonts w:cs="Calibri"/>
        </w:rPr>
        <w:t>parent</w:t>
      </w:r>
      <w:r w:rsidRPr="00E668B2">
        <w:rPr>
          <w:rFonts w:cs="Calibri"/>
          <w:spacing w:val="-4"/>
        </w:rPr>
        <w:t xml:space="preserve"> </w:t>
      </w:r>
      <w:r w:rsidRPr="00E668B2">
        <w:rPr>
          <w:rFonts w:cs="Calibri"/>
        </w:rPr>
        <w:t>volunteers</w:t>
      </w:r>
      <w:r w:rsidRPr="00E668B2">
        <w:rPr>
          <w:rFonts w:cs="Calibri"/>
          <w:spacing w:val="-4"/>
        </w:rPr>
        <w:t xml:space="preserve"> </w:t>
      </w:r>
      <w:r w:rsidRPr="00E668B2">
        <w:rPr>
          <w:rFonts w:cs="Calibri"/>
        </w:rPr>
        <w:t>willing</w:t>
      </w:r>
      <w:r w:rsidRPr="00E668B2">
        <w:rPr>
          <w:rFonts w:cs="Calibri"/>
          <w:spacing w:val="-4"/>
        </w:rPr>
        <w:t xml:space="preserve"> </w:t>
      </w:r>
      <w:r w:rsidRPr="00E668B2">
        <w:rPr>
          <w:rFonts w:cs="Calibri"/>
        </w:rPr>
        <w:t>to</w:t>
      </w:r>
      <w:r w:rsidRPr="00E668B2">
        <w:rPr>
          <w:rFonts w:cs="Calibri"/>
          <w:spacing w:val="-8"/>
        </w:rPr>
        <w:t xml:space="preserve"> </w:t>
      </w:r>
      <w:r w:rsidRPr="00E668B2">
        <w:rPr>
          <w:rFonts w:cs="Calibri"/>
        </w:rPr>
        <w:t>serve</w:t>
      </w:r>
      <w:r w:rsidRPr="00E668B2">
        <w:rPr>
          <w:rFonts w:cs="Calibri"/>
          <w:spacing w:val="-7"/>
        </w:rPr>
        <w:t xml:space="preserve"> </w:t>
      </w:r>
      <w:r w:rsidRPr="00E668B2">
        <w:rPr>
          <w:rFonts w:cs="Calibri"/>
          <w:spacing w:val="1"/>
        </w:rPr>
        <w:t>on</w:t>
      </w:r>
      <w:r w:rsidRPr="00E668B2">
        <w:rPr>
          <w:rFonts w:cs="Calibri"/>
          <w:spacing w:val="-8"/>
        </w:rPr>
        <w:t xml:space="preserve"> </w:t>
      </w:r>
      <w:r w:rsidRPr="00E668B2">
        <w:rPr>
          <w:rFonts w:cs="Calibri"/>
        </w:rPr>
        <w:t>its</w:t>
      </w:r>
      <w:r w:rsidRPr="00E668B2">
        <w:rPr>
          <w:rFonts w:cs="Calibri"/>
          <w:spacing w:val="-7"/>
        </w:rPr>
        <w:t xml:space="preserve"> </w:t>
      </w:r>
      <w:r w:rsidRPr="00E668B2">
        <w:rPr>
          <w:rFonts w:cs="Calibri"/>
          <w:spacing w:val="1"/>
        </w:rPr>
        <w:t>boards</w:t>
      </w:r>
      <w:r w:rsidRPr="00E668B2">
        <w:rPr>
          <w:rFonts w:cs="Calibri"/>
          <w:spacing w:val="-8"/>
        </w:rPr>
        <w:t xml:space="preserve"> </w:t>
      </w:r>
      <w:r w:rsidRPr="00E668B2">
        <w:rPr>
          <w:rFonts w:cs="Calibri"/>
        </w:rPr>
        <w:t>and</w:t>
      </w:r>
      <w:r w:rsidRPr="00E668B2">
        <w:rPr>
          <w:rFonts w:cs="Calibri"/>
          <w:spacing w:val="32"/>
          <w:w w:val="99"/>
        </w:rPr>
        <w:t xml:space="preserve"> </w:t>
      </w:r>
      <w:r w:rsidRPr="00E668B2">
        <w:rPr>
          <w:rFonts w:cs="Calibri"/>
        </w:rPr>
        <w:t>committees.</w:t>
      </w:r>
      <w:r w:rsidRPr="00E668B2">
        <w:rPr>
          <w:rFonts w:cs="Calibri"/>
          <w:spacing w:val="45"/>
        </w:rPr>
        <w:t xml:space="preserve"> </w:t>
      </w:r>
      <w:r w:rsidRPr="00E668B2">
        <w:rPr>
          <w:rFonts w:cs="Calibri"/>
        </w:rPr>
        <w:t>Parents</w:t>
      </w:r>
      <w:r w:rsidRPr="00E668B2">
        <w:rPr>
          <w:rFonts w:cs="Calibri"/>
          <w:spacing w:val="-6"/>
        </w:rPr>
        <w:t xml:space="preserve"> </w:t>
      </w:r>
      <w:r w:rsidRPr="00E668B2">
        <w:rPr>
          <w:rFonts w:cs="Calibri"/>
        </w:rPr>
        <w:t>are</w:t>
      </w:r>
      <w:r w:rsidRPr="00E668B2">
        <w:rPr>
          <w:rFonts w:cs="Calibri"/>
          <w:spacing w:val="-7"/>
        </w:rPr>
        <w:t xml:space="preserve"> </w:t>
      </w:r>
      <w:r w:rsidRPr="00E668B2">
        <w:rPr>
          <w:rFonts w:cs="Calibri"/>
        </w:rPr>
        <w:t>expected</w:t>
      </w:r>
      <w:r w:rsidRPr="00E668B2">
        <w:rPr>
          <w:rFonts w:cs="Calibri"/>
          <w:spacing w:val="-7"/>
        </w:rPr>
        <w:t xml:space="preserve"> </w:t>
      </w:r>
      <w:r w:rsidRPr="00E668B2">
        <w:rPr>
          <w:rFonts w:cs="Calibri"/>
          <w:spacing w:val="1"/>
        </w:rPr>
        <w:t>to</w:t>
      </w:r>
      <w:r w:rsidRPr="00E668B2">
        <w:rPr>
          <w:rFonts w:cs="Calibri"/>
          <w:spacing w:val="-7"/>
        </w:rPr>
        <w:t xml:space="preserve"> </w:t>
      </w:r>
      <w:r w:rsidR="00622051">
        <w:rPr>
          <w:rFonts w:cs="Calibri"/>
        </w:rPr>
        <w:t>fulfill their mandatory</w:t>
      </w:r>
      <w:r w:rsidRPr="00E668B2">
        <w:rPr>
          <w:rFonts w:cs="Calibri"/>
          <w:spacing w:val="-5"/>
        </w:rPr>
        <w:t xml:space="preserve"> </w:t>
      </w:r>
      <w:r w:rsidRPr="00E668B2">
        <w:rPr>
          <w:rFonts w:cs="Calibri"/>
        </w:rPr>
        <w:t>volunteer</w:t>
      </w:r>
      <w:r w:rsidRPr="00E668B2">
        <w:rPr>
          <w:rFonts w:cs="Calibri"/>
          <w:spacing w:val="-7"/>
        </w:rPr>
        <w:t xml:space="preserve"> </w:t>
      </w:r>
      <w:r w:rsidR="00622051">
        <w:rPr>
          <w:rFonts w:cs="Calibri"/>
        </w:rPr>
        <w:t xml:space="preserve">hours </w:t>
      </w:r>
      <w:r w:rsidRPr="00E668B2">
        <w:rPr>
          <w:rFonts w:cs="Calibri"/>
        </w:rPr>
        <w:t>d</w:t>
      </w:r>
      <w:r w:rsidRPr="00E668B2">
        <w:rPr>
          <w:rFonts w:cs="Calibri"/>
          <w:spacing w:val="-1"/>
        </w:rPr>
        <w:t>uring</w:t>
      </w:r>
      <w:r w:rsidRPr="00E668B2">
        <w:rPr>
          <w:rFonts w:cs="Calibri"/>
          <w:spacing w:val="-6"/>
        </w:rPr>
        <w:t xml:space="preserve"> </w:t>
      </w:r>
      <w:r w:rsidRPr="00E668B2">
        <w:rPr>
          <w:rFonts w:cs="Calibri"/>
          <w:spacing w:val="1"/>
        </w:rPr>
        <w:t>the</w:t>
      </w:r>
      <w:r w:rsidRPr="00E668B2">
        <w:rPr>
          <w:rFonts w:cs="Calibri"/>
          <w:spacing w:val="-8"/>
        </w:rPr>
        <w:t xml:space="preserve"> </w:t>
      </w:r>
      <w:r w:rsidRPr="00E668B2">
        <w:rPr>
          <w:rFonts w:cs="Calibri"/>
        </w:rPr>
        <w:t>year</w:t>
      </w:r>
      <w:r w:rsidRPr="00E668B2">
        <w:rPr>
          <w:rFonts w:cs="Calibri"/>
          <w:spacing w:val="-6"/>
        </w:rPr>
        <w:t xml:space="preserve"> </w:t>
      </w:r>
      <w:r w:rsidRPr="00E668B2">
        <w:rPr>
          <w:rFonts w:cs="Calibri"/>
        </w:rPr>
        <w:t>and</w:t>
      </w:r>
      <w:r w:rsidRPr="00E668B2">
        <w:rPr>
          <w:rFonts w:cs="Calibri"/>
          <w:spacing w:val="-4"/>
        </w:rPr>
        <w:t xml:space="preserve"> </w:t>
      </w:r>
      <w:r w:rsidRPr="00E668B2">
        <w:rPr>
          <w:rFonts w:cs="Calibri"/>
          <w:spacing w:val="-1"/>
        </w:rPr>
        <w:t>work</w:t>
      </w:r>
      <w:r w:rsidRPr="00E668B2">
        <w:rPr>
          <w:rFonts w:cs="Calibri"/>
          <w:spacing w:val="-8"/>
        </w:rPr>
        <w:t xml:space="preserve"> </w:t>
      </w:r>
      <w:r w:rsidRPr="00E668B2">
        <w:rPr>
          <w:rFonts w:cs="Calibri"/>
        </w:rPr>
        <w:t>during</w:t>
      </w:r>
      <w:r w:rsidRPr="00E668B2">
        <w:rPr>
          <w:rFonts w:cs="Calibri"/>
          <w:spacing w:val="-6"/>
        </w:rPr>
        <w:t xml:space="preserve"> </w:t>
      </w:r>
      <w:r w:rsidRPr="00E668B2">
        <w:rPr>
          <w:rFonts w:cs="Calibri"/>
        </w:rPr>
        <w:t>major</w:t>
      </w:r>
      <w:r w:rsidRPr="00E668B2">
        <w:rPr>
          <w:rFonts w:cs="Calibri"/>
          <w:spacing w:val="-7"/>
        </w:rPr>
        <w:t xml:space="preserve"> </w:t>
      </w:r>
      <w:r w:rsidRPr="00E668B2">
        <w:rPr>
          <w:rFonts w:cs="Calibri"/>
        </w:rPr>
        <w:t>events</w:t>
      </w:r>
      <w:r w:rsidRPr="00E668B2">
        <w:rPr>
          <w:rFonts w:cs="Calibri"/>
          <w:spacing w:val="-5"/>
        </w:rPr>
        <w:t xml:space="preserve"> </w:t>
      </w:r>
      <w:r w:rsidRPr="00E668B2">
        <w:rPr>
          <w:rFonts w:cs="Calibri"/>
        </w:rPr>
        <w:t>such</w:t>
      </w:r>
      <w:r w:rsidRPr="00E668B2">
        <w:rPr>
          <w:rFonts w:cs="Calibri"/>
          <w:spacing w:val="-8"/>
        </w:rPr>
        <w:t xml:space="preserve"> </w:t>
      </w:r>
      <w:r w:rsidRPr="00E668B2">
        <w:rPr>
          <w:rFonts w:cs="Calibri"/>
        </w:rPr>
        <w:t>as</w:t>
      </w:r>
      <w:r w:rsidRPr="00E668B2">
        <w:rPr>
          <w:rFonts w:cs="Calibri"/>
          <w:spacing w:val="-7"/>
        </w:rPr>
        <w:t xml:space="preserve"> </w:t>
      </w:r>
      <w:r w:rsidRPr="00E668B2">
        <w:rPr>
          <w:rFonts w:cs="Calibri"/>
          <w:spacing w:val="1"/>
        </w:rPr>
        <w:t>the</w:t>
      </w:r>
      <w:r w:rsidRPr="00E668B2">
        <w:rPr>
          <w:rFonts w:cs="Calibri"/>
          <w:spacing w:val="-8"/>
        </w:rPr>
        <w:t xml:space="preserve"> </w:t>
      </w:r>
      <w:r w:rsidRPr="00E668B2">
        <w:rPr>
          <w:rFonts w:cs="Calibri"/>
        </w:rPr>
        <w:t>Thanksgiving</w:t>
      </w:r>
      <w:r w:rsidRPr="00E668B2">
        <w:rPr>
          <w:rFonts w:cs="Calibri"/>
          <w:spacing w:val="50"/>
          <w:w w:val="99"/>
        </w:rPr>
        <w:t xml:space="preserve"> </w:t>
      </w:r>
      <w:r w:rsidRPr="00E668B2">
        <w:rPr>
          <w:rFonts w:cs="Calibri"/>
        </w:rPr>
        <w:t>Tournament</w:t>
      </w:r>
      <w:r w:rsidRPr="00E668B2">
        <w:rPr>
          <w:rFonts w:cs="Calibri"/>
          <w:spacing w:val="1"/>
        </w:rPr>
        <w:t>.</w:t>
      </w:r>
      <w:r w:rsidRPr="00E668B2">
        <w:rPr>
          <w:rFonts w:cs="Calibri"/>
          <w:spacing w:val="-7"/>
        </w:rPr>
        <w:t xml:space="preserve"> </w:t>
      </w:r>
    </w:p>
    <w:p w14:paraId="43787C55" w14:textId="77777777" w:rsidR="00606E61" w:rsidRPr="00E668B2" w:rsidRDefault="00606E61" w:rsidP="001628A3">
      <w:pPr>
        <w:pStyle w:val="BodyText"/>
        <w:ind w:left="360" w:firstLine="0"/>
        <w:rPr>
          <w:rFonts w:cs="Calibri"/>
          <w:spacing w:val="-7"/>
        </w:rPr>
      </w:pPr>
    </w:p>
    <w:p w14:paraId="00468EB7" w14:textId="77777777" w:rsidR="00606E61" w:rsidRPr="00E668B2" w:rsidRDefault="00606E61" w:rsidP="001628A3">
      <w:pPr>
        <w:pStyle w:val="BodyText"/>
        <w:ind w:left="360" w:firstLine="0"/>
        <w:rPr>
          <w:rFonts w:cs="Calibri"/>
        </w:rPr>
      </w:pPr>
      <w:r w:rsidRPr="00E668B2">
        <w:rPr>
          <w:rFonts w:cs="Calibri"/>
        </w:rPr>
        <w:t>Our players are building a solid foundation for character development. Stevenson Hockey Coaches and the Board expect all our parents/guardians to comply with the following expectations:</w:t>
      </w:r>
    </w:p>
    <w:p w14:paraId="2DDDC10C" w14:textId="77777777" w:rsidR="00606E61" w:rsidRPr="00E668B2" w:rsidRDefault="00606E61" w:rsidP="001628A3">
      <w:pPr>
        <w:pStyle w:val="BodyText"/>
        <w:ind w:left="0" w:firstLine="0"/>
        <w:rPr>
          <w:rFonts w:cs="Calibri"/>
        </w:rPr>
      </w:pPr>
    </w:p>
    <w:p w14:paraId="2F43B68A" w14:textId="77777777" w:rsidR="00606E61" w:rsidRPr="00E668B2" w:rsidRDefault="00606E61" w:rsidP="001628A3">
      <w:pPr>
        <w:pStyle w:val="BodyText"/>
        <w:numPr>
          <w:ilvl w:val="0"/>
          <w:numId w:val="11"/>
        </w:numPr>
        <w:rPr>
          <w:rFonts w:cs="Calibri"/>
        </w:rPr>
      </w:pPr>
      <w:r w:rsidRPr="00E668B2">
        <w:rPr>
          <w:rFonts w:cs="Calibri"/>
          <w:spacing w:val="-1"/>
        </w:rPr>
        <w:t xml:space="preserve">Parents/Guardians must </w:t>
      </w:r>
      <w:r w:rsidRPr="00E668B2">
        <w:rPr>
          <w:rFonts w:cs="Calibri"/>
        </w:rPr>
        <w:t>respect</w:t>
      </w:r>
      <w:r w:rsidRPr="00E668B2">
        <w:rPr>
          <w:rFonts w:cs="Calibri"/>
          <w:spacing w:val="1"/>
        </w:rPr>
        <w:t xml:space="preserve"> </w:t>
      </w:r>
      <w:r w:rsidRPr="00E668B2">
        <w:rPr>
          <w:rFonts w:cs="Calibri"/>
        </w:rPr>
        <w:t>all participants, coaches and game officials</w:t>
      </w:r>
      <w:r w:rsidR="001D1393" w:rsidRPr="00E668B2">
        <w:rPr>
          <w:rFonts w:cs="Calibri"/>
        </w:rPr>
        <w:t>.</w:t>
      </w:r>
    </w:p>
    <w:p w14:paraId="53BE9171" w14:textId="77777777" w:rsidR="00606E61" w:rsidRPr="00E668B2" w:rsidRDefault="00606E61" w:rsidP="001628A3">
      <w:pPr>
        <w:pStyle w:val="BodyText"/>
        <w:numPr>
          <w:ilvl w:val="0"/>
          <w:numId w:val="11"/>
        </w:numPr>
        <w:rPr>
          <w:rFonts w:cs="Calibri"/>
        </w:rPr>
      </w:pPr>
      <w:r w:rsidRPr="00E668B2">
        <w:rPr>
          <w:rFonts w:cs="Calibri"/>
          <w:spacing w:val="-1"/>
        </w:rPr>
        <w:t xml:space="preserve">Parents/Guardians will </w:t>
      </w:r>
      <w:r w:rsidRPr="00E668B2">
        <w:rPr>
          <w:rFonts w:cs="Calibri"/>
        </w:rPr>
        <w:t>not</w:t>
      </w:r>
      <w:r w:rsidRPr="00E668B2">
        <w:rPr>
          <w:rFonts w:cs="Calibri"/>
          <w:spacing w:val="-5"/>
        </w:rPr>
        <w:t xml:space="preserve"> </w:t>
      </w:r>
      <w:r w:rsidRPr="00E668B2">
        <w:rPr>
          <w:rFonts w:cs="Calibri"/>
        </w:rPr>
        <w:t xml:space="preserve">participate </w:t>
      </w:r>
      <w:r w:rsidRPr="00E668B2">
        <w:rPr>
          <w:rFonts w:cs="Calibri"/>
          <w:spacing w:val="1"/>
        </w:rPr>
        <w:t>in</w:t>
      </w:r>
      <w:r w:rsidRPr="00E668B2">
        <w:rPr>
          <w:rFonts w:cs="Calibri"/>
          <w:spacing w:val="-3"/>
        </w:rPr>
        <w:t xml:space="preserve"> </w:t>
      </w:r>
      <w:r w:rsidRPr="00E668B2">
        <w:rPr>
          <w:rFonts w:cs="Calibri"/>
        </w:rPr>
        <w:t>name calling or</w:t>
      </w:r>
      <w:r w:rsidRPr="00E668B2">
        <w:rPr>
          <w:rFonts w:cs="Calibri"/>
          <w:spacing w:val="-3"/>
        </w:rPr>
        <w:t xml:space="preserve"> </w:t>
      </w:r>
      <w:r w:rsidRPr="00E668B2">
        <w:rPr>
          <w:rFonts w:cs="Calibri"/>
          <w:spacing w:val="-2"/>
        </w:rPr>
        <w:t xml:space="preserve">other </w:t>
      </w:r>
      <w:r w:rsidRPr="00E668B2">
        <w:rPr>
          <w:rFonts w:cs="Calibri"/>
        </w:rPr>
        <w:t>undesirable acts</w:t>
      </w:r>
      <w:r w:rsidRPr="00E668B2">
        <w:rPr>
          <w:rFonts w:cs="Calibri"/>
          <w:spacing w:val="-2"/>
        </w:rPr>
        <w:t xml:space="preserve"> </w:t>
      </w:r>
      <w:r w:rsidRPr="00E668B2">
        <w:rPr>
          <w:rFonts w:cs="Calibri"/>
        </w:rPr>
        <w:t>that detract</w:t>
      </w:r>
      <w:r w:rsidRPr="00E668B2">
        <w:rPr>
          <w:rFonts w:cs="Calibri"/>
          <w:spacing w:val="-4"/>
        </w:rPr>
        <w:t xml:space="preserve"> </w:t>
      </w:r>
      <w:r w:rsidRPr="00E668B2">
        <w:rPr>
          <w:rFonts w:cs="Calibri"/>
        </w:rPr>
        <w:t>from</w:t>
      </w:r>
      <w:r w:rsidRPr="00E668B2">
        <w:rPr>
          <w:rFonts w:cs="Calibri"/>
          <w:spacing w:val="-2"/>
        </w:rPr>
        <w:t xml:space="preserve"> </w:t>
      </w:r>
      <w:r w:rsidRPr="00E668B2">
        <w:rPr>
          <w:rFonts w:cs="Calibri"/>
        </w:rPr>
        <w:t>the</w:t>
      </w:r>
      <w:r w:rsidRPr="00E668B2">
        <w:rPr>
          <w:rFonts w:cs="Calibri"/>
          <w:spacing w:val="3"/>
        </w:rPr>
        <w:t xml:space="preserve"> </w:t>
      </w:r>
      <w:r w:rsidRPr="00E668B2">
        <w:rPr>
          <w:rFonts w:cs="Calibri"/>
        </w:rPr>
        <w:t>game and resolve</w:t>
      </w:r>
      <w:r w:rsidRPr="00E668B2">
        <w:rPr>
          <w:rFonts w:cs="Calibri"/>
          <w:spacing w:val="-2"/>
        </w:rPr>
        <w:t xml:space="preserve"> </w:t>
      </w:r>
      <w:r w:rsidRPr="00E668B2">
        <w:rPr>
          <w:rFonts w:cs="Calibri"/>
        </w:rPr>
        <w:t>to</w:t>
      </w:r>
      <w:r w:rsidRPr="00E668B2">
        <w:rPr>
          <w:rFonts w:cs="Calibri"/>
          <w:spacing w:val="-3"/>
        </w:rPr>
        <w:t xml:space="preserve"> </w:t>
      </w:r>
      <w:r w:rsidRPr="00E668B2">
        <w:rPr>
          <w:rFonts w:cs="Calibri"/>
        </w:rPr>
        <w:t>conduct themselves</w:t>
      </w:r>
      <w:r w:rsidRPr="00E668B2">
        <w:rPr>
          <w:rFonts w:cs="Calibri"/>
          <w:spacing w:val="-2"/>
        </w:rPr>
        <w:t xml:space="preserve"> </w:t>
      </w:r>
      <w:r w:rsidRPr="00E668B2">
        <w:rPr>
          <w:rFonts w:cs="Calibri"/>
        </w:rPr>
        <w:t>as</w:t>
      </w:r>
      <w:r w:rsidRPr="00E668B2">
        <w:rPr>
          <w:rFonts w:cs="Calibri"/>
          <w:spacing w:val="-2"/>
        </w:rPr>
        <w:t xml:space="preserve"> </w:t>
      </w:r>
      <w:r w:rsidRPr="00E668B2">
        <w:rPr>
          <w:rFonts w:cs="Calibri"/>
        </w:rPr>
        <w:t>a</w:t>
      </w:r>
      <w:r w:rsidRPr="00E668B2">
        <w:rPr>
          <w:rFonts w:cs="Calibri"/>
          <w:spacing w:val="-3"/>
        </w:rPr>
        <w:t xml:space="preserve"> </w:t>
      </w:r>
      <w:r w:rsidRPr="00E668B2">
        <w:rPr>
          <w:rFonts w:cs="Calibri"/>
        </w:rPr>
        <w:t>responsible</w:t>
      </w:r>
      <w:r w:rsidRPr="00E668B2">
        <w:rPr>
          <w:rFonts w:cs="Calibri"/>
          <w:spacing w:val="3"/>
        </w:rPr>
        <w:t xml:space="preserve"> </w:t>
      </w:r>
      <w:r w:rsidRPr="00E668B2">
        <w:rPr>
          <w:rFonts w:cs="Calibri"/>
        </w:rPr>
        <w:t>adult,</w:t>
      </w:r>
      <w:r w:rsidRPr="00E668B2">
        <w:rPr>
          <w:rFonts w:cs="Calibri"/>
          <w:spacing w:val="-4"/>
        </w:rPr>
        <w:t xml:space="preserve"> </w:t>
      </w:r>
      <w:r w:rsidRPr="00E668B2">
        <w:rPr>
          <w:rFonts w:cs="Calibri"/>
        </w:rPr>
        <w:t>even</w:t>
      </w:r>
      <w:r w:rsidRPr="00E668B2">
        <w:rPr>
          <w:rFonts w:cs="Calibri"/>
          <w:spacing w:val="-2"/>
        </w:rPr>
        <w:t xml:space="preserve"> </w:t>
      </w:r>
      <w:r w:rsidRPr="00E668B2">
        <w:rPr>
          <w:rFonts w:cs="Calibri"/>
        </w:rPr>
        <w:t>during the</w:t>
      </w:r>
      <w:r w:rsidRPr="00E668B2">
        <w:rPr>
          <w:rFonts w:cs="Calibri"/>
          <w:spacing w:val="-2"/>
        </w:rPr>
        <w:t xml:space="preserve"> </w:t>
      </w:r>
      <w:r w:rsidRPr="00E668B2">
        <w:rPr>
          <w:rFonts w:cs="Calibri"/>
        </w:rPr>
        <w:t>most</w:t>
      </w:r>
      <w:r w:rsidRPr="00E668B2">
        <w:rPr>
          <w:rFonts w:cs="Calibri"/>
          <w:spacing w:val="39"/>
        </w:rPr>
        <w:t xml:space="preserve"> </w:t>
      </w:r>
      <w:r w:rsidRPr="00E668B2">
        <w:rPr>
          <w:rFonts w:cs="Calibri"/>
        </w:rPr>
        <w:t>trying circumstances</w:t>
      </w:r>
      <w:r w:rsidR="001D1393" w:rsidRPr="00E668B2">
        <w:rPr>
          <w:rFonts w:cs="Calibri"/>
        </w:rPr>
        <w:t>.</w:t>
      </w:r>
    </w:p>
    <w:p w14:paraId="50DE7690" w14:textId="77777777" w:rsidR="00606E61" w:rsidRPr="00E668B2" w:rsidRDefault="00606E61" w:rsidP="001628A3">
      <w:pPr>
        <w:pStyle w:val="BodyText"/>
        <w:numPr>
          <w:ilvl w:val="0"/>
          <w:numId w:val="11"/>
        </w:numPr>
        <w:rPr>
          <w:rFonts w:cs="Calibri"/>
        </w:rPr>
      </w:pPr>
      <w:r w:rsidRPr="00E668B2">
        <w:rPr>
          <w:rFonts w:cs="Calibri"/>
          <w:spacing w:val="-1"/>
        </w:rPr>
        <w:t>Parents/Guardians will r</w:t>
      </w:r>
      <w:r w:rsidRPr="00E668B2">
        <w:rPr>
          <w:rFonts w:cs="Calibri"/>
        </w:rPr>
        <w:t>emember</w:t>
      </w:r>
      <w:r w:rsidRPr="00E668B2">
        <w:rPr>
          <w:rFonts w:cs="Calibri"/>
          <w:spacing w:val="3"/>
        </w:rPr>
        <w:t xml:space="preserve"> </w:t>
      </w:r>
      <w:r w:rsidRPr="00E668B2">
        <w:rPr>
          <w:rFonts w:cs="Calibri"/>
        </w:rPr>
        <w:t>that</w:t>
      </w:r>
      <w:r w:rsidRPr="00E668B2">
        <w:rPr>
          <w:rFonts w:cs="Calibri"/>
          <w:spacing w:val="-4"/>
        </w:rPr>
        <w:t xml:space="preserve"> </w:t>
      </w:r>
      <w:r w:rsidRPr="00E668B2">
        <w:rPr>
          <w:rFonts w:cs="Calibri"/>
        </w:rPr>
        <w:t>our</w:t>
      </w:r>
      <w:r w:rsidRPr="00E668B2">
        <w:rPr>
          <w:rFonts w:cs="Calibri"/>
          <w:spacing w:val="-4"/>
        </w:rPr>
        <w:t xml:space="preserve"> </w:t>
      </w:r>
      <w:r w:rsidRPr="00E668B2">
        <w:rPr>
          <w:rFonts w:cs="Calibri"/>
        </w:rPr>
        <w:t>players look</w:t>
      </w:r>
      <w:r w:rsidRPr="00E668B2">
        <w:rPr>
          <w:rFonts w:cs="Calibri"/>
          <w:spacing w:val="-3"/>
        </w:rPr>
        <w:t xml:space="preserve"> </w:t>
      </w:r>
      <w:r w:rsidRPr="00E668B2">
        <w:rPr>
          <w:rFonts w:cs="Calibri"/>
        </w:rPr>
        <w:t>to</w:t>
      </w:r>
      <w:r w:rsidRPr="00E668B2">
        <w:rPr>
          <w:rFonts w:cs="Calibri"/>
          <w:spacing w:val="-3"/>
        </w:rPr>
        <w:t xml:space="preserve"> </w:t>
      </w:r>
      <w:r w:rsidRPr="00E668B2">
        <w:rPr>
          <w:rFonts w:cs="Calibri"/>
        </w:rPr>
        <w:t>us</w:t>
      </w:r>
      <w:r w:rsidRPr="00E668B2">
        <w:rPr>
          <w:rFonts w:cs="Calibri"/>
          <w:spacing w:val="-2"/>
        </w:rPr>
        <w:t xml:space="preserve"> </w:t>
      </w:r>
      <w:r w:rsidRPr="00E668B2">
        <w:rPr>
          <w:rFonts w:cs="Calibri"/>
        </w:rPr>
        <w:t>for</w:t>
      </w:r>
      <w:r w:rsidRPr="00E668B2">
        <w:rPr>
          <w:rFonts w:cs="Calibri"/>
          <w:spacing w:val="2"/>
        </w:rPr>
        <w:t xml:space="preserve"> </w:t>
      </w:r>
      <w:r w:rsidRPr="00E668B2">
        <w:rPr>
          <w:rFonts w:cs="Calibri"/>
        </w:rPr>
        <w:t xml:space="preserve">guidance </w:t>
      </w:r>
      <w:r w:rsidRPr="00E668B2">
        <w:rPr>
          <w:rFonts w:cs="Calibri"/>
          <w:spacing w:val="1"/>
        </w:rPr>
        <w:t>and</w:t>
      </w:r>
      <w:r w:rsidRPr="00E668B2">
        <w:rPr>
          <w:rFonts w:cs="Calibri"/>
          <w:spacing w:val="-3"/>
        </w:rPr>
        <w:t xml:space="preserve"> </w:t>
      </w:r>
      <w:r w:rsidRPr="00E668B2">
        <w:rPr>
          <w:rFonts w:cs="Calibri"/>
        </w:rPr>
        <w:t>tend</w:t>
      </w:r>
      <w:r w:rsidRPr="00E668B2">
        <w:rPr>
          <w:rFonts w:cs="Calibri"/>
          <w:spacing w:val="-3"/>
        </w:rPr>
        <w:t xml:space="preserve"> </w:t>
      </w:r>
      <w:r w:rsidRPr="00E668B2">
        <w:rPr>
          <w:rFonts w:cs="Calibri"/>
          <w:spacing w:val="1"/>
        </w:rPr>
        <w:t>to</w:t>
      </w:r>
      <w:r w:rsidRPr="00E668B2">
        <w:rPr>
          <w:rFonts w:cs="Calibri"/>
          <w:spacing w:val="-3"/>
        </w:rPr>
        <w:t xml:space="preserve"> </w:t>
      </w:r>
      <w:r w:rsidRPr="00E668B2">
        <w:rPr>
          <w:rFonts w:cs="Calibri"/>
        </w:rPr>
        <w:t>conduct</w:t>
      </w:r>
      <w:r w:rsidRPr="00E668B2">
        <w:rPr>
          <w:rFonts w:cs="Calibri"/>
          <w:spacing w:val="1"/>
        </w:rPr>
        <w:t xml:space="preserve"> </w:t>
      </w:r>
      <w:r w:rsidRPr="00E668B2">
        <w:rPr>
          <w:rFonts w:cs="Calibri"/>
        </w:rPr>
        <w:t>themselves</w:t>
      </w:r>
      <w:r w:rsidRPr="00E668B2">
        <w:rPr>
          <w:rFonts w:cs="Calibri"/>
          <w:spacing w:val="41"/>
        </w:rPr>
        <w:t xml:space="preserve"> </w:t>
      </w:r>
      <w:r w:rsidRPr="00E668B2">
        <w:rPr>
          <w:rFonts w:cs="Calibri"/>
        </w:rPr>
        <w:t>according to</w:t>
      </w:r>
      <w:r w:rsidRPr="00E668B2">
        <w:rPr>
          <w:rFonts w:cs="Calibri"/>
          <w:spacing w:val="-3"/>
        </w:rPr>
        <w:t xml:space="preserve"> </w:t>
      </w:r>
      <w:r w:rsidRPr="00E668B2">
        <w:rPr>
          <w:rFonts w:cs="Calibri"/>
        </w:rPr>
        <w:t>our</w:t>
      </w:r>
      <w:r w:rsidRPr="00E668B2">
        <w:rPr>
          <w:rFonts w:cs="Calibri"/>
          <w:spacing w:val="-3"/>
        </w:rPr>
        <w:t xml:space="preserve"> </w:t>
      </w:r>
      <w:r w:rsidRPr="00E668B2">
        <w:rPr>
          <w:rFonts w:cs="Calibri"/>
        </w:rPr>
        <w:t>examples</w:t>
      </w:r>
      <w:r w:rsidR="001D1393" w:rsidRPr="00E668B2">
        <w:rPr>
          <w:rFonts w:cs="Calibri"/>
        </w:rPr>
        <w:t>.</w:t>
      </w:r>
    </w:p>
    <w:p w14:paraId="01775C57" w14:textId="77777777" w:rsidR="00606E61" w:rsidRPr="00E668B2" w:rsidRDefault="00606E61" w:rsidP="001628A3">
      <w:pPr>
        <w:pStyle w:val="BodyText"/>
        <w:numPr>
          <w:ilvl w:val="0"/>
          <w:numId w:val="11"/>
        </w:numPr>
        <w:rPr>
          <w:rFonts w:cs="Calibri"/>
        </w:rPr>
      </w:pPr>
      <w:r w:rsidRPr="00E668B2">
        <w:rPr>
          <w:rFonts w:cs="Calibri"/>
          <w:spacing w:val="-1"/>
        </w:rPr>
        <w:t xml:space="preserve">Parents/Guardians will </w:t>
      </w:r>
      <w:r w:rsidRPr="00E668B2">
        <w:rPr>
          <w:rFonts w:cs="Calibri"/>
        </w:rPr>
        <w:t>discuss</w:t>
      </w:r>
      <w:r w:rsidRPr="00E668B2">
        <w:rPr>
          <w:rFonts w:cs="Calibri"/>
          <w:spacing w:val="-2"/>
        </w:rPr>
        <w:t xml:space="preserve"> </w:t>
      </w:r>
      <w:r w:rsidRPr="00E668B2">
        <w:rPr>
          <w:rFonts w:cs="Calibri"/>
        </w:rPr>
        <w:t>the</w:t>
      </w:r>
      <w:r w:rsidRPr="00E668B2">
        <w:rPr>
          <w:rFonts w:cs="Calibri"/>
          <w:spacing w:val="-2"/>
        </w:rPr>
        <w:t xml:space="preserve"> </w:t>
      </w:r>
      <w:r w:rsidRPr="00E668B2">
        <w:rPr>
          <w:rFonts w:cs="Calibri"/>
        </w:rPr>
        <w:t>positive aspects</w:t>
      </w:r>
      <w:r w:rsidRPr="00E668B2">
        <w:rPr>
          <w:rFonts w:cs="Calibri"/>
          <w:spacing w:val="-2"/>
        </w:rPr>
        <w:t xml:space="preserve"> </w:t>
      </w:r>
      <w:r w:rsidRPr="00E668B2">
        <w:rPr>
          <w:rFonts w:cs="Calibri"/>
        </w:rPr>
        <w:t>of</w:t>
      </w:r>
      <w:r w:rsidRPr="00E668B2">
        <w:rPr>
          <w:rFonts w:cs="Calibri"/>
          <w:spacing w:val="2"/>
        </w:rPr>
        <w:t xml:space="preserve"> </w:t>
      </w:r>
      <w:r w:rsidRPr="00E668B2">
        <w:rPr>
          <w:rFonts w:cs="Calibri"/>
        </w:rPr>
        <w:t>the</w:t>
      </w:r>
      <w:r w:rsidRPr="00E668B2">
        <w:rPr>
          <w:rFonts w:cs="Calibri"/>
          <w:spacing w:val="-2"/>
        </w:rPr>
        <w:t xml:space="preserve"> </w:t>
      </w:r>
      <w:r w:rsidRPr="00E668B2">
        <w:rPr>
          <w:rFonts w:cs="Calibri"/>
        </w:rPr>
        <w:t>game and</w:t>
      </w:r>
      <w:r w:rsidRPr="00E668B2">
        <w:rPr>
          <w:rFonts w:cs="Calibri"/>
          <w:spacing w:val="-3"/>
        </w:rPr>
        <w:t xml:space="preserve"> </w:t>
      </w:r>
      <w:r w:rsidRPr="00E668B2">
        <w:rPr>
          <w:rFonts w:cs="Calibri"/>
        </w:rPr>
        <w:t>not</w:t>
      </w:r>
      <w:r w:rsidRPr="00E668B2">
        <w:rPr>
          <w:rFonts w:cs="Calibri"/>
          <w:spacing w:val="-4"/>
        </w:rPr>
        <w:t xml:space="preserve"> </w:t>
      </w:r>
      <w:r w:rsidRPr="00E668B2">
        <w:rPr>
          <w:rFonts w:cs="Calibri"/>
        </w:rPr>
        <w:t>dwell on</w:t>
      </w:r>
      <w:r w:rsidRPr="00E668B2">
        <w:rPr>
          <w:rFonts w:cs="Calibri"/>
          <w:spacing w:val="-4"/>
        </w:rPr>
        <w:t xml:space="preserve"> </w:t>
      </w:r>
      <w:r w:rsidRPr="00E668B2">
        <w:rPr>
          <w:rFonts w:cs="Calibri"/>
        </w:rPr>
        <w:t>the</w:t>
      </w:r>
      <w:r w:rsidRPr="00E668B2">
        <w:rPr>
          <w:rFonts w:cs="Calibri"/>
          <w:spacing w:val="3"/>
        </w:rPr>
        <w:t xml:space="preserve"> </w:t>
      </w:r>
      <w:r w:rsidRPr="00E668B2">
        <w:rPr>
          <w:rFonts w:cs="Calibri"/>
        </w:rPr>
        <w:t>negative</w:t>
      </w:r>
      <w:r w:rsidR="001D1393" w:rsidRPr="00E668B2">
        <w:rPr>
          <w:rFonts w:cs="Calibri"/>
        </w:rPr>
        <w:t>.</w:t>
      </w:r>
    </w:p>
    <w:p w14:paraId="5B1E29E7" w14:textId="77777777" w:rsidR="00CD4025" w:rsidRPr="001628A3" w:rsidRDefault="00606E61" w:rsidP="001628A3">
      <w:pPr>
        <w:pStyle w:val="BodyText"/>
        <w:numPr>
          <w:ilvl w:val="0"/>
          <w:numId w:val="11"/>
        </w:numPr>
        <w:rPr>
          <w:rFonts w:cs="Calibri"/>
        </w:rPr>
      </w:pPr>
      <w:r w:rsidRPr="00E668B2">
        <w:rPr>
          <w:rFonts w:cs="Calibri"/>
          <w:spacing w:val="-1"/>
        </w:rPr>
        <w:t>Parents/Guardians will r</w:t>
      </w:r>
      <w:r w:rsidRPr="00E668B2">
        <w:rPr>
          <w:rFonts w:cs="Calibri"/>
        </w:rPr>
        <w:t>ecognize</w:t>
      </w:r>
      <w:r w:rsidRPr="00E668B2">
        <w:rPr>
          <w:rFonts w:cs="Calibri"/>
          <w:spacing w:val="-2"/>
        </w:rPr>
        <w:t xml:space="preserve"> </w:t>
      </w:r>
      <w:r w:rsidRPr="00E668B2">
        <w:rPr>
          <w:rFonts w:cs="Calibri"/>
        </w:rPr>
        <w:t>good</w:t>
      </w:r>
      <w:r w:rsidRPr="00E668B2">
        <w:rPr>
          <w:rFonts w:cs="Calibri"/>
          <w:spacing w:val="-5"/>
        </w:rPr>
        <w:t xml:space="preserve"> </w:t>
      </w:r>
      <w:r w:rsidRPr="00E668B2">
        <w:rPr>
          <w:rFonts w:cs="Calibri"/>
        </w:rPr>
        <w:t>play,</w:t>
      </w:r>
      <w:r w:rsidRPr="00E668B2">
        <w:rPr>
          <w:rFonts w:cs="Calibri"/>
          <w:spacing w:val="-3"/>
        </w:rPr>
        <w:t xml:space="preserve"> </w:t>
      </w:r>
      <w:r w:rsidRPr="00E668B2">
        <w:rPr>
          <w:rFonts w:cs="Calibri"/>
        </w:rPr>
        <w:t>no</w:t>
      </w:r>
      <w:r w:rsidRPr="00E668B2">
        <w:rPr>
          <w:rFonts w:cs="Calibri"/>
          <w:spacing w:val="-4"/>
        </w:rPr>
        <w:t xml:space="preserve"> </w:t>
      </w:r>
      <w:r w:rsidRPr="00E668B2">
        <w:rPr>
          <w:rFonts w:cs="Calibri"/>
        </w:rPr>
        <w:t>matter</w:t>
      </w:r>
      <w:r w:rsidRPr="00E668B2">
        <w:rPr>
          <w:rFonts w:cs="Calibri"/>
          <w:spacing w:val="-2"/>
        </w:rPr>
        <w:t xml:space="preserve"> </w:t>
      </w:r>
      <w:r w:rsidRPr="00E668B2">
        <w:rPr>
          <w:rFonts w:cs="Calibri"/>
        </w:rPr>
        <w:t>who</w:t>
      </w:r>
      <w:r w:rsidRPr="00E668B2">
        <w:rPr>
          <w:rFonts w:cs="Calibri"/>
          <w:spacing w:val="-3"/>
        </w:rPr>
        <w:t xml:space="preserve"> </w:t>
      </w:r>
      <w:r w:rsidRPr="00E668B2">
        <w:rPr>
          <w:rFonts w:cs="Calibri"/>
        </w:rPr>
        <w:t>makes</w:t>
      </w:r>
      <w:r w:rsidRPr="00E668B2">
        <w:rPr>
          <w:rFonts w:cs="Calibri"/>
          <w:spacing w:val="1"/>
        </w:rPr>
        <w:t xml:space="preserve"> </w:t>
      </w:r>
      <w:r w:rsidRPr="00E668B2">
        <w:rPr>
          <w:rFonts w:cs="Calibri"/>
        </w:rPr>
        <w:t>it</w:t>
      </w:r>
      <w:r w:rsidR="001D1393" w:rsidRPr="00E668B2">
        <w:rPr>
          <w:rFonts w:cs="Calibri"/>
        </w:rPr>
        <w:t xml:space="preserve"> </w:t>
      </w:r>
      <w:r w:rsidRPr="00E668B2">
        <w:rPr>
          <w:rFonts w:cs="Calibri"/>
          <w:spacing w:val="1"/>
        </w:rPr>
        <w:t>and</w:t>
      </w:r>
      <w:r w:rsidR="00990E46" w:rsidRPr="00E668B2">
        <w:rPr>
          <w:rFonts w:cs="Calibri"/>
        </w:rPr>
        <w:t xml:space="preserve"> </w:t>
      </w:r>
      <w:r w:rsidRPr="00E668B2">
        <w:rPr>
          <w:rFonts w:cs="Calibri"/>
        </w:rPr>
        <w:t>strive to</w:t>
      </w:r>
      <w:r w:rsidRPr="00E668B2">
        <w:rPr>
          <w:rFonts w:cs="Calibri"/>
          <w:spacing w:val="-3"/>
        </w:rPr>
        <w:t xml:space="preserve"> </w:t>
      </w:r>
      <w:r w:rsidRPr="00E668B2">
        <w:rPr>
          <w:rFonts w:cs="Calibri"/>
        </w:rPr>
        <w:t>make</w:t>
      </w:r>
      <w:r w:rsidRPr="00E668B2">
        <w:rPr>
          <w:rFonts w:cs="Calibri"/>
          <w:spacing w:val="1"/>
        </w:rPr>
        <w:t xml:space="preserve"> </w:t>
      </w:r>
      <w:r w:rsidRPr="00E668B2">
        <w:rPr>
          <w:rFonts w:cs="Calibri"/>
        </w:rPr>
        <w:t>each</w:t>
      </w:r>
      <w:r w:rsidRPr="00E668B2">
        <w:rPr>
          <w:rFonts w:cs="Calibri"/>
          <w:spacing w:val="-3"/>
        </w:rPr>
        <w:t xml:space="preserve"> </w:t>
      </w:r>
      <w:r w:rsidRPr="00E668B2">
        <w:rPr>
          <w:rFonts w:cs="Calibri"/>
        </w:rPr>
        <w:t>year the</w:t>
      </w:r>
      <w:r w:rsidRPr="00E668B2">
        <w:rPr>
          <w:rFonts w:cs="Calibri"/>
          <w:spacing w:val="-2"/>
        </w:rPr>
        <w:t xml:space="preserve"> </w:t>
      </w:r>
      <w:r w:rsidRPr="00E668B2">
        <w:rPr>
          <w:rFonts w:cs="Calibri"/>
        </w:rPr>
        <w:t>best</w:t>
      </w:r>
      <w:r w:rsidRPr="00E668B2">
        <w:rPr>
          <w:rFonts w:cs="Calibri"/>
          <w:spacing w:val="1"/>
        </w:rPr>
        <w:t xml:space="preserve"> </w:t>
      </w:r>
      <w:r w:rsidRPr="00E668B2">
        <w:rPr>
          <w:rFonts w:cs="Calibri"/>
        </w:rPr>
        <w:t>hockey season</w:t>
      </w:r>
      <w:r w:rsidRPr="00E668B2">
        <w:rPr>
          <w:rFonts w:cs="Calibri"/>
          <w:spacing w:val="-2"/>
        </w:rPr>
        <w:t xml:space="preserve"> </w:t>
      </w:r>
      <w:r w:rsidRPr="00E668B2">
        <w:rPr>
          <w:rFonts w:cs="Calibri"/>
        </w:rPr>
        <w:t>possible.</w:t>
      </w:r>
    </w:p>
    <w:p w14:paraId="2F3A7AE1" w14:textId="37127EA9" w:rsidR="00DF614F" w:rsidRPr="00E668B2" w:rsidRDefault="00DF614F" w:rsidP="001628A3">
      <w:pPr>
        <w:pStyle w:val="BodyText"/>
        <w:numPr>
          <w:ilvl w:val="0"/>
          <w:numId w:val="11"/>
        </w:numPr>
        <w:rPr>
          <w:rFonts w:cs="Calibri"/>
          <w:color w:val="000000" w:themeColor="text1"/>
          <w:spacing w:val="-1"/>
        </w:rPr>
      </w:pPr>
      <w:r w:rsidRPr="00E668B2">
        <w:rPr>
          <w:rFonts w:eastAsia="Times New Roman" w:cs="Calibri"/>
          <w:color w:val="000000" w:themeColor="text1"/>
        </w:rPr>
        <w:t xml:space="preserve">Use of any electronic media device and/or any website or other similar forum to make disparaging comments towards other teams, players, parents, or members of any organization will not be tolerated. This is inclusive of, but not limited, to Facebook, </w:t>
      </w:r>
      <w:r w:rsidR="00622051">
        <w:rPr>
          <w:rFonts w:eastAsia="Times New Roman" w:cs="Calibri"/>
          <w:color w:val="000000" w:themeColor="text1"/>
        </w:rPr>
        <w:t>X</w:t>
      </w:r>
      <w:r w:rsidRPr="00E668B2">
        <w:rPr>
          <w:rFonts w:eastAsia="Times New Roman" w:cs="Calibri"/>
          <w:color w:val="000000" w:themeColor="text1"/>
        </w:rPr>
        <w:t>, internet blogs, email, and texting</w:t>
      </w:r>
    </w:p>
    <w:p w14:paraId="7188E79F" w14:textId="77777777" w:rsidR="00606E61" w:rsidRPr="00E668B2" w:rsidRDefault="00606E61" w:rsidP="001628A3">
      <w:pPr>
        <w:pStyle w:val="BodyText"/>
        <w:numPr>
          <w:ilvl w:val="0"/>
          <w:numId w:val="11"/>
        </w:numPr>
        <w:rPr>
          <w:rFonts w:cs="Calibri"/>
          <w:color w:val="000000" w:themeColor="text1"/>
          <w:spacing w:val="-2"/>
        </w:rPr>
      </w:pPr>
      <w:r w:rsidRPr="00E668B2">
        <w:rPr>
          <w:rFonts w:cs="Calibri"/>
          <w:spacing w:val="-1"/>
        </w:rPr>
        <w:t>Parents/Guardians are</w:t>
      </w:r>
      <w:r w:rsidRPr="00E668B2">
        <w:rPr>
          <w:rFonts w:cs="Calibri"/>
          <w:spacing w:val="-2"/>
        </w:rPr>
        <w:t xml:space="preserve"> </w:t>
      </w:r>
      <w:r w:rsidRPr="00E668B2">
        <w:rPr>
          <w:rFonts w:cs="Calibri"/>
          <w:spacing w:val="-1"/>
        </w:rPr>
        <w:t>subject</w:t>
      </w:r>
      <w:r w:rsidRPr="00E668B2">
        <w:rPr>
          <w:rFonts w:cs="Calibri"/>
          <w:spacing w:val="1"/>
        </w:rPr>
        <w:t xml:space="preserve"> </w:t>
      </w:r>
      <w:r w:rsidRPr="00E668B2">
        <w:rPr>
          <w:rFonts w:cs="Calibri"/>
          <w:spacing w:val="-1"/>
        </w:rPr>
        <w:t>to</w:t>
      </w:r>
      <w:r w:rsidRPr="00E668B2">
        <w:rPr>
          <w:rFonts w:cs="Calibri"/>
          <w:spacing w:val="2"/>
        </w:rPr>
        <w:t xml:space="preserve"> </w:t>
      </w:r>
      <w:r w:rsidRPr="00E668B2">
        <w:rPr>
          <w:rFonts w:cs="Calibri"/>
          <w:spacing w:val="-1"/>
        </w:rPr>
        <w:t>the</w:t>
      </w:r>
      <w:r w:rsidRPr="00E668B2">
        <w:rPr>
          <w:rFonts w:cs="Calibri"/>
          <w:spacing w:val="-2"/>
        </w:rPr>
        <w:t xml:space="preserve"> </w:t>
      </w:r>
      <w:r w:rsidRPr="00E668B2">
        <w:rPr>
          <w:rFonts w:cs="Calibri"/>
        </w:rPr>
        <w:t>SHSHA Discipline</w:t>
      </w:r>
      <w:r w:rsidRPr="00E668B2">
        <w:rPr>
          <w:rFonts w:cs="Calibri"/>
          <w:spacing w:val="-7"/>
        </w:rPr>
        <w:t xml:space="preserve"> </w:t>
      </w:r>
      <w:r w:rsidRPr="00E668B2">
        <w:rPr>
          <w:rFonts w:cs="Calibri"/>
          <w:spacing w:val="-1"/>
        </w:rPr>
        <w:t>Committee for</w:t>
      </w:r>
      <w:r w:rsidRPr="00E668B2">
        <w:rPr>
          <w:rFonts w:cs="Calibri"/>
          <w:spacing w:val="-3"/>
        </w:rPr>
        <w:t xml:space="preserve"> </w:t>
      </w:r>
      <w:r w:rsidRPr="00E668B2">
        <w:rPr>
          <w:rFonts w:cs="Calibri"/>
          <w:spacing w:val="-1"/>
        </w:rPr>
        <w:t>conduct</w:t>
      </w:r>
      <w:r w:rsidRPr="00E668B2">
        <w:rPr>
          <w:rFonts w:cs="Calibri"/>
          <w:spacing w:val="1"/>
        </w:rPr>
        <w:t xml:space="preserve"> </w:t>
      </w:r>
      <w:r w:rsidRPr="00E668B2">
        <w:rPr>
          <w:rFonts w:cs="Calibri"/>
          <w:spacing w:val="-1"/>
        </w:rPr>
        <w:t xml:space="preserve">considered </w:t>
      </w:r>
      <w:r w:rsidRPr="00E668B2">
        <w:rPr>
          <w:rFonts w:cs="Calibri"/>
          <w:spacing w:val="1"/>
        </w:rPr>
        <w:t>in</w:t>
      </w:r>
      <w:r w:rsidRPr="00E668B2">
        <w:rPr>
          <w:rFonts w:cs="Calibri"/>
          <w:spacing w:val="-3"/>
        </w:rPr>
        <w:t xml:space="preserve"> </w:t>
      </w:r>
      <w:r w:rsidRPr="00E668B2">
        <w:rPr>
          <w:rFonts w:cs="Calibri"/>
          <w:spacing w:val="-1"/>
        </w:rPr>
        <w:t>violation</w:t>
      </w:r>
      <w:r w:rsidRPr="00E668B2">
        <w:rPr>
          <w:rFonts w:cs="Calibri"/>
          <w:spacing w:val="-4"/>
        </w:rPr>
        <w:t xml:space="preserve"> </w:t>
      </w:r>
      <w:r w:rsidRPr="00E668B2">
        <w:rPr>
          <w:rFonts w:cs="Calibri"/>
          <w:spacing w:val="-1"/>
        </w:rPr>
        <w:t>of</w:t>
      </w:r>
      <w:r w:rsidRPr="00E668B2">
        <w:rPr>
          <w:rFonts w:cs="Calibri"/>
          <w:spacing w:val="-3"/>
        </w:rPr>
        <w:t xml:space="preserve"> </w:t>
      </w:r>
      <w:r w:rsidRPr="00E668B2">
        <w:rPr>
          <w:rFonts w:cs="Calibri"/>
        </w:rPr>
        <w:t>this</w:t>
      </w:r>
      <w:r w:rsidRPr="00E668B2">
        <w:rPr>
          <w:rFonts w:cs="Calibri"/>
          <w:spacing w:val="-2"/>
        </w:rPr>
        <w:t xml:space="preserve"> </w:t>
      </w:r>
      <w:r w:rsidR="001D1393" w:rsidRPr="00E668B2">
        <w:rPr>
          <w:rFonts w:cs="Calibri"/>
          <w:spacing w:val="-1"/>
        </w:rPr>
        <w:t>Handbook</w:t>
      </w:r>
      <w:r w:rsidRPr="00E668B2">
        <w:rPr>
          <w:rFonts w:cs="Calibri"/>
          <w:spacing w:val="-3"/>
        </w:rPr>
        <w:t xml:space="preserve"> </w:t>
      </w:r>
      <w:r w:rsidRPr="00E668B2">
        <w:rPr>
          <w:rFonts w:cs="Calibri"/>
          <w:spacing w:val="-1"/>
        </w:rPr>
        <w:t>and/or</w:t>
      </w:r>
      <w:r w:rsidRPr="00E668B2">
        <w:rPr>
          <w:rFonts w:cs="Calibri"/>
          <w:spacing w:val="2"/>
        </w:rPr>
        <w:t xml:space="preserve"> </w:t>
      </w:r>
      <w:r w:rsidRPr="00E668B2">
        <w:rPr>
          <w:rFonts w:cs="Calibri"/>
          <w:spacing w:val="-1"/>
        </w:rPr>
        <w:t>harmful</w:t>
      </w:r>
      <w:r w:rsidRPr="00E668B2">
        <w:rPr>
          <w:rFonts w:cs="Calibri"/>
          <w:spacing w:val="1"/>
        </w:rPr>
        <w:t xml:space="preserve"> </w:t>
      </w:r>
      <w:r w:rsidRPr="00E668B2">
        <w:rPr>
          <w:rFonts w:cs="Calibri"/>
          <w:spacing w:val="-1"/>
        </w:rPr>
        <w:t>to</w:t>
      </w:r>
      <w:r w:rsidRPr="00E668B2">
        <w:rPr>
          <w:rFonts w:cs="Calibri"/>
          <w:spacing w:val="-3"/>
        </w:rPr>
        <w:t xml:space="preserve"> </w:t>
      </w:r>
      <w:r w:rsidRPr="00E668B2">
        <w:rPr>
          <w:rFonts w:cs="Calibri"/>
          <w:spacing w:val="-2"/>
        </w:rPr>
        <w:t>the</w:t>
      </w:r>
      <w:r w:rsidR="00CD5F68" w:rsidRPr="00E668B2">
        <w:rPr>
          <w:rFonts w:cs="Calibri"/>
          <w:spacing w:val="-2"/>
        </w:rPr>
        <w:t xml:space="preserve"> </w:t>
      </w:r>
      <w:r w:rsidRPr="00E668B2">
        <w:rPr>
          <w:rFonts w:cs="Calibri"/>
          <w:spacing w:val="1"/>
        </w:rPr>
        <w:t>image</w:t>
      </w:r>
      <w:r w:rsidRPr="00E668B2">
        <w:rPr>
          <w:rFonts w:cs="Calibri"/>
          <w:spacing w:val="-1"/>
        </w:rPr>
        <w:t xml:space="preserve"> of</w:t>
      </w:r>
      <w:r w:rsidRPr="00E668B2">
        <w:rPr>
          <w:rFonts w:cs="Calibri"/>
          <w:spacing w:val="-3"/>
        </w:rPr>
        <w:t xml:space="preserve"> </w:t>
      </w:r>
      <w:r w:rsidRPr="00E668B2">
        <w:rPr>
          <w:rFonts w:cs="Calibri"/>
          <w:spacing w:val="-1"/>
        </w:rPr>
        <w:t>Stevenson</w:t>
      </w:r>
      <w:r w:rsidRPr="00E668B2">
        <w:rPr>
          <w:rFonts w:cs="Calibri"/>
          <w:spacing w:val="-4"/>
        </w:rPr>
        <w:t xml:space="preserve"> </w:t>
      </w:r>
      <w:r w:rsidRPr="00E668B2">
        <w:rPr>
          <w:rFonts w:cs="Calibri"/>
          <w:spacing w:val="1"/>
        </w:rPr>
        <w:t>High</w:t>
      </w:r>
      <w:r w:rsidRPr="00E668B2">
        <w:rPr>
          <w:rFonts w:cs="Calibri"/>
          <w:spacing w:val="-3"/>
        </w:rPr>
        <w:t xml:space="preserve"> </w:t>
      </w:r>
      <w:r w:rsidRPr="00E668B2">
        <w:rPr>
          <w:rFonts w:cs="Calibri"/>
          <w:spacing w:val="-2"/>
        </w:rPr>
        <w:t xml:space="preserve">School </w:t>
      </w:r>
      <w:r w:rsidRPr="00E668B2">
        <w:rPr>
          <w:rFonts w:cs="Calibri"/>
        </w:rPr>
        <w:t>and</w:t>
      </w:r>
      <w:r w:rsidRPr="00E668B2">
        <w:rPr>
          <w:rFonts w:cs="Calibri"/>
          <w:spacing w:val="-3"/>
        </w:rPr>
        <w:t xml:space="preserve"> </w:t>
      </w:r>
      <w:r w:rsidRPr="00E668B2">
        <w:rPr>
          <w:rFonts w:cs="Calibri"/>
          <w:spacing w:val="-1"/>
        </w:rPr>
        <w:t>the</w:t>
      </w:r>
      <w:r w:rsidRPr="00E668B2">
        <w:rPr>
          <w:rFonts w:cs="Calibri"/>
          <w:spacing w:val="-2"/>
        </w:rPr>
        <w:t xml:space="preserve"> </w:t>
      </w:r>
      <w:r w:rsidRPr="00E668B2">
        <w:rPr>
          <w:rFonts w:cs="Calibri"/>
        </w:rPr>
        <w:t>SHSHA,</w:t>
      </w:r>
      <w:r w:rsidRPr="00E668B2">
        <w:rPr>
          <w:rFonts w:cs="Calibri"/>
          <w:spacing w:val="-1"/>
        </w:rPr>
        <w:t xml:space="preserve"> </w:t>
      </w:r>
      <w:r w:rsidRPr="00E668B2">
        <w:rPr>
          <w:rFonts w:cs="Calibri"/>
          <w:color w:val="000000" w:themeColor="text1"/>
          <w:spacing w:val="-2"/>
        </w:rPr>
        <w:t>its players, coaches,</w:t>
      </w:r>
      <w:r w:rsidRPr="00E668B2">
        <w:rPr>
          <w:rFonts w:cs="Calibri"/>
          <w:color w:val="000000" w:themeColor="text1"/>
          <w:spacing w:val="-4"/>
        </w:rPr>
        <w:t xml:space="preserve"> officials </w:t>
      </w:r>
      <w:r w:rsidRPr="00E668B2">
        <w:rPr>
          <w:rFonts w:cs="Calibri"/>
          <w:color w:val="000000" w:themeColor="text1"/>
        </w:rPr>
        <w:t>and</w:t>
      </w:r>
      <w:r w:rsidRPr="00E668B2">
        <w:rPr>
          <w:rFonts w:cs="Calibri"/>
          <w:color w:val="000000" w:themeColor="text1"/>
          <w:spacing w:val="1"/>
        </w:rPr>
        <w:t xml:space="preserve"> </w:t>
      </w:r>
      <w:r w:rsidRPr="00E668B2">
        <w:rPr>
          <w:rFonts w:cs="Calibri"/>
          <w:color w:val="000000" w:themeColor="text1"/>
          <w:spacing w:val="-1"/>
        </w:rPr>
        <w:t>fans.</w:t>
      </w:r>
    </w:p>
    <w:p w14:paraId="2C2AAF75" w14:textId="77777777" w:rsidR="00DF614F" w:rsidRPr="00E668B2" w:rsidRDefault="00990E46" w:rsidP="001628A3">
      <w:pPr>
        <w:numPr>
          <w:ilvl w:val="0"/>
          <w:numId w:val="11"/>
        </w:numPr>
        <w:shd w:val="clear" w:color="auto" w:fill="FFFFFF"/>
        <w:rPr>
          <w:rFonts w:ascii="Calibri" w:hAnsi="Calibri" w:cs="Calibri"/>
          <w:color w:val="000000" w:themeColor="text1"/>
        </w:rPr>
      </w:pPr>
      <w:r w:rsidRPr="00E668B2">
        <w:rPr>
          <w:rFonts w:ascii="Calibri" w:hAnsi="Calibri" w:cs="Calibri"/>
          <w:spacing w:val="-1"/>
        </w:rPr>
        <w:lastRenderedPageBreak/>
        <w:t>Parents/Guardians</w:t>
      </w:r>
      <w:r w:rsidR="00DF614F" w:rsidRPr="00E668B2">
        <w:rPr>
          <w:rFonts w:ascii="Calibri" w:hAnsi="Calibri" w:cs="Calibri"/>
          <w:color w:val="000000" w:themeColor="text1"/>
        </w:rPr>
        <w:t xml:space="preserve"> will not embarrass </w:t>
      </w:r>
      <w:r w:rsidR="00D61705" w:rsidRPr="00E668B2">
        <w:rPr>
          <w:rFonts w:ascii="Calibri" w:hAnsi="Calibri" w:cs="Calibri"/>
          <w:color w:val="000000" w:themeColor="text1"/>
        </w:rPr>
        <w:t>themselves or team members</w:t>
      </w:r>
      <w:r w:rsidR="00DF614F" w:rsidRPr="00E668B2">
        <w:rPr>
          <w:rFonts w:ascii="Calibri" w:hAnsi="Calibri" w:cs="Calibri"/>
          <w:color w:val="000000" w:themeColor="text1"/>
        </w:rPr>
        <w:t xml:space="preserve"> by yelling at players, coaches, managers, of</w:t>
      </w:r>
      <w:r w:rsidR="00672B2A" w:rsidRPr="00E668B2">
        <w:rPr>
          <w:rFonts w:ascii="Calibri" w:hAnsi="Calibri" w:cs="Calibri"/>
          <w:color w:val="000000" w:themeColor="text1"/>
        </w:rPr>
        <w:t xml:space="preserve">ficials, or other parents and </w:t>
      </w:r>
      <w:r w:rsidR="00DF614F" w:rsidRPr="00E668B2">
        <w:rPr>
          <w:rFonts w:ascii="Calibri" w:hAnsi="Calibri" w:cs="Calibri"/>
          <w:color w:val="000000" w:themeColor="text1"/>
        </w:rPr>
        <w:t>will always show a positive attitude toward the game, players, coaches, officials and fans</w:t>
      </w:r>
      <w:r w:rsidR="005C6534" w:rsidRPr="00E668B2">
        <w:rPr>
          <w:rFonts w:ascii="Calibri" w:hAnsi="Calibri" w:cs="Calibri"/>
          <w:color w:val="000000" w:themeColor="text1"/>
        </w:rPr>
        <w:t>.</w:t>
      </w:r>
    </w:p>
    <w:p w14:paraId="7C99D62B" w14:textId="76D86A5E" w:rsidR="001D1393" w:rsidRPr="009553EC" w:rsidRDefault="005C6534" w:rsidP="001628A3">
      <w:pPr>
        <w:pStyle w:val="ListParagraph"/>
        <w:numPr>
          <w:ilvl w:val="0"/>
          <w:numId w:val="11"/>
        </w:numPr>
        <w:rPr>
          <w:rFonts w:ascii="Calibri" w:hAnsi="Calibri" w:cs="Calibri"/>
        </w:rPr>
      </w:pPr>
      <w:r w:rsidRPr="00E668B2">
        <w:rPr>
          <w:rFonts w:ascii="Calibri" w:hAnsi="Calibri" w:cs="Calibri"/>
          <w:color w:val="222222"/>
          <w:shd w:val="clear" w:color="auto" w:fill="FFFFFF"/>
        </w:rPr>
        <w:t>Players are put on the ice at the coach</w:t>
      </w:r>
      <w:r w:rsidR="009553EC">
        <w:rPr>
          <w:rFonts w:ascii="Calibri" w:hAnsi="Calibri" w:cs="Calibri"/>
          <w:color w:val="222222"/>
          <w:shd w:val="clear" w:color="auto" w:fill="FFFFFF"/>
        </w:rPr>
        <w:t xml:space="preserve">’s </w:t>
      </w:r>
      <w:r w:rsidRPr="00E668B2">
        <w:rPr>
          <w:rFonts w:ascii="Calibri" w:hAnsi="Calibri" w:cs="Calibri"/>
          <w:color w:val="222222"/>
          <w:shd w:val="clear" w:color="auto" w:fill="FFFFFF"/>
        </w:rPr>
        <w:t xml:space="preserve">discretion.  </w:t>
      </w:r>
      <w:r w:rsidR="001D1393" w:rsidRPr="00E668B2">
        <w:rPr>
          <w:rFonts w:ascii="Calibri" w:hAnsi="Calibri" w:cs="Calibri"/>
          <w:color w:val="222222"/>
          <w:shd w:val="clear" w:color="auto" w:fill="FFFFFF"/>
        </w:rPr>
        <w:t>If your player has concerns about their ice time, have them schedule a meeting with their coach to discuss. This is not a discussion for the parents to have with the coaches.</w:t>
      </w:r>
    </w:p>
    <w:p w14:paraId="2182D323" w14:textId="09CECAAE" w:rsidR="009553EC" w:rsidRPr="00E668B2" w:rsidRDefault="009553EC" w:rsidP="009553EC">
      <w:pPr>
        <w:pStyle w:val="ListParagraph"/>
        <w:numPr>
          <w:ilvl w:val="0"/>
          <w:numId w:val="11"/>
        </w:numPr>
        <w:rPr>
          <w:rFonts w:asciiTheme="minorHAnsi" w:hAnsiTheme="minorHAnsi" w:cstheme="minorHAnsi"/>
        </w:rPr>
      </w:pPr>
      <w:r>
        <w:rPr>
          <w:rFonts w:asciiTheme="minorHAnsi" w:hAnsiTheme="minorHAnsi" w:cstheme="minorHAnsi"/>
          <w:color w:val="222222"/>
          <w:shd w:val="clear" w:color="auto" w:fill="FFFFFF"/>
        </w:rPr>
        <w:t xml:space="preserve">Parents/Guardians must read the Stevenson High School Concussion Protocol, found at: </w:t>
      </w:r>
      <w:hyperlink r:id="rId12" w:history="1">
        <w:r>
          <w:rPr>
            <w:rStyle w:val="Hyperlink"/>
            <w:rFonts w:eastAsia="Calibri"/>
          </w:rPr>
          <w:t>https://www.d125.org/parents/medical-health-forms</w:t>
        </w:r>
      </w:hyperlink>
    </w:p>
    <w:p w14:paraId="67757E80" w14:textId="77777777" w:rsidR="009553EC" w:rsidRPr="00E668B2" w:rsidRDefault="009553EC" w:rsidP="009553EC">
      <w:pPr>
        <w:pStyle w:val="ListParagraph"/>
        <w:ind w:left="720"/>
        <w:rPr>
          <w:rFonts w:ascii="Calibri" w:hAnsi="Calibri" w:cs="Calibri"/>
        </w:rPr>
      </w:pPr>
    </w:p>
    <w:p w14:paraId="28E47F8D" w14:textId="7D7B05C0" w:rsidR="001628A3" w:rsidRPr="00E668B2" w:rsidRDefault="009553EC" w:rsidP="001628A3">
      <w:pPr>
        <w:pStyle w:val="BodyText"/>
        <w:ind w:left="0" w:firstLine="0"/>
        <w:rPr>
          <w:rFonts w:cs="Calibri"/>
          <w:b/>
          <w:spacing w:val="-1"/>
          <w:u w:val="single"/>
        </w:rPr>
      </w:pPr>
      <w:r>
        <w:rPr>
          <w:rFonts w:cs="Calibri"/>
          <w:b/>
          <w:spacing w:val="-1"/>
          <w:u w:val="single"/>
        </w:rPr>
        <w:t>E</w:t>
      </w:r>
      <w:r w:rsidR="001628A3" w:rsidRPr="00E668B2">
        <w:rPr>
          <w:rFonts w:cs="Calibri"/>
          <w:b/>
          <w:spacing w:val="-1"/>
          <w:u w:val="single"/>
        </w:rPr>
        <w:t>XPECTATIONS</w:t>
      </w:r>
      <w:r w:rsidR="001628A3">
        <w:rPr>
          <w:rFonts w:cs="Calibri"/>
          <w:b/>
          <w:spacing w:val="-1"/>
          <w:u w:val="single"/>
        </w:rPr>
        <w:t xml:space="preserve"> OF </w:t>
      </w:r>
      <w:r w:rsidR="001628A3" w:rsidRPr="00E668B2">
        <w:rPr>
          <w:rFonts w:cs="Calibri"/>
          <w:b/>
          <w:spacing w:val="-1"/>
          <w:u w:val="single"/>
        </w:rPr>
        <w:t>COACHES</w:t>
      </w:r>
    </w:p>
    <w:p w14:paraId="60FDFFA4" w14:textId="4830AD13" w:rsidR="001628A3" w:rsidRPr="00E668B2" w:rsidRDefault="001628A3" w:rsidP="001628A3">
      <w:pPr>
        <w:pStyle w:val="BodyText"/>
        <w:numPr>
          <w:ilvl w:val="0"/>
          <w:numId w:val="9"/>
        </w:numPr>
        <w:rPr>
          <w:rFonts w:cs="Calibri"/>
        </w:rPr>
      </w:pPr>
      <w:r w:rsidRPr="00E668B2">
        <w:rPr>
          <w:rFonts w:cs="Calibri"/>
        </w:rPr>
        <w:t>Coaches are expected to</w:t>
      </w:r>
      <w:r w:rsidR="00151FEF">
        <w:rPr>
          <w:rFonts w:cs="Calibri"/>
        </w:rPr>
        <w:t xml:space="preserve"> provide coverage</w:t>
      </w:r>
      <w:r w:rsidRPr="00E668B2">
        <w:rPr>
          <w:rFonts w:cs="Calibri"/>
        </w:rPr>
        <w:t xml:space="preserve"> at practices, games and tournaments</w:t>
      </w:r>
    </w:p>
    <w:p w14:paraId="0B4511FF" w14:textId="77777777" w:rsidR="001628A3" w:rsidRPr="00E668B2" w:rsidRDefault="001628A3" w:rsidP="001628A3">
      <w:pPr>
        <w:pStyle w:val="BodyText"/>
        <w:numPr>
          <w:ilvl w:val="0"/>
          <w:numId w:val="9"/>
        </w:numPr>
        <w:rPr>
          <w:rFonts w:cs="Calibri"/>
        </w:rPr>
      </w:pPr>
      <w:r w:rsidRPr="00E668B2">
        <w:rPr>
          <w:rFonts w:cs="Calibri"/>
        </w:rPr>
        <w:t>Coaches will strive for their team to compete at the highest level.</w:t>
      </w:r>
    </w:p>
    <w:p w14:paraId="73D007D3" w14:textId="77777777" w:rsidR="001628A3" w:rsidRPr="00E668B2" w:rsidRDefault="001628A3" w:rsidP="001628A3">
      <w:pPr>
        <w:pStyle w:val="BodyText"/>
        <w:numPr>
          <w:ilvl w:val="0"/>
          <w:numId w:val="9"/>
        </w:numPr>
        <w:rPr>
          <w:rFonts w:cs="Calibri"/>
        </w:rPr>
      </w:pPr>
      <w:r w:rsidRPr="00E668B2">
        <w:rPr>
          <w:rFonts w:cs="Calibri"/>
        </w:rPr>
        <w:t>Coaches will inspire players to love the game, instill a desire to win and teach good sportsmanship with a respect for teammates, opponents and officials.</w:t>
      </w:r>
    </w:p>
    <w:p w14:paraId="0EC91F98" w14:textId="0D5E8165" w:rsidR="001628A3" w:rsidRPr="00E668B2" w:rsidRDefault="001628A3" w:rsidP="001628A3">
      <w:pPr>
        <w:pStyle w:val="ListParagraph"/>
        <w:numPr>
          <w:ilvl w:val="0"/>
          <w:numId w:val="9"/>
        </w:numPr>
        <w:rPr>
          <w:rFonts w:ascii="Calibri" w:hAnsi="Calibri" w:cs="Calibri"/>
        </w:rPr>
      </w:pPr>
      <w:r w:rsidRPr="00E668B2">
        <w:rPr>
          <w:rFonts w:ascii="Calibri" w:hAnsi="Calibri" w:cs="Calibri"/>
          <w:color w:val="222222"/>
          <w:shd w:val="clear" w:color="auto" w:fill="FFFFFF"/>
        </w:rPr>
        <w:t>Coaches should provide detailed continuous feedback to players throughout the season.  Coaches will do their best to provide tips, drills, and best practices to improve on a player</w:t>
      </w:r>
      <w:r w:rsidR="0050215E">
        <w:rPr>
          <w:rFonts w:ascii="Calibri" w:hAnsi="Calibri" w:cs="Calibri"/>
          <w:color w:val="222222"/>
          <w:shd w:val="clear" w:color="auto" w:fill="FFFFFF"/>
        </w:rPr>
        <w:t>’</w:t>
      </w:r>
      <w:r w:rsidRPr="00E668B2">
        <w:rPr>
          <w:rFonts w:ascii="Calibri" w:hAnsi="Calibri" w:cs="Calibri"/>
          <w:color w:val="222222"/>
          <w:shd w:val="clear" w:color="auto" w:fill="FFFFFF"/>
        </w:rPr>
        <w:t xml:space="preserve">s strengths and weaknesses.  </w:t>
      </w:r>
      <w:r w:rsidRPr="00846D8A">
        <w:rPr>
          <w:rFonts w:ascii="Calibri" w:hAnsi="Calibri" w:cs="Calibri"/>
          <w:color w:val="222222"/>
          <w:u w:val="single"/>
          <w:shd w:val="clear" w:color="auto" w:fill="FFFFFF"/>
        </w:rPr>
        <w:t>Detailed feedback is not going to happen during a game.</w:t>
      </w:r>
      <w:r w:rsidRPr="00E668B2">
        <w:rPr>
          <w:rFonts w:ascii="Calibri" w:hAnsi="Calibri" w:cs="Calibri"/>
          <w:color w:val="222222"/>
          <w:shd w:val="clear" w:color="auto" w:fill="FFFFFF"/>
        </w:rPr>
        <w:t xml:space="preserve">  </w:t>
      </w:r>
    </w:p>
    <w:p w14:paraId="54CDBA19" w14:textId="77777777" w:rsidR="001628A3" w:rsidRPr="00E668B2" w:rsidRDefault="001628A3" w:rsidP="001628A3">
      <w:pPr>
        <w:pStyle w:val="BodyText"/>
        <w:numPr>
          <w:ilvl w:val="0"/>
          <w:numId w:val="9"/>
        </w:numPr>
        <w:rPr>
          <w:rFonts w:cs="Calibri"/>
        </w:rPr>
      </w:pPr>
      <w:r w:rsidRPr="00E668B2">
        <w:rPr>
          <w:rFonts w:cs="Calibri"/>
        </w:rPr>
        <w:t>Coaches have the sole discretion to determine playing time for all players.</w:t>
      </w:r>
    </w:p>
    <w:p w14:paraId="25050CE2" w14:textId="77777777" w:rsidR="001628A3" w:rsidRPr="001628A3" w:rsidRDefault="001628A3" w:rsidP="001628A3"/>
    <w:p w14:paraId="24B9492E" w14:textId="77777777" w:rsidR="00DF614F" w:rsidRPr="00E668B2" w:rsidRDefault="00DF614F" w:rsidP="001628A3">
      <w:pPr>
        <w:pStyle w:val="Heading3"/>
        <w:shd w:val="clear" w:color="auto" w:fill="FFFFFF"/>
        <w:spacing w:before="0" w:after="120"/>
        <w:rPr>
          <w:rFonts w:ascii="Calibri" w:hAnsi="Calibri" w:cs="Calibri"/>
          <w:b/>
          <w:caps/>
          <w:color w:val="000000" w:themeColor="text1"/>
          <w:u w:val="single"/>
        </w:rPr>
      </w:pPr>
      <w:r w:rsidRPr="00E668B2">
        <w:rPr>
          <w:rFonts w:ascii="Calibri" w:hAnsi="Calibri" w:cs="Calibri"/>
          <w:b/>
          <w:caps/>
          <w:color w:val="000000" w:themeColor="text1"/>
          <w:u w:val="single"/>
        </w:rPr>
        <w:t>PLAYING TIME</w:t>
      </w:r>
    </w:p>
    <w:p w14:paraId="7339292C" w14:textId="3CFC7AED" w:rsidR="00BB1538" w:rsidRPr="00E668B2" w:rsidRDefault="005C6534" w:rsidP="001628A3">
      <w:pPr>
        <w:ind w:left="360"/>
        <w:rPr>
          <w:rFonts w:ascii="Calibri" w:hAnsi="Calibri" w:cs="Calibri"/>
          <w:color w:val="222222"/>
        </w:rPr>
      </w:pPr>
      <w:r w:rsidRPr="00E668B2">
        <w:rPr>
          <w:rFonts w:ascii="Calibri" w:hAnsi="Calibri" w:cs="Calibri"/>
          <w:color w:val="222222"/>
        </w:rPr>
        <w:t>SHSHA believes i</w:t>
      </w:r>
      <w:r w:rsidR="00D06AF9" w:rsidRPr="00E668B2">
        <w:rPr>
          <w:rFonts w:ascii="Calibri" w:hAnsi="Calibri" w:cs="Calibri"/>
          <w:color w:val="222222"/>
        </w:rPr>
        <w:t xml:space="preserve">t to be in the best interest </w:t>
      </w:r>
      <w:r w:rsidRPr="00E668B2">
        <w:rPr>
          <w:rFonts w:ascii="Calibri" w:hAnsi="Calibri" w:cs="Calibri"/>
          <w:color w:val="222222"/>
        </w:rPr>
        <w:t xml:space="preserve">of each player to provide a safe and fair environment for competition.  SHSHA believes it is important that we see measurable growth from </w:t>
      </w:r>
      <w:r w:rsidR="00D06AF9" w:rsidRPr="00E668B2">
        <w:rPr>
          <w:rFonts w:ascii="Calibri" w:hAnsi="Calibri" w:cs="Calibri"/>
          <w:color w:val="222222"/>
        </w:rPr>
        <w:t xml:space="preserve">all players </w:t>
      </w:r>
      <w:r w:rsidRPr="00E668B2">
        <w:rPr>
          <w:rFonts w:ascii="Calibri" w:hAnsi="Calibri" w:cs="Calibri"/>
          <w:color w:val="222222"/>
        </w:rPr>
        <w:t xml:space="preserve">on </w:t>
      </w:r>
      <w:r w:rsidR="00D06AF9" w:rsidRPr="00E668B2">
        <w:rPr>
          <w:rFonts w:ascii="Calibri" w:hAnsi="Calibri" w:cs="Calibri"/>
          <w:color w:val="222222"/>
        </w:rPr>
        <w:t xml:space="preserve">and </w:t>
      </w:r>
      <w:r w:rsidRPr="00E668B2">
        <w:rPr>
          <w:rFonts w:ascii="Calibri" w:hAnsi="Calibri" w:cs="Calibri"/>
          <w:color w:val="222222"/>
        </w:rPr>
        <w:t xml:space="preserve">off the ice.  Our goal is to get the best effort out of all of </w:t>
      </w:r>
      <w:r w:rsidR="00D06AF9" w:rsidRPr="00E668B2">
        <w:rPr>
          <w:rFonts w:ascii="Calibri" w:hAnsi="Calibri" w:cs="Calibri"/>
          <w:color w:val="222222"/>
        </w:rPr>
        <w:t xml:space="preserve">each of </w:t>
      </w:r>
      <w:r w:rsidRPr="00E668B2">
        <w:rPr>
          <w:rFonts w:ascii="Calibri" w:hAnsi="Calibri" w:cs="Calibri"/>
          <w:color w:val="222222"/>
        </w:rPr>
        <w:t>our players. With that being said</w:t>
      </w:r>
      <w:r w:rsidR="00BB1538" w:rsidRPr="00E668B2">
        <w:rPr>
          <w:rFonts w:ascii="Calibri" w:hAnsi="Calibri" w:cs="Calibri"/>
          <w:color w:val="222222"/>
        </w:rPr>
        <w:t>,</w:t>
      </w:r>
      <w:r w:rsidRPr="00E668B2">
        <w:rPr>
          <w:rFonts w:ascii="Calibri" w:hAnsi="Calibri" w:cs="Calibri"/>
          <w:color w:val="222222"/>
        </w:rPr>
        <w:t xml:space="preserve"> we believe playing time is earned.  Coaches will play a player based on the ice time that they have </w:t>
      </w:r>
      <w:r w:rsidRPr="00622051">
        <w:rPr>
          <w:rFonts w:ascii="Calibri" w:hAnsi="Calibri" w:cs="Calibri"/>
          <w:color w:val="222222"/>
          <w:u w:val="single"/>
        </w:rPr>
        <w:t>earned</w:t>
      </w:r>
      <w:r w:rsidRPr="00E668B2">
        <w:rPr>
          <w:rFonts w:ascii="Calibri" w:hAnsi="Calibri" w:cs="Calibri"/>
          <w:color w:val="222222"/>
        </w:rPr>
        <w:t>.  It is a coach</w:t>
      </w:r>
      <w:r w:rsidR="0050215E">
        <w:rPr>
          <w:rFonts w:ascii="Calibri" w:hAnsi="Calibri" w:cs="Calibri"/>
          <w:color w:val="222222"/>
        </w:rPr>
        <w:t>’</w:t>
      </w:r>
      <w:r w:rsidRPr="00E668B2">
        <w:rPr>
          <w:rFonts w:ascii="Calibri" w:hAnsi="Calibri" w:cs="Calibri"/>
          <w:color w:val="222222"/>
        </w:rPr>
        <w:t>s responsibility to decide when players should be on the ice and when they should not.  Coaches should make decisions based on what is best for the team.  Ice time can be determined based on observations in practice, games, and off the ice.  Coaches will often make decisions on</w:t>
      </w:r>
      <w:r w:rsidR="00D06AF9" w:rsidRPr="00E668B2">
        <w:rPr>
          <w:rFonts w:ascii="Calibri" w:hAnsi="Calibri" w:cs="Calibri"/>
          <w:color w:val="222222"/>
        </w:rPr>
        <w:t xml:space="preserve"> who plays based on</w:t>
      </w:r>
      <w:r w:rsidRPr="00E668B2">
        <w:rPr>
          <w:rFonts w:ascii="Calibri" w:hAnsi="Calibri" w:cs="Calibri"/>
          <w:color w:val="222222"/>
        </w:rPr>
        <w:t xml:space="preserve"> attitude, consistency, work ethic, skill level, knowledge of the game, and other factors.  </w:t>
      </w:r>
    </w:p>
    <w:p w14:paraId="72ED776A" w14:textId="77777777" w:rsidR="00DF614F" w:rsidRPr="00E668B2" w:rsidRDefault="00DF614F" w:rsidP="001628A3">
      <w:pPr>
        <w:pStyle w:val="BodyText"/>
        <w:ind w:left="0" w:firstLine="0"/>
        <w:rPr>
          <w:rFonts w:cs="Calibri"/>
          <w:b/>
        </w:rPr>
      </w:pPr>
    </w:p>
    <w:p w14:paraId="1B0B1638" w14:textId="6379389C" w:rsidR="00CD4025" w:rsidRDefault="00CD4025" w:rsidP="001628A3">
      <w:pPr>
        <w:pStyle w:val="BodyText"/>
        <w:ind w:left="0" w:firstLine="0"/>
        <w:rPr>
          <w:rFonts w:cs="Calibri"/>
          <w:b/>
          <w:u w:val="single"/>
        </w:rPr>
      </w:pPr>
    </w:p>
    <w:p w14:paraId="13602DCD" w14:textId="7903FAC6" w:rsidR="00F47212" w:rsidRDefault="00F47212" w:rsidP="001628A3">
      <w:pPr>
        <w:pStyle w:val="BodyText"/>
        <w:ind w:left="0" w:firstLine="0"/>
        <w:rPr>
          <w:rFonts w:cs="Calibri"/>
          <w:b/>
          <w:u w:val="single"/>
        </w:rPr>
      </w:pPr>
      <w:r w:rsidRPr="00E668B2">
        <w:rPr>
          <w:rFonts w:cs="Calibri"/>
          <w:b/>
          <w:u w:val="single"/>
        </w:rPr>
        <w:t>CONFLICT RESOLUTION</w:t>
      </w:r>
    </w:p>
    <w:p w14:paraId="28B86F73" w14:textId="77777777" w:rsidR="00346902" w:rsidRPr="00E668B2" w:rsidRDefault="00346902" w:rsidP="001628A3">
      <w:pPr>
        <w:pStyle w:val="BodyText"/>
        <w:ind w:left="0" w:firstLine="0"/>
        <w:rPr>
          <w:rFonts w:cs="Calibri"/>
          <w:b/>
          <w:u w:val="single"/>
        </w:rPr>
      </w:pPr>
    </w:p>
    <w:p w14:paraId="697BCB6B" w14:textId="77777777" w:rsidR="00846D8A" w:rsidRDefault="00846D8A" w:rsidP="00846D8A">
      <w:pPr>
        <w:pStyle w:val="BodyText"/>
        <w:ind w:left="0" w:firstLine="0"/>
        <w:rPr>
          <w:rFonts w:eastAsia="Times New Roman" w:cs="Calibri"/>
          <w:color w:val="000000" w:themeColor="text1"/>
        </w:rPr>
      </w:pPr>
      <w:r w:rsidRPr="00846D8A">
        <w:rPr>
          <w:rFonts w:eastAsia="Times New Roman" w:cs="Calibri"/>
          <w:color w:val="000000" w:themeColor="text1"/>
        </w:rPr>
        <w:t xml:space="preserve">If a player has an issue or concern, they should speak with their coach first. If they are not comfortable contacting the team coach, then please follow the chain of command below. This protocol allows the coaches and the SHSHA to address an issue in the most effective way possible. </w:t>
      </w:r>
    </w:p>
    <w:p w14:paraId="4B80597D" w14:textId="77777777" w:rsidR="00846D8A" w:rsidRPr="00846D8A" w:rsidRDefault="00846D8A" w:rsidP="00846D8A">
      <w:pPr>
        <w:pStyle w:val="BodyText"/>
        <w:ind w:left="360" w:firstLine="0"/>
        <w:rPr>
          <w:rFonts w:cs="Calibri"/>
          <w:b/>
        </w:rPr>
      </w:pPr>
    </w:p>
    <w:p w14:paraId="4F76DA1C" w14:textId="3F4EC24A" w:rsidR="00846D8A" w:rsidRPr="00846D8A" w:rsidRDefault="00846D8A" w:rsidP="00846D8A">
      <w:pPr>
        <w:pStyle w:val="BodyText"/>
        <w:numPr>
          <w:ilvl w:val="0"/>
          <w:numId w:val="26"/>
        </w:numPr>
        <w:rPr>
          <w:rFonts w:cs="Calibri"/>
          <w:b/>
        </w:rPr>
      </w:pPr>
      <w:r w:rsidRPr="00846D8A">
        <w:rPr>
          <w:rFonts w:eastAsia="Times New Roman" w:cs="Calibri"/>
          <w:color w:val="000000" w:themeColor="text1"/>
        </w:rPr>
        <w:t xml:space="preserve">Talk with your Team Coach(s) </w:t>
      </w:r>
    </w:p>
    <w:p w14:paraId="7599CFE1" w14:textId="77777777" w:rsidR="00846D8A" w:rsidRPr="00846D8A" w:rsidRDefault="00846D8A" w:rsidP="00846D8A">
      <w:pPr>
        <w:pStyle w:val="BodyText"/>
        <w:numPr>
          <w:ilvl w:val="0"/>
          <w:numId w:val="26"/>
        </w:numPr>
        <w:rPr>
          <w:rFonts w:cs="Calibri"/>
          <w:b/>
        </w:rPr>
      </w:pPr>
      <w:r w:rsidRPr="00846D8A">
        <w:rPr>
          <w:rFonts w:eastAsia="Times New Roman" w:cs="Calibri"/>
          <w:color w:val="000000" w:themeColor="text1"/>
        </w:rPr>
        <w:t xml:space="preserve">Contact your Team Manager </w:t>
      </w:r>
    </w:p>
    <w:p w14:paraId="6BBF4605" w14:textId="77777777" w:rsidR="00846D8A" w:rsidRPr="00846D8A" w:rsidRDefault="00846D8A" w:rsidP="00846D8A">
      <w:pPr>
        <w:pStyle w:val="BodyText"/>
        <w:numPr>
          <w:ilvl w:val="0"/>
          <w:numId w:val="26"/>
        </w:numPr>
        <w:rPr>
          <w:rFonts w:cs="Calibri"/>
          <w:b/>
        </w:rPr>
      </w:pPr>
      <w:r w:rsidRPr="00846D8A">
        <w:rPr>
          <w:rFonts w:eastAsia="Times New Roman" w:cs="Calibri"/>
          <w:color w:val="000000" w:themeColor="text1"/>
        </w:rPr>
        <w:t xml:space="preserve">Contact the SHSHA President (President@StevensonHockey.org) </w:t>
      </w:r>
    </w:p>
    <w:p w14:paraId="67862B92" w14:textId="02A16AB5" w:rsidR="00846D8A" w:rsidRPr="00846D8A" w:rsidRDefault="00846D8A" w:rsidP="00846D8A">
      <w:pPr>
        <w:pStyle w:val="BodyText"/>
        <w:numPr>
          <w:ilvl w:val="0"/>
          <w:numId w:val="26"/>
        </w:numPr>
        <w:rPr>
          <w:rFonts w:cs="Calibri"/>
          <w:b/>
        </w:rPr>
      </w:pPr>
      <w:r w:rsidRPr="00846D8A">
        <w:rPr>
          <w:rFonts w:eastAsia="Times New Roman" w:cs="Calibri"/>
          <w:color w:val="000000" w:themeColor="text1"/>
        </w:rPr>
        <w:t xml:space="preserve">Contact the Hockey Director </w:t>
      </w:r>
      <w:r w:rsidR="00622051">
        <w:rPr>
          <w:rFonts w:eastAsia="Times New Roman" w:cs="Calibri"/>
          <w:color w:val="000000" w:themeColor="text1"/>
        </w:rPr>
        <w:t>–</w:t>
      </w:r>
      <w:r w:rsidRPr="00846D8A">
        <w:rPr>
          <w:rFonts w:eastAsia="Times New Roman" w:cs="Calibri"/>
          <w:color w:val="000000" w:themeColor="text1"/>
        </w:rPr>
        <w:t xml:space="preserve"> </w:t>
      </w:r>
      <w:r w:rsidR="00622051">
        <w:rPr>
          <w:rFonts w:eastAsia="Times New Roman" w:cs="Calibri"/>
          <w:color w:val="000000" w:themeColor="text1"/>
        </w:rPr>
        <w:t xml:space="preserve">Dan </w:t>
      </w:r>
      <w:r w:rsidRPr="00846D8A">
        <w:rPr>
          <w:rFonts w:eastAsia="Times New Roman" w:cs="Calibri"/>
          <w:color w:val="000000" w:themeColor="text1"/>
        </w:rPr>
        <w:t>Wood (</w:t>
      </w:r>
      <w:r w:rsidR="00622051">
        <w:rPr>
          <w:rFonts w:eastAsia="Times New Roman" w:cs="Calibri"/>
          <w:color w:val="000000" w:themeColor="text1"/>
        </w:rPr>
        <w:t>dwood</w:t>
      </w:r>
      <w:r w:rsidRPr="00846D8A">
        <w:rPr>
          <w:rFonts w:eastAsia="Times New Roman" w:cs="Calibri"/>
          <w:color w:val="000000" w:themeColor="text1"/>
        </w:rPr>
        <w:t xml:space="preserve">@d125.org) </w:t>
      </w:r>
    </w:p>
    <w:p w14:paraId="0E448773" w14:textId="77777777" w:rsidR="00846D8A" w:rsidRPr="00846D8A" w:rsidRDefault="00846D8A" w:rsidP="00846D8A">
      <w:pPr>
        <w:pStyle w:val="BodyText"/>
        <w:numPr>
          <w:ilvl w:val="0"/>
          <w:numId w:val="26"/>
        </w:numPr>
        <w:rPr>
          <w:rFonts w:cs="Calibri"/>
          <w:b/>
        </w:rPr>
      </w:pPr>
      <w:r w:rsidRPr="00846D8A">
        <w:rPr>
          <w:rFonts w:eastAsia="Times New Roman" w:cs="Calibri"/>
          <w:color w:val="000000" w:themeColor="text1"/>
        </w:rPr>
        <w:t xml:space="preserve">Contact the Athletic Director – Trish Betthauser </w:t>
      </w:r>
    </w:p>
    <w:p w14:paraId="6CD4EB2B" w14:textId="77777777" w:rsidR="00846D8A" w:rsidRPr="00846D8A" w:rsidRDefault="00846D8A" w:rsidP="00846D8A">
      <w:pPr>
        <w:pStyle w:val="BodyText"/>
        <w:ind w:left="360" w:firstLine="0"/>
        <w:rPr>
          <w:rFonts w:cs="Calibri"/>
          <w:b/>
        </w:rPr>
      </w:pPr>
    </w:p>
    <w:p w14:paraId="6AE4D86E" w14:textId="16B3ED85" w:rsidR="00F47212" w:rsidRDefault="00846D8A" w:rsidP="00846D8A">
      <w:pPr>
        <w:pStyle w:val="BodyText"/>
        <w:ind w:left="360" w:firstLine="0"/>
        <w:rPr>
          <w:rFonts w:eastAsia="Times New Roman" w:cs="Calibri"/>
          <w:color w:val="000000" w:themeColor="text1"/>
        </w:rPr>
      </w:pPr>
      <w:r w:rsidRPr="00846D8A">
        <w:rPr>
          <w:rFonts w:eastAsia="Times New Roman" w:cs="Calibri"/>
          <w:color w:val="000000" w:themeColor="text1"/>
        </w:rPr>
        <w:t xml:space="preserve">Please remember, the safety and well-being of all our players is our first priority. If you want to remain anonymous we have created an anonymous way to contact the program. It will go to </w:t>
      </w:r>
      <w:r w:rsidR="00F226CB">
        <w:rPr>
          <w:rFonts w:eastAsia="Times New Roman" w:cs="Calibri"/>
          <w:color w:val="000000" w:themeColor="text1"/>
        </w:rPr>
        <w:t xml:space="preserve">our SHSHA President </w:t>
      </w:r>
      <w:r w:rsidR="00F226CB">
        <w:rPr>
          <w:rFonts w:eastAsia="Times New Roman" w:cs="Calibri"/>
          <w:color w:val="000000" w:themeColor="text1"/>
        </w:rPr>
        <w:lastRenderedPageBreak/>
        <w:t>and Rules &amp; Ethics Chair</w:t>
      </w:r>
      <w:r w:rsidRPr="00846D8A">
        <w:rPr>
          <w:rFonts w:eastAsia="Times New Roman" w:cs="Calibri"/>
          <w:color w:val="000000" w:themeColor="text1"/>
        </w:rPr>
        <w:t xml:space="preserve"> who will not know who the individual</w:t>
      </w:r>
      <w:r w:rsidR="00F226CB">
        <w:rPr>
          <w:rFonts w:eastAsia="Times New Roman" w:cs="Calibri"/>
          <w:color w:val="000000" w:themeColor="text1"/>
        </w:rPr>
        <w:t xml:space="preserve"> that reported the issue</w:t>
      </w:r>
      <w:r w:rsidRPr="00846D8A">
        <w:rPr>
          <w:rFonts w:eastAsia="Times New Roman" w:cs="Calibri"/>
          <w:color w:val="000000" w:themeColor="text1"/>
        </w:rPr>
        <w:t>. We can then use the athletic department to investigate if something seriously wrong has occurred.</w:t>
      </w:r>
    </w:p>
    <w:p w14:paraId="34D1EA9D" w14:textId="77777777" w:rsidR="00622051" w:rsidRDefault="00622051" w:rsidP="00846D8A">
      <w:pPr>
        <w:pStyle w:val="BodyText"/>
        <w:ind w:left="360" w:firstLine="0"/>
        <w:rPr>
          <w:rFonts w:eastAsia="Times New Roman" w:cs="Calibri"/>
          <w:color w:val="000000" w:themeColor="text1"/>
        </w:rPr>
      </w:pPr>
    </w:p>
    <w:p w14:paraId="0FE9F997" w14:textId="010E0F1E" w:rsidR="00622051" w:rsidRDefault="00622051" w:rsidP="00622051">
      <w:pPr>
        <w:pStyle w:val="BodyText"/>
        <w:ind w:left="360"/>
        <w:rPr>
          <w:rFonts w:cs="Calibri"/>
          <w:b/>
          <w:u w:val="single"/>
        </w:rPr>
      </w:pPr>
      <w:r>
        <w:rPr>
          <w:rFonts w:cs="Calibri"/>
          <w:b/>
          <w:u w:val="single"/>
        </w:rPr>
        <w:t>RULES AND ETHICS COMMITTEE</w:t>
      </w:r>
    </w:p>
    <w:p w14:paraId="1E18C3B7" w14:textId="20C11F93" w:rsidR="00622051" w:rsidRPr="00622051" w:rsidRDefault="00622051" w:rsidP="00622051">
      <w:pPr>
        <w:pStyle w:val="BodyText"/>
        <w:ind w:left="360" w:firstLine="0"/>
        <w:rPr>
          <w:rFonts w:cs="Calibri"/>
          <w:bCs/>
        </w:rPr>
      </w:pPr>
      <w:r w:rsidRPr="00622051">
        <w:rPr>
          <w:rFonts w:cs="Calibri"/>
          <w:bCs/>
        </w:rPr>
        <w:t>The SHSHA Hockey Rules and Ethics Committee is responsible for investigating reports of</w:t>
      </w:r>
      <w:r>
        <w:rPr>
          <w:rFonts w:cs="Calibri"/>
          <w:bCs/>
        </w:rPr>
        <w:t xml:space="preserve"> </w:t>
      </w:r>
      <w:r w:rsidRPr="00622051">
        <w:rPr>
          <w:rFonts w:cs="Calibri"/>
          <w:bCs/>
        </w:rPr>
        <w:t xml:space="preserve">inappropriate player behavior that </w:t>
      </w:r>
      <w:proofErr w:type="gramStart"/>
      <w:r w:rsidRPr="00622051">
        <w:rPr>
          <w:rFonts w:cs="Calibri"/>
          <w:bCs/>
        </w:rPr>
        <w:t>take</w:t>
      </w:r>
      <w:proofErr w:type="gramEnd"/>
      <w:r w:rsidRPr="00622051">
        <w:rPr>
          <w:rFonts w:cs="Calibri"/>
          <w:bCs/>
        </w:rPr>
        <w:t xml:space="preserve"> place outside of game situations. Player offenses committed during games are first escalated directly to AHAI by the game referees. AHAI has the right to reassign the investigation back to the club level. The SHSHA Rules and Ethics Committee shall also conduct investigation into complaints lodged against parents, spectators and coaches.</w:t>
      </w:r>
    </w:p>
    <w:p w14:paraId="0B6AECB9" w14:textId="77777777" w:rsidR="00622051" w:rsidRDefault="00622051" w:rsidP="00622051">
      <w:pPr>
        <w:pStyle w:val="BodyText"/>
        <w:ind w:left="360"/>
        <w:rPr>
          <w:rFonts w:cs="Calibri"/>
          <w:bCs/>
          <w:u w:val="single"/>
        </w:rPr>
      </w:pPr>
    </w:p>
    <w:p w14:paraId="3718FD40" w14:textId="2BE5012D" w:rsidR="00622051" w:rsidRPr="00622051" w:rsidRDefault="00622051" w:rsidP="00622051">
      <w:pPr>
        <w:pStyle w:val="BodyText"/>
        <w:ind w:left="360"/>
        <w:rPr>
          <w:rFonts w:cs="Calibri"/>
          <w:bCs/>
        </w:rPr>
      </w:pPr>
      <w:r w:rsidRPr="00622051">
        <w:rPr>
          <w:rFonts w:cs="Calibri"/>
          <w:bCs/>
          <w:u w:val="single"/>
        </w:rPr>
        <w:t>Committee Members</w:t>
      </w:r>
    </w:p>
    <w:p w14:paraId="54B85BD0" w14:textId="77777777" w:rsidR="00622051" w:rsidRPr="00622051" w:rsidRDefault="00622051" w:rsidP="00622051">
      <w:pPr>
        <w:pStyle w:val="BodyText"/>
        <w:numPr>
          <w:ilvl w:val="1"/>
          <w:numId w:val="27"/>
        </w:numPr>
        <w:rPr>
          <w:rFonts w:cs="Calibri"/>
          <w:bCs/>
        </w:rPr>
      </w:pPr>
      <w:r w:rsidRPr="00622051">
        <w:rPr>
          <w:rFonts w:cs="Calibri"/>
          <w:bCs/>
        </w:rPr>
        <w:t>Jim Brown- Rules &amp; Ethics Committee Chair</w:t>
      </w:r>
    </w:p>
    <w:p w14:paraId="3FA7130E" w14:textId="77777777" w:rsidR="00622051" w:rsidRPr="00622051" w:rsidRDefault="00622051" w:rsidP="00622051">
      <w:pPr>
        <w:pStyle w:val="BodyText"/>
        <w:numPr>
          <w:ilvl w:val="1"/>
          <w:numId w:val="27"/>
        </w:numPr>
        <w:rPr>
          <w:rFonts w:cs="Calibri"/>
          <w:bCs/>
        </w:rPr>
      </w:pPr>
      <w:r w:rsidRPr="00622051">
        <w:rPr>
          <w:rFonts w:cs="Calibri"/>
          <w:bCs/>
        </w:rPr>
        <w:t xml:space="preserve">Robert </w:t>
      </w:r>
      <w:proofErr w:type="spellStart"/>
      <w:r w:rsidRPr="00622051">
        <w:rPr>
          <w:rFonts w:cs="Calibri"/>
          <w:bCs/>
        </w:rPr>
        <w:t>Wojdelko</w:t>
      </w:r>
      <w:proofErr w:type="spellEnd"/>
    </w:p>
    <w:p w14:paraId="0792C76C" w14:textId="77777777" w:rsidR="00622051" w:rsidRPr="00622051" w:rsidRDefault="00622051" w:rsidP="00622051">
      <w:pPr>
        <w:pStyle w:val="BodyText"/>
        <w:numPr>
          <w:ilvl w:val="1"/>
          <w:numId w:val="27"/>
        </w:numPr>
        <w:rPr>
          <w:rFonts w:cs="Calibri"/>
          <w:bCs/>
        </w:rPr>
      </w:pPr>
      <w:r w:rsidRPr="00622051">
        <w:rPr>
          <w:rFonts w:cs="Calibri"/>
          <w:bCs/>
        </w:rPr>
        <w:t>Greg Wiener</w:t>
      </w:r>
    </w:p>
    <w:p w14:paraId="24F92AB7" w14:textId="77777777" w:rsidR="00622051" w:rsidRPr="00622051" w:rsidRDefault="00622051" w:rsidP="00622051">
      <w:pPr>
        <w:pStyle w:val="BodyText"/>
        <w:numPr>
          <w:ilvl w:val="1"/>
          <w:numId w:val="27"/>
        </w:numPr>
        <w:rPr>
          <w:rFonts w:cs="Calibri"/>
          <w:bCs/>
        </w:rPr>
      </w:pPr>
      <w:r w:rsidRPr="00622051">
        <w:rPr>
          <w:rFonts w:cs="Calibri"/>
          <w:bCs/>
        </w:rPr>
        <w:t xml:space="preserve">Lidia </w:t>
      </w:r>
      <w:proofErr w:type="spellStart"/>
      <w:r w:rsidRPr="00622051">
        <w:rPr>
          <w:rFonts w:cs="Calibri"/>
          <w:bCs/>
        </w:rPr>
        <w:t>Vysotskyy</w:t>
      </w:r>
      <w:proofErr w:type="spellEnd"/>
    </w:p>
    <w:p w14:paraId="05E875F7" w14:textId="77777777" w:rsidR="00622051" w:rsidRPr="00622051" w:rsidRDefault="00622051" w:rsidP="00622051">
      <w:pPr>
        <w:pStyle w:val="BodyText"/>
        <w:numPr>
          <w:ilvl w:val="1"/>
          <w:numId w:val="27"/>
        </w:numPr>
        <w:rPr>
          <w:rFonts w:cs="Calibri"/>
          <w:bCs/>
        </w:rPr>
      </w:pPr>
      <w:r w:rsidRPr="00622051">
        <w:rPr>
          <w:rFonts w:cs="Calibri"/>
          <w:bCs/>
        </w:rPr>
        <w:t xml:space="preserve">Jon </w:t>
      </w:r>
      <w:proofErr w:type="spellStart"/>
      <w:r w:rsidRPr="00622051">
        <w:rPr>
          <w:rFonts w:cs="Calibri"/>
          <w:bCs/>
        </w:rPr>
        <w:t>Corteen</w:t>
      </w:r>
      <w:proofErr w:type="spellEnd"/>
    </w:p>
    <w:p w14:paraId="758EC1EA" w14:textId="77777777" w:rsidR="00622051" w:rsidRDefault="00622051" w:rsidP="00622051">
      <w:pPr>
        <w:pStyle w:val="BodyText"/>
        <w:ind w:left="360"/>
        <w:rPr>
          <w:rFonts w:cs="Calibri"/>
          <w:bCs/>
          <w:u w:val="single"/>
        </w:rPr>
      </w:pPr>
    </w:p>
    <w:p w14:paraId="42024325" w14:textId="200832BA" w:rsidR="00622051" w:rsidRPr="00151FEF" w:rsidRDefault="00622051" w:rsidP="00622051">
      <w:pPr>
        <w:pStyle w:val="BodyText"/>
        <w:ind w:left="360"/>
        <w:rPr>
          <w:rFonts w:cs="Calibri"/>
          <w:bCs/>
          <w:highlight w:val="yellow"/>
        </w:rPr>
      </w:pPr>
      <w:r w:rsidRPr="00151FEF">
        <w:rPr>
          <w:rFonts w:cs="Calibri"/>
          <w:bCs/>
          <w:highlight w:val="yellow"/>
          <w:u w:val="single"/>
        </w:rPr>
        <w:t>Safe Hotline Anonymous Reporting Category</w:t>
      </w:r>
    </w:p>
    <w:p w14:paraId="6BD6C80B" w14:textId="77777777" w:rsidR="00622051" w:rsidRPr="00151FEF" w:rsidRDefault="00622051" w:rsidP="00622051">
      <w:pPr>
        <w:pStyle w:val="BodyText"/>
        <w:ind w:left="360"/>
        <w:rPr>
          <w:rFonts w:cs="Calibri"/>
          <w:bCs/>
          <w:highlight w:val="yellow"/>
        </w:rPr>
      </w:pPr>
      <w:r w:rsidRPr="00151FEF">
        <w:rPr>
          <w:rFonts w:cs="Calibri"/>
          <w:bCs/>
          <w:highlight w:val="yellow"/>
        </w:rPr>
        <w:t>1-855-662-SAFE (1-855-662-7233)</w:t>
      </w:r>
    </w:p>
    <w:p w14:paraId="642600E1" w14:textId="29C53387" w:rsidR="00622051" w:rsidRDefault="00622051" w:rsidP="00622051">
      <w:pPr>
        <w:pStyle w:val="BodyText"/>
        <w:ind w:left="360" w:firstLine="0"/>
        <w:rPr>
          <w:rFonts w:cs="Calibri"/>
          <w:bCs/>
        </w:rPr>
      </w:pPr>
      <w:r w:rsidRPr="00151FEF">
        <w:rPr>
          <w:rFonts w:cs="Calibri"/>
          <w:bCs/>
          <w:highlight w:val="yellow"/>
        </w:rPr>
        <w:t>Code: 5360406426</w:t>
      </w:r>
    </w:p>
    <w:p w14:paraId="4C4DBA43" w14:textId="77777777" w:rsidR="00622051" w:rsidRDefault="00622051" w:rsidP="00622051">
      <w:pPr>
        <w:pStyle w:val="BodyText"/>
        <w:ind w:left="360" w:firstLine="0"/>
        <w:rPr>
          <w:rFonts w:cs="Calibri"/>
          <w:bCs/>
        </w:rPr>
      </w:pPr>
    </w:p>
    <w:p w14:paraId="6C899DD5" w14:textId="472E6FB1" w:rsidR="00622051" w:rsidRPr="00622051" w:rsidRDefault="00622051" w:rsidP="00B428B8">
      <w:pPr>
        <w:pStyle w:val="BodyText"/>
        <w:ind w:left="360" w:firstLine="0"/>
        <w:jc w:val="center"/>
        <w:rPr>
          <w:rFonts w:cs="Calibri"/>
          <w:bCs/>
        </w:rPr>
      </w:pPr>
      <w:r w:rsidRPr="00622051">
        <w:rPr>
          <w:rFonts w:cs="Calibri"/>
          <w:bCs/>
          <w:noProof/>
        </w:rPr>
        <w:drawing>
          <wp:inline distT="0" distB="0" distL="0" distR="0" wp14:anchorId="5B7FC44C" wp14:editId="7FD6CD4B">
            <wp:extent cx="4283668" cy="3753554"/>
            <wp:effectExtent l="0" t="0" r="3175" b="0"/>
            <wp:docPr id="2060879839" name="Picture 2060879839" descr="A diagram of a company&#10;&#10;Description automatically generated">
              <a:extLst xmlns:a="http://schemas.openxmlformats.org/drawingml/2006/main">
                <a:ext uri="{FF2B5EF4-FFF2-40B4-BE49-F238E27FC236}">
                  <a16:creationId xmlns:a16="http://schemas.microsoft.com/office/drawing/2014/main" id="{1726E7E5-9546-42C4-8EB0-AE4EE1AD7F0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0879839" name="Picture 2060879839" descr="A diagram of a company&#10;&#10;Description automatically generated">
                      <a:extLst>
                        <a:ext uri="{FF2B5EF4-FFF2-40B4-BE49-F238E27FC236}">
                          <a16:creationId xmlns:a16="http://schemas.microsoft.com/office/drawing/2014/main" id="{1726E7E5-9546-42C4-8EB0-AE4EE1AD7F02}"/>
                        </a:ext>
                      </a:extLst>
                    </pic:cNvPr>
                    <pic:cNvPicPr>
                      <a:picLocks noChangeAspect="1"/>
                    </pic:cNvPicPr>
                  </pic:nvPicPr>
                  <pic:blipFill>
                    <a:blip r:embed="rId13"/>
                    <a:stretch>
                      <a:fillRect/>
                    </a:stretch>
                  </pic:blipFill>
                  <pic:spPr>
                    <a:xfrm>
                      <a:off x="0" y="0"/>
                      <a:ext cx="4283668" cy="3753554"/>
                    </a:xfrm>
                    <a:prstGeom prst="rect">
                      <a:avLst/>
                    </a:prstGeom>
                  </pic:spPr>
                </pic:pic>
              </a:graphicData>
            </a:graphic>
          </wp:inline>
        </w:drawing>
      </w:r>
    </w:p>
    <w:p w14:paraId="1636CA47" w14:textId="77777777" w:rsidR="00846D8A" w:rsidRDefault="00846D8A" w:rsidP="001628A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inorHAnsi" w:eastAsiaTheme="minorHAnsi" w:hAnsiTheme="minorHAnsi" w:cstheme="minorHAnsi"/>
          <w:b/>
          <w:u w:val="single"/>
        </w:rPr>
      </w:pPr>
    </w:p>
    <w:p w14:paraId="46D2D32C" w14:textId="77777777" w:rsidR="00B428B8" w:rsidRDefault="00B428B8" w:rsidP="00280739">
      <w:pPr>
        <w:shd w:val="clear" w:color="auto" w:fill="FFFFFF"/>
        <w:rPr>
          <w:rFonts w:asciiTheme="minorHAnsi" w:hAnsiTheme="minorHAnsi" w:cstheme="minorHAnsi"/>
          <w:b/>
          <w:bCs/>
        </w:rPr>
      </w:pPr>
    </w:p>
    <w:p w14:paraId="034E1CF3" w14:textId="77777777" w:rsidR="00B428B8" w:rsidRDefault="00B428B8" w:rsidP="00280739">
      <w:pPr>
        <w:shd w:val="clear" w:color="auto" w:fill="FFFFFF"/>
        <w:rPr>
          <w:rFonts w:asciiTheme="minorHAnsi" w:hAnsiTheme="minorHAnsi" w:cstheme="minorHAnsi"/>
          <w:b/>
          <w:bCs/>
        </w:rPr>
      </w:pPr>
    </w:p>
    <w:p w14:paraId="6AA32191" w14:textId="77777777" w:rsidR="00B428B8" w:rsidRDefault="00B428B8" w:rsidP="00280739">
      <w:pPr>
        <w:shd w:val="clear" w:color="auto" w:fill="FFFFFF"/>
        <w:rPr>
          <w:rFonts w:asciiTheme="minorHAnsi" w:hAnsiTheme="minorHAnsi" w:cstheme="minorHAnsi"/>
          <w:b/>
          <w:bCs/>
        </w:rPr>
      </w:pPr>
    </w:p>
    <w:p w14:paraId="7C94F507" w14:textId="66B937EB" w:rsidR="00280739" w:rsidRPr="00151FEF" w:rsidRDefault="00622051" w:rsidP="00280739">
      <w:pPr>
        <w:shd w:val="clear" w:color="auto" w:fill="FFFFFF"/>
        <w:rPr>
          <w:rFonts w:asciiTheme="minorHAnsi" w:hAnsiTheme="minorHAnsi" w:cstheme="minorHAnsi"/>
          <w:b/>
          <w:bCs/>
          <w:u w:val="single"/>
        </w:rPr>
      </w:pPr>
      <w:r w:rsidRPr="00151FEF">
        <w:rPr>
          <w:rFonts w:asciiTheme="minorHAnsi" w:hAnsiTheme="minorHAnsi" w:cstheme="minorHAnsi"/>
          <w:b/>
          <w:bCs/>
          <w:u w:val="single"/>
        </w:rPr>
        <w:lastRenderedPageBreak/>
        <w:t xml:space="preserve">FINANCIAL POLICY </w:t>
      </w:r>
    </w:p>
    <w:p w14:paraId="38647D62" w14:textId="77777777" w:rsidR="00622051" w:rsidRPr="00280739" w:rsidRDefault="00622051" w:rsidP="00280739">
      <w:pPr>
        <w:shd w:val="clear" w:color="auto" w:fill="FFFFFF"/>
        <w:rPr>
          <w:rFonts w:asciiTheme="minorHAnsi" w:hAnsiTheme="minorHAnsi" w:cstheme="minorHAnsi"/>
        </w:rPr>
      </w:pPr>
    </w:p>
    <w:p w14:paraId="798918C2" w14:textId="5D7C71E6" w:rsidR="00280739" w:rsidRPr="00280739" w:rsidRDefault="00280739" w:rsidP="00280739">
      <w:pPr>
        <w:shd w:val="clear" w:color="auto" w:fill="FFFFFF"/>
        <w:rPr>
          <w:rFonts w:asciiTheme="minorHAnsi" w:hAnsiTheme="minorHAnsi" w:cstheme="minorHAnsi"/>
        </w:rPr>
      </w:pPr>
      <w:r w:rsidRPr="00280739">
        <w:rPr>
          <w:rFonts w:asciiTheme="minorHAnsi" w:hAnsiTheme="minorHAnsi" w:cstheme="minorHAnsi"/>
        </w:rPr>
        <w:t>SHSH</w:t>
      </w:r>
      <w:r>
        <w:rPr>
          <w:rFonts w:asciiTheme="minorHAnsi" w:hAnsiTheme="minorHAnsi" w:cstheme="minorHAnsi"/>
        </w:rPr>
        <w:t>A</w:t>
      </w:r>
      <w:r w:rsidRPr="00280739">
        <w:rPr>
          <w:rFonts w:asciiTheme="minorHAnsi" w:hAnsiTheme="minorHAnsi" w:cstheme="minorHAnsi"/>
        </w:rPr>
        <w:t xml:space="preserve"> policy requires that payment of the player dues, team fund and payment package must be made by the required due date.  Failure to pay any installment by the designated deadline will result in a player's immediate suspension from team activities until payment is made or a payment plan is agreed upon.  Failure to pay will also be referred to the AHAI Rules and Ethics Committee for player suspension.</w:t>
      </w:r>
    </w:p>
    <w:p w14:paraId="1B87B733" w14:textId="77777777" w:rsidR="00280739" w:rsidRPr="00280739" w:rsidRDefault="00280739" w:rsidP="00280739">
      <w:pPr>
        <w:shd w:val="clear" w:color="auto" w:fill="FFFFFF"/>
        <w:rPr>
          <w:rFonts w:asciiTheme="minorHAnsi" w:hAnsiTheme="minorHAnsi" w:cstheme="minorHAnsi"/>
        </w:rPr>
      </w:pPr>
    </w:p>
    <w:p w14:paraId="408BE895" w14:textId="77777777" w:rsidR="00280739" w:rsidRPr="00280739" w:rsidRDefault="00280739" w:rsidP="00280739">
      <w:pPr>
        <w:shd w:val="clear" w:color="auto" w:fill="FFFFFF"/>
        <w:rPr>
          <w:rFonts w:asciiTheme="minorHAnsi" w:hAnsiTheme="minorHAnsi" w:cstheme="minorHAnsi"/>
        </w:rPr>
      </w:pPr>
      <w:r w:rsidRPr="00280739">
        <w:rPr>
          <w:rFonts w:asciiTheme="minorHAnsi" w:hAnsiTheme="minorHAnsi" w:cstheme="minorHAnsi"/>
        </w:rPr>
        <w:t>If for any reason you feel your credit card or debit card will not clear, please notify the Treasurer at least 10 days prior to the transaction date to avoid a late fee.  A 2-day grace period will be given on all payments and then a $100 late fee will apply.</w:t>
      </w:r>
    </w:p>
    <w:p w14:paraId="088698D2" w14:textId="77777777" w:rsidR="00771E1B" w:rsidRPr="00E668B2" w:rsidRDefault="00771E1B" w:rsidP="001628A3">
      <w:pPr>
        <w:ind w:left="360"/>
        <w:rPr>
          <w:rFonts w:asciiTheme="minorHAnsi" w:hAnsiTheme="minorHAnsi" w:cstheme="minorHAnsi"/>
          <w:color w:val="000000"/>
        </w:rPr>
      </w:pPr>
    </w:p>
    <w:p w14:paraId="2EA17680" w14:textId="3ED13556" w:rsidR="00771E1B" w:rsidRDefault="000A0C19" w:rsidP="00280739">
      <w:pPr>
        <w:rPr>
          <w:rFonts w:asciiTheme="minorHAnsi" w:hAnsiTheme="minorHAnsi" w:cstheme="minorHAnsi"/>
          <w:color w:val="000000"/>
        </w:rPr>
      </w:pPr>
      <w:r w:rsidRPr="00E668B2">
        <w:rPr>
          <w:rFonts w:asciiTheme="minorHAnsi" w:hAnsiTheme="minorHAnsi" w:cstheme="minorHAnsi"/>
          <w:color w:val="000000"/>
        </w:rPr>
        <w:t xml:space="preserve">SHSHA </w:t>
      </w:r>
      <w:r w:rsidR="00771E1B" w:rsidRPr="00E668B2">
        <w:rPr>
          <w:rFonts w:asciiTheme="minorHAnsi" w:hAnsiTheme="minorHAnsi" w:cstheme="minorHAnsi"/>
          <w:color w:val="000000"/>
        </w:rPr>
        <w:t xml:space="preserve">also </w:t>
      </w:r>
      <w:r w:rsidRPr="00E668B2">
        <w:rPr>
          <w:rFonts w:asciiTheme="minorHAnsi" w:hAnsiTheme="minorHAnsi" w:cstheme="minorHAnsi"/>
          <w:color w:val="000000"/>
        </w:rPr>
        <w:t>recognizes that hockey is a physical sport and as such there will be absolutely no refunds due to injury. If a player is injured prior to all installments being paid, the remaining install</w:t>
      </w:r>
      <w:r w:rsidR="00D06AF9" w:rsidRPr="00E668B2">
        <w:rPr>
          <w:rFonts w:asciiTheme="minorHAnsi" w:hAnsiTheme="minorHAnsi" w:cstheme="minorHAnsi"/>
          <w:color w:val="000000"/>
        </w:rPr>
        <w:t>ments will still be due</w:t>
      </w:r>
      <w:r w:rsidRPr="00E668B2">
        <w:rPr>
          <w:rFonts w:asciiTheme="minorHAnsi" w:hAnsiTheme="minorHAnsi" w:cstheme="minorHAnsi"/>
          <w:color w:val="000000"/>
        </w:rPr>
        <w:t>.</w:t>
      </w:r>
    </w:p>
    <w:p w14:paraId="741A56A0" w14:textId="77777777" w:rsidR="00151FEF" w:rsidRDefault="00151FEF" w:rsidP="00280739">
      <w:pPr>
        <w:rPr>
          <w:rFonts w:asciiTheme="minorHAnsi" w:hAnsiTheme="minorHAnsi" w:cstheme="minorHAnsi"/>
          <w:color w:val="000000"/>
        </w:rPr>
      </w:pPr>
    </w:p>
    <w:p w14:paraId="3743121C" w14:textId="104B4260" w:rsidR="00151FEF" w:rsidRDefault="00151FEF" w:rsidP="00280739">
      <w:pPr>
        <w:rPr>
          <w:rFonts w:asciiTheme="minorHAnsi" w:hAnsiTheme="minorHAnsi" w:cstheme="minorHAnsi"/>
          <w:color w:val="000000"/>
        </w:rPr>
      </w:pPr>
      <w:r>
        <w:rPr>
          <w:rFonts w:asciiTheme="minorHAnsi" w:hAnsiTheme="minorHAnsi" w:cstheme="minorHAnsi"/>
          <w:color w:val="000000"/>
        </w:rPr>
        <w:t>Once a player is placed on a roster, there will be no refund given for any reason.</w:t>
      </w:r>
    </w:p>
    <w:p w14:paraId="7AF80067" w14:textId="77777777" w:rsidR="00A666EA" w:rsidRPr="00E668B2" w:rsidRDefault="00A666EA" w:rsidP="001628A3">
      <w:pPr>
        <w:ind w:left="360"/>
        <w:rPr>
          <w:rFonts w:asciiTheme="minorHAnsi" w:hAnsiTheme="minorHAnsi" w:cstheme="minorHAnsi"/>
          <w:color w:val="000000"/>
        </w:rPr>
      </w:pPr>
    </w:p>
    <w:p w14:paraId="0051FDAE" w14:textId="77777777" w:rsidR="00606E61" w:rsidRPr="00E668B2" w:rsidRDefault="005B0316" w:rsidP="001628A3">
      <w:pPr>
        <w:pStyle w:val="BodyText"/>
        <w:ind w:left="0" w:firstLine="0"/>
        <w:rPr>
          <w:rFonts w:eastAsiaTheme="minorHAnsi" w:cs="Calibri"/>
          <w:color w:val="000000"/>
          <w:u w:val="single"/>
        </w:rPr>
      </w:pPr>
      <w:r w:rsidRPr="00E668B2">
        <w:rPr>
          <w:rFonts w:cs="Calibri"/>
          <w:b/>
          <w:color w:val="000000" w:themeColor="text1"/>
          <w:u w:val="single"/>
        </w:rPr>
        <w:t>BUSES</w:t>
      </w:r>
    </w:p>
    <w:p w14:paraId="647DA8CB" w14:textId="54125AE2" w:rsidR="007646D4" w:rsidRPr="00675BE5" w:rsidRDefault="007646D4" w:rsidP="001628A3">
      <w:pPr>
        <w:pStyle w:val="BodyText"/>
        <w:ind w:left="360" w:firstLine="0"/>
        <w:rPr>
          <w:rFonts w:cs="Calibri"/>
          <w:color w:val="000000" w:themeColor="text1"/>
          <w:u w:val="single"/>
        </w:rPr>
      </w:pPr>
      <w:r w:rsidRPr="00675BE5">
        <w:rPr>
          <w:rFonts w:cs="Calibri"/>
          <w:color w:val="000000" w:themeColor="text1"/>
          <w:u w:val="single"/>
        </w:rPr>
        <w:t>Before 11/15</w:t>
      </w:r>
    </w:p>
    <w:p w14:paraId="43C15082" w14:textId="5538F9D6" w:rsidR="007646D4" w:rsidRPr="00675BE5" w:rsidRDefault="007646D4" w:rsidP="001628A3">
      <w:pPr>
        <w:pStyle w:val="BodyText"/>
        <w:ind w:left="360" w:firstLine="0"/>
        <w:rPr>
          <w:rFonts w:eastAsiaTheme="minorHAnsi" w:cs="Calibri"/>
          <w:color w:val="000000" w:themeColor="text1"/>
        </w:rPr>
      </w:pPr>
      <w:r w:rsidRPr="00675BE5">
        <w:rPr>
          <w:rFonts w:cs="Calibri"/>
          <w:color w:val="000000" w:themeColor="text1"/>
        </w:rPr>
        <w:t xml:space="preserve">Buses will </w:t>
      </w:r>
      <w:r w:rsidRPr="00675BE5">
        <w:rPr>
          <w:rFonts w:eastAsiaTheme="minorHAnsi" w:cs="Calibri"/>
          <w:color w:val="000000" w:themeColor="text1"/>
        </w:rPr>
        <w:t xml:space="preserve">be scheduled at the discretion of the coaches and team managers. </w:t>
      </w:r>
      <w:r w:rsidR="00AB7843" w:rsidRPr="00675BE5">
        <w:rPr>
          <w:rFonts w:eastAsiaTheme="minorHAnsi" w:cs="Calibri"/>
          <w:color w:val="000000" w:themeColor="text1"/>
        </w:rPr>
        <w:t xml:space="preserve">The general rule is to schedule a bus if the game is more than </w:t>
      </w:r>
      <w:r w:rsidR="00622051">
        <w:rPr>
          <w:rFonts w:eastAsiaTheme="minorHAnsi" w:cs="Calibri"/>
          <w:color w:val="000000" w:themeColor="text1"/>
        </w:rPr>
        <w:t>45</w:t>
      </w:r>
      <w:r w:rsidR="00AB7843" w:rsidRPr="00675BE5">
        <w:rPr>
          <w:rFonts w:eastAsiaTheme="minorHAnsi" w:cs="Calibri"/>
          <w:color w:val="000000" w:themeColor="text1"/>
        </w:rPr>
        <w:t xml:space="preserve"> minutes from Stevenson and/or a</w:t>
      </w:r>
      <w:r w:rsidR="00622051">
        <w:rPr>
          <w:rFonts w:eastAsiaTheme="minorHAnsi" w:cs="Calibri"/>
          <w:color w:val="000000" w:themeColor="text1"/>
        </w:rPr>
        <w:t>n early</w:t>
      </w:r>
      <w:r w:rsidR="00AB7843" w:rsidRPr="00675BE5">
        <w:rPr>
          <w:rFonts w:eastAsiaTheme="minorHAnsi" w:cs="Calibri"/>
          <w:color w:val="000000" w:themeColor="text1"/>
        </w:rPr>
        <w:t xml:space="preserve"> start/finish.</w:t>
      </w:r>
    </w:p>
    <w:p w14:paraId="18B37129" w14:textId="77777777" w:rsidR="0080271A" w:rsidRPr="00675BE5" w:rsidRDefault="0080271A" w:rsidP="001628A3">
      <w:pPr>
        <w:pStyle w:val="BodyText"/>
        <w:ind w:left="360" w:firstLine="0"/>
        <w:rPr>
          <w:rFonts w:eastAsiaTheme="minorHAnsi" w:cs="Calibri"/>
          <w:color w:val="000000" w:themeColor="text1"/>
          <w:u w:val="single"/>
        </w:rPr>
      </w:pPr>
    </w:p>
    <w:p w14:paraId="5EAE3E8D" w14:textId="29475F4C" w:rsidR="007646D4" w:rsidRPr="00675BE5" w:rsidRDefault="007646D4" w:rsidP="001628A3">
      <w:pPr>
        <w:pStyle w:val="BodyText"/>
        <w:ind w:left="360" w:firstLine="0"/>
        <w:rPr>
          <w:rFonts w:eastAsiaTheme="minorHAnsi" w:cs="Calibri"/>
          <w:color w:val="000000" w:themeColor="text1"/>
          <w:u w:val="single"/>
        </w:rPr>
      </w:pPr>
      <w:r w:rsidRPr="00675BE5">
        <w:rPr>
          <w:rFonts w:eastAsiaTheme="minorHAnsi" w:cs="Calibri"/>
          <w:color w:val="000000" w:themeColor="text1"/>
          <w:u w:val="single"/>
        </w:rPr>
        <w:t>After 11/15</w:t>
      </w:r>
    </w:p>
    <w:p w14:paraId="5DA29272" w14:textId="77777777" w:rsidR="005B0316" w:rsidRPr="00675BE5" w:rsidRDefault="007646D4" w:rsidP="001628A3">
      <w:pPr>
        <w:pStyle w:val="BodyText"/>
        <w:ind w:left="360" w:firstLine="0"/>
        <w:rPr>
          <w:rFonts w:cs="Calibri"/>
          <w:color w:val="000000" w:themeColor="text1"/>
        </w:rPr>
      </w:pPr>
      <w:r w:rsidRPr="00675BE5">
        <w:rPr>
          <w:rFonts w:eastAsiaTheme="minorHAnsi" w:cs="Calibri"/>
          <w:color w:val="000000" w:themeColor="text1"/>
        </w:rPr>
        <w:t>A</w:t>
      </w:r>
      <w:r w:rsidRPr="00675BE5">
        <w:rPr>
          <w:rFonts w:cs="Calibri"/>
          <w:color w:val="000000" w:themeColor="text1"/>
        </w:rPr>
        <w:t>ll SHS Hockey teams will be provided bus transportation to all non-home rinks.</w:t>
      </w:r>
    </w:p>
    <w:p w14:paraId="40D8F67B" w14:textId="200EC1C2" w:rsidR="007646D4" w:rsidRPr="00675BE5" w:rsidRDefault="007646D4" w:rsidP="001628A3">
      <w:pPr>
        <w:pStyle w:val="BodyText"/>
        <w:ind w:left="360" w:firstLine="0"/>
        <w:rPr>
          <w:rFonts w:eastAsiaTheme="minorHAnsi" w:cs="Calibri"/>
          <w:color w:val="000000" w:themeColor="text1"/>
        </w:rPr>
      </w:pPr>
      <w:r w:rsidRPr="00675BE5">
        <w:rPr>
          <w:rFonts w:cs="Calibri"/>
          <w:color w:val="000000" w:themeColor="text1"/>
        </w:rPr>
        <w:t xml:space="preserve">Buses will not be provided for games at the following rinks: </w:t>
      </w:r>
      <w:r w:rsidRPr="00675BE5">
        <w:rPr>
          <w:rFonts w:eastAsiaTheme="minorHAnsi" w:cs="Calibri"/>
          <w:color w:val="000000" w:themeColor="text1"/>
        </w:rPr>
        <w:t>Twin Rinks, Glacier Ice Arena, Northbrook, Mount Prospect, West Meadow</w:t>
      </w:r>
      <w:r w:rsidR="00B428B8">
        <w:rPr>
          <w:rFonts w:eastAsiaTheme="minorHAnsi" w:cs="Calibri"/>
          <w:color w:val="000000" w:themeColor="text1"/>
        </w:rPr>
        <w:t>s, Sports Complex, North Shore Ice Arena,</w:t>
      </w:r>
      <w:r w:rsidRPr="00675BE5">
        <w:rPr>
          <w:rFonts w:eastAsiaTheme="minorHAnsi" w:cs="Calibri"/>
          <w:color w:val="000000" w:themeColor="text1"/>
        </w:rPr>
        <w:t xml:space="preserve"> and Gurnee.</w:t>
      </w:r>
      <w:r w:rsidR="00AB7843" w:rsidRPr="00675BE5">
        <w:rPr>
          <w:rFonts w:eastAsiaTheme="minorHAnsi" w:cs="Calibri"/>
          <w:color w:val="000000" w:themeColor="text1"/>
        </w:rPr>
        <w:t xml:space="preserve"> The association may add or remove rinks on this list as needed.</w:t>
      </w:r>
    </w:p>
    <w:p w14:paraId="5E74A912" w14:textId="77777777" w:rsidR="007646D4" w:rsidRPr="00675BE5" w:rsidRDefault="007646D4" w:rsidP="001628A3">
      <w:pPr>
        <w:pStyle w:val="BodyText"/>
        <w:ind w:left="360" w:firstLine="0"/>
        <w:rPr>
          <w:rFonts w:eastAsiaTheme="minorHAnsi" w:cs="Calibri"/>
          <w:color w:val="000000" w:themeColor="text1"/>
        </w:rPr>
      </w:pPr>
    </w:p>
    <w:p w14:paraId="3C86EFF4" w14:textId="7820274E" w:rsidR="007646D4" w:rsidRDefault="007646D4" w:rsidP="001628A3">
      <w:pPr>
        <w:pStyle w:val="BodyText"/>
        <w:ind w:left="360" w:firstLine="0"/>
        <w:rPr>
          <w:rFonts w:eastAsiaTheme="minorHAnsi" w:cs="Calibri"/>
          <w:color w:val="000000" w:themeColor="text1"/>
        </w:rPr>
      </w:pPr>
      <w:r w:rsidRPr="00675BE5">
        <w:rPr>
          <w:rFonts w:eastAsiaTheme="minorHAnsi" w:cs="Calibri"/>
          <w:color w:val="000000" w:themeColor="text1"/>
        </w:rPr>
        <w:t xml:space="preserve">All players must ride the bus to and from the </w:t>
      </w:r>
      <w:r w:rsidR="00732943" w:rsidRPr="00675BE5">
        <w:rPr>
          <w:rFonts w:eastAsiaTheme="minorHAnsi" w:cs="Calibri"/>
          <w:color w:val="000000" w:themeColor="text1"/>
        </w:rPr>
        <w:t>games when a bus is provided. Any exceptions must be cleared with the coach PRIOR to the game.</w:t>
      </w:r>
    </w:p>
    <w:p w14:paraId="0490DB2B" w14:textId="4434AF9A" w:rsidR="00280739" w:rsidRDefault="00280739" w:rsidP="001628A3">
      <w:pPr>
        <w:pStyle w:val="BodyText"/>
        <w:ind w:left="360" w:firstLine="0"/>
        <w:rPr>
          <w:rFonts w:eastAsiaTheme="minorHAnsi" w:cs="Calibri"/>
          <w:color w:val="000000" w:themeColor="text1"/>
        </w:rPr>
      </w:pPr>
    </w:p>
    <w:p w14:paraId="78851732" w14:textId="3BF83F1E" w:rsidR="00151FEF" w:rsidRDefault="00151FEF" w:rsidP="00151FEF">
      <w:pPr>
        <w:pStyle w:val="BodyText"/>
        <w:ind w:left="0" w:firstLine="0"/>
        <w:rPr>
          <w:rFonts w:asciiTheme="minorHAnsi" w:hAnsiTheme="minorHAnsi" w:cstheme="minorHAnsi"/>
          <w:b/>
          <w:bCs/>
          <w:u w:val="single"/>
        </w:rPr>
      </w:pPr>
      <w:r>
        <w:rPr>
          <w:rFonts w:asciiTheme="minorHAnsi" w:hAnsiTheme="minorHAnsi" w:cstheme="minorHAnsi"/>
          <w:b/>
          <w:bCs/>
          <w:u w:val="single"/>
        </w:rPr>
        <w:t>Volunteer Hours</w:t>
      </w:r>
    </w:p>
    <w:p w14:paraId="56681189" w14:textId="38F8CE28" w:rsidR="00151FEF" w:rsidRDefault="00151FEF" w:rsidP="00151FEF">
      <w:pPr>
        <w:pStyle w:val="BodyText"/>
        <w:ind w:left="0" w:firstLine="0"/>
        <w:rPr>
          <w:rFonts w:eastAsiaTheme="minorHAnsi" w:cs="Calibri"/>
          <w:color w:val="000000" w:themeColor="text1"/>
        </w:rPr>
      </w:pPr>
      <w:r>
        <w:rPr>
          <w:rFonts w:eastAsiaTheme="minorHAnsi" w:cs="Calibri"/>
          <w:color w:val="000000" w:themeColor="text1"/>
        </w:rPr>
        <w:t xml:space="preserve">Volunteer hours are mandatory for all families, without exception.  27 general volunteer hours are </w:t>
      </w:r>
      <w:proofErr w:type="gramStart"/>
      <w:r>
        <w:rPr>
          <w:rFonts w:eastAsiaTheme="minorHAnsi" w:cs="Calibri"/>
          <w:color w:val="000000" w:themeColor="text1"/>
        </w:rPr>
        <w:t>required</w:t>
      </w:r>
      <w:proofErr w:type="gramEnd"/>
      <w:r>
        <w:rPr>
          <w:rFonts w:eastAsiaTheme="minorHAnsi" w:cs="Calibri"/>
          <w:color w:val="000000" w:themeColor="text1"/>
        </w:rPr>
        <w:t xml:space="preserve"> and 7 Thanksgiving tournament volunteer hours are required.  There is a $1,500 buyout available for the general season hours and a $525 buyout for Thanksgiving tournament hours.  If families do not meet the required volunteer hours by the end of the season, a prorate hourly charge will be assessed.  </w:t>
      </w:r>
    </w:p>
    <w:p w14:paraId="59D24B6D" w14:textId="77777777" w:rsidR="00151FEF" w:rsidRDefault="00151FEF" w:rsidP="00151FEF">
      <w:pPr>
        <w:pStyle w:val="BodyText"/>
        <w:ind w:left="0" w:firstLine="0"/>
        <w:rPr>
          <w:rFonts w:eastAsiaTheme="minorHAnsi" w:cs="Calibri"/>
          <w:color w:val="000000" w:themeColor="text1"/>
        </w:rPr>
      </w:pPr>
    </w:p>
    <w:p w14:paraId="5D305ED2" w14:textId="51B1A9C5" w:rsidR="00B428B8" w:rsidRDefault="00151FEF" w:rsidP="00151FEF">
      <w:pPr>
        <w:pStyle w:val="BodyText"/>
        <w:ind w:left="0" w:firstLine="0"/>
        <w:rPr>
          <w:rFonts w:eastAsiaTheme="minorHAnsi" w:cs="Calibri"/>
          <w:color w:val="000000" w:themeColor="text1"/>
        </w:rPr>
      </w:pPr>
      <w:r>
        <w:rPr>
          <w:rFonts w:eastAsiaTheme="minorHAnsi" w:cs="Calibri"/>
          <w:color w:val="000000" w:themeColor="text1"/>
        </w:rPr>
        <w:t xml:space="preserve">The purpose of volunteer hours is to support the organization.  We hope that even if the minimum required hours are met that families will still participate in game day functions in the spirit of supporting the organization, but even more importantly their player. </w:t>
      </w:r>
    </w:p>
    <w:p w14:paraId="2A506AC6" w14:textId="77777777" w:rsidR="00151FEF" w:rsidRDefault="00151FEF" w:rsidP="00151FEF">
      <w:pPr>
        <w:pStyle w:val="BodyText"/>
        <w:ind w:left="0" w:firstLine="0"/>
        <w:rPr>
          <w:rFonts w:cs="Calibri"/>
          <w:color w:val="000000" w:themeColor="text1"/>
          <w:spacing w:val="-1"/>
        </w:rPr>
      </w:pPr>
    </w:p>
    <w:p w14:paraId="12274B1C" w14:textId="77777777" w:rsidR="00B428B8" w:rsidRDefault="00B428B8" w:rsidP="001628A3">
      <w:pPr>
        <w:pStyle w:val="BodyText"/>
        <w:ind w:left="360" w:firstLine="0"/>
        <w:rPr>
          <w:rFonts w:cs="Calibri"/>
          <w:color w:val="000000" w:themeColor="text1"/>
          <w:spacing w:val="-1"/>
        </w:rPr>
      </w:pPr>
    </w:p>
    <w:p w14:paraId="2BDE7633" w14:textId="77777777" w:rsidR="00B428B8" w:rsidRDefault="00B428B8" w:rsidP="001628A3">
      <w:pPr>
        <w:pStyle w:val="BodyText"/>
        <w:ind w:left="360" w:firstLine="0"/>
        <w:rPr>
          <w:rFonts w:cs="Calibri"/>
          <w:color w:val="000000" w:themeColor="text1"/>
          <w:spacing w:val="-1"/>
        </w:rPr>
      </w:pPr>
    </w:p>
    <w:p w14:paraId="15AF0A40" w14:textId="7729085F" w:rsidR="00D0529D" w:rsidRDefault="00D0529D" w:rsidP="001628A3">
      <w:pPr>
        <w:pStyle w:val="BodyText"/>
        <w:ind w:left="360" w:firstLine="0"/>
        <w:rPr>
          <w:rFonts w:cs="Calibri"/>
          <w:color w:val="000000" w:themeColor="text1"/>
          <w:spacing w:val="-1"/>
        </w:rPr>
      </w:pPr>
    </w:p>
    <w:p w14:paraId="7C331D84" w14:textId="50005EA4" w:rsidR="00D0529D" w:rsidRDefault="00D0529D" w:rsidP="001628A3">
      <w:pPr>
        <w:pStyle w:val="BodyText"/>
        <w:ind w:left="360" w:firstLine="0"/>
        <w:rPr>
          <w:rFonts w:cs="Calibri"/>
          <w:color w:val="000000" w:themeColor="text1"/>
          <w:spacing w:val="-1"/>
        </w:rPr>
      </w:pPr>
    </w:p>
    <w:p w14:paraId="3049C6D7" w14:textId="45436F88" w:rsidR="005B0316" w:rsidRPr="00F947C9" w:rsidRDefault="008D4DB7" w:rsidP="001628A3">
      <w:pPr>
        <w:pStyle w:val="Title"/>
        <w:jc w:val="center"/>
        <w:rPr>
          <w:rFonts w:ascii="Calibri" w:hAnsi="Calibri" w:cs="Calibri"/>
          <w:b/>
          <w:spacing w:val="-15"/>
          <w:sz w:val="36"/>
          <w:szCs w:val="36"/>
        </w:rPr>
      </w:pPr>
      <w:r>
        <w:rPr>
          <w:rFonts w:ascii="Calibri" w:hAnsi="Calibri" w:cs="Calibri"/>
          <w:b/>
          <w:sz w:val="36"/>
          <w:szCs w:val="36"/>
        </w:rPr>
        <w:lastRenderedPageBreak/>
        <w:t>S</w:t>
      </w:r>
      <w:r w:rsidR="005B0316" w:rsidRPr="00F947C9">
        <w:rPr>
          <w:rFonts w:ascii="Calibri" w:hAnsi="Calibri" w:cs="Calibri"/>
          <w:b/>
          <w:sz w:val="36"/>
          <w:szCs w:val="36"/>
        </w:rPr>
        <w:t>TEVENSON</w:t>
      </w:r>
      <w:r w:rsidR="005B0316" w:rsidRPr="00F947C9">
        <w:rPr>
          <w:rFonts w:ascii="Calibri" w:hAnsi="Calibri" w:cs="Calibri"/>
          <w:b/>
          <w:spacing w:val="-17"/>
          <w:sz w:val="36"/>
          <w:szCs w:val="36"/>
        </w:rPr>
        <w:t xml:space="preserve"> </w:t>
      </w:r>
      <w:r w:rsidR="005B0316" w:rsidRPr="00F947C9">
        <w:rPr>
          <w:rFonts w:ascii="Calibri" w:hAnsi="Calibri" w:cs="Calibri"/>
          <w:b/>
          <w:sz w:val="36"/>
          <w:szCs w:val="36"/>
        </w:rPr>
        <w:t>HIGH</w:t>
      </w:r>
      <w:r w:rsidR="005B0316" w:rsidRPr="00F947C9">
        <w:rPr>
          <w:rFonts w:ascii="Calibri" w:hAnsi="Calibri" w:cs="Calibri"/>
          <w:b/>
          <w:spacing w:val="-15"/>
          <w:sz w:val="36"/>
          <w:szCs w:val="36"/>
        </w:rPr>
        <w:t xml:space="preserve"> </w:t>
      </w:r>
      <w:r w:rsidR="005B0316" w:rsidRPr="00F947C9">
        <w:rPr>
          <w:rFonts w:ascii="Calibri" w:hAnsi="Calibri" w:cs="Calibri"/>
          <w:b/>
          <w:spacing w:val="1"/>
          <w:sz w:val="36"/>
          <w:szCs w:val="36"/>
        </w:rPr>
        <w:t>SCHOOL</w:t>
      </w:r>
    </w:p>
    <w:p w14:paraId="195DFB4D" w14:textId="77777777" w:rsidR="005B0316" w:rsidRPr="00F947C9" w:rsidRDefault="005B0316" w:rsidP="001628A3">
      <w:pPr>
        <w:pStyle w:val="Title"/>
        <w:jc w:val="center"/>
        <w:rPr>
          <w:rFonts w:ascii="Calibri" w:eastAsia="Cambria" w:hAnsi="Calibri" w:cs="Calibri"/>
          <w:b/>
          <w:bCs/>
          <w:sz w:val="36"/>
          <w:szCs w:val="36"/>
        </w:rPr>
      </w:pPr>
      <w:r w:rsidRPr="00F947C9">
        <w:rPr>
          <w:rFonts w:ascii="Calibri" w:hAnsi="Calibri" w:cs="Calibri"/>
          <w:b/>
          <w:spacing w:val="1"/>
          <w:sz w:val="36"/>
          <w:szCs w:val="36"/>
        </w:rPr>
        <w:t>HOCKEY</w:t>
      </w:r>
      <w:r w:rsidRPr="00F947C9">
        <w:rPr>
          <w:rFonts w:ascii="Calibri" w:hAnsi="Calibri" w:cs="Calibri"/>
          <w:b/>
          <w:spacing w:val="-16"/>
          <w:sz w:val="36"/>
          <w:szCs w:val="36"/>
        </w:rPr>
        <w:t xml:space="preserve"> </w:t>
      </w:r>
      <w:r w:rsidRPr="00F947C9">
        <w:rPr>
          <w:rFonts w:ascii="Calibri" w:hAnsi="Calibri" w:cs="Calibri"/>
          <w:b/>
          <w:sz w:val="36"/>
          <w:szCs w:val="36"/>
        </w:rPr>
        <w:t>ASSOCIATION</w:t>
      </w:r>
    </w:p>
    <w:p w14:paraId="457E809B" w14:textId="77777777" w:rsidR="005B0316" w:rsidRPr="00F947C9" w:rsidRDefault="005B0316" w:rsidP="001628A3">
      <w:pPr>
        <w:pStyle w:val="Title"/>
        <w:jc w:val="center"/>
        <w:rPr>
          <w:rFonts w:ascii="Calibri" w:hAnsi="Calibri" w:cs="Calibri"/>
          <w:b/>
          <w:sz w:val="36"/>
          <w:szCs w:val="36"/>
        </w:rPr>
      </w:pPr>
    </w:p>
    <w:p w14:paraId="211886AA" w14:textId="5F14852A" w:rsidR="00F947C9" w:rsidRDefault="00A666EA" w:rsidP="001628A3">
      <w:pPr>
        <w:pStyle w:val="Heading1"/>
        <w:ind w:left="0"/>
        <w:jc w:val="center"/>
        <w:rPr>
          <w:rStyle w:val="BookTitle"/>
          <w:rFonts w:cs="Calibri"/>
          <w:b/>
          <w:i w:val="0"/>
          <w:sz w:val="36"/>
          <w:szCs w:val="36"/>
        </w:rPr>
      </w:pPr>
      <w:r w:rsidRPr="00F947C9">
        <w:rPr>
          <w:rStyle w:val="BookTitle"/>
          <w:rFonts w:cs="Calibri"/>
          <w:b/>
          <w:i w:val="0"/>
          <w:sz w:val="36"/>
          <w:szCs w:val="36"/>
        </w:rPr>
        <w:t>20</w:t>
      </w:r>
      <w:r>
        <w:rPr>
          <w:rStyle w:val="BookTitle"/>
          <w:rFonts w:cs="Calibri"/>
          <w:b/>
          <w:i w:val="0"/>
          <w:sz w:val="36"/>
          <w:szCs w:val="36"/>
        </w:rPr>
        <w:t>2</w:t>
      </w:r>
      <w:r w:rsidR="00151FEF">
        <w:rPr>
          <w:rStyle w:val="BookTitle"/>
          <w:rFonts w:cs="Calibri"/>
          <w:b/>
          <w:i w:val="0"/>
          <w:sz w:val="36"/>
          <w:szCs w:val="36"/>
        </w:rPr>
        <w:t>4</w:t>
      </w:r>
      <w:r w:rsidR="002F4EE0" w:rsidRPr="00F947C9">
        <w:rPr>
          <w:rStyle w:val="BookTitle"/>
          <w:rFonts w:cs="Calibri"/>
          <w:b/>
          <w:i w:val="0"/>
          <w:sz w:val="36"/>
          <w:szCs w:val="36"/>
        </w:rPr>
        <w:t>-20</w:t>
      </w:r>
      <w:r w:rsidR="005F4406">
        <w:rPr>
          <w:rStyle w:val="BookTitle"/>
          <w:rFonts w:cs="Calibri"/>
          <w:b/>
          <w:i w:val="0"/>
          <w:sz w:val="36"/>
          <w:szCs w:val="36"/>
        </w:rPr>
        <w:t>2</w:t>
      </w:r>
      <w:r w:rsidR="00151FEF">
        <w:rPr>
          <w:rStyle w:val="BookTitle"/>
          <w:rFonts w:cs="Calibri"/>
          <w:b/>
          <w:i w:val="0"/>
          <w:sz w:val="36"/>
          <w:szCs w:val="36"/>
        </w:rPr>
        <w:t xml:space="preserve">5 </w:t>
      </w:r>
      <w:r w:rsidR="00574BF9" w:rsidRPr="00F947C9">
        <w:rPr>
          <w:rStyle w:val="BookTitle"/>
          <w:rFonts w:cs="Calibri"/>
          <w:b/>
          <w:i w:val="0"/>
          <w:sz w:val="36"/>
          <w:szCs w:val="36"/>
        </w:rPr>
        <w:t>Handbook</w:t>
      </w:r>
    </w:p>
    <w:p w14:paraId="44F2DEC1" w14:textId="77777777" w:rsidR="005B0316" w:rsidRPr="00F947C9" w:rsidRDefault="002F4EE0" w:rsidP="001628A3">
      <w:pPr>
        <w:pStyle w:val="Heading1"/>
        <w:ind w:left="0"/>
        <w:jc w:val="center"/>
        <w:rPr>
          <w:rFonts w:cs="Calibri"/>
          <w:bCs w:val="0"/>
          <w:iCs/>
          <w:spacing w:val="5"/>
          <w:sz w:val="36"/>
          <w:szCs w:val="36"/>
        </w:rPr>
      </w:pPr>
      <w:r w:rsidRPr="00F947C9">
        <w:rPr>
          <w:rStyle w:val="BookTitle"/>
          <w:rFonts w:cs="Calibri"/>
          <w:b/>
          <w:i w:val="0"/>
          <w:sz w:val="36"/>
          <w:szCs w:val="36"/>
        </w:rPr>
        <w:t>Signature Page</w:t>
      </w:r>
    </w:p>
    <w:p w14:paraId="34587864" w14:textId="77777777" w:rsidR="005B0316" w:rsidRPr="00E668B2" w:rsidRDefault="005B0316" w:rsidP="001628A3">
      <w:pPr>
        <w:pStyle w:val="BodyText"/>
        <w:ind w:left="0" w:firstLine="0"/>
        <w:jc w:val="center"/>
        <w:rPr>
          <w:rFonts w:cs="Calibri"/>
          <w:spacing w:val="-1"/>
        </w:rPr>
      </w:pPr>
    </w:p>
    <w:p w14:paraId="410F6BD8" w14:textId="77777777" w:rsidR="005B0316" w:rsidRPr="00E668B2" w:rsidRDefault="005B0316" w:rsidP="001628A3">
      <w:pPr>
        <w:pStyle w:val="BodyText"/>
        <w:ind w:left="0" w:firstLine="0"/>
        <w:jc w:val="center"/>
        <w:rPr>
          <w:rFonts w:cs="Calibri"/>
          <w:spacing w:val="-1"/>
        </w:rPr>
      </w:pPr>
    </w:p>
    <w:p w14:paraId="07A91D4E" w14:textId="65A4EE64" w:rsidR="005B0316" w:rsidRPr="00E668B2" w:rsidRDefault="00AB7A29" w:rsidP="001628A3">
      <w:pPr>
        <w:pStyle w:val="BodyText"/>
        <w:ind w:left="0" w:firstLine="0"/>
        <w:jc w:val="center"/>
        <w:rPr>
          <w:rFonts w:cs="Calibri"/>
          <w:spacing w:val="-1"/>
        </w:rPr>
      </w:pPr>
      <w:r>
        <w:rPr>
          <w:rFonts w:cs="Calibri"/>
          <w:noProof/>
          <w:spacing w:val="-1"/>
        </w:rPr>
        <w:drawing>
          <wp:inline distT="0" distB="0" distL="0" distR="0" wp14:anchorId="035A6100" wp14:editId="2DDA9283">
            <wp:extent cx="1459230" cy="1727550"/>
            <wp:effectExtent l="0" t="0" r="1270" b="0"/>
            <wp:docPr id="3" name="Picture 3"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tar_logo.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527426" cy="1808285"/>
                    </a:xfrm>
                    <a:prstGeom prst="rect">
                      <a:avLst/>
                    </a:prstGeom>
                  </pic:spPr>
                </pic:pic>
              </a:graphicData>
            </a:graphic>
          </wp:inline>
        </w:drawing>
      </w:r>
    </w:p>
    <w:p w14:paraId="7DD5F906" w14:textId="77777777" w:rsidR="005B0316" w:rsidRPr="00E668B2" w:rsidRDefault="005B0316" w:rsidP="001628A3">
      <w:pPr>
        <w:pStyle w:val="BodyText"/>
        <w:ind w:left="0" w:firstLine="0"/>
        <w:rPr>
          <w:rFonts w:cs="Calibri"/>
          <w:spacing w:val="-1"/>
        </w:rPr>
      </w:pPr>
    </w:p>
    <w:p w14:paraId="14BF4428" w14:textId="77777777" w:rsidR="005B0316" w:rsidRPr="00E668B2" w:rsidRDefault="005B0316" w:rsidP="001628A3">
      <w:pPr>
        <w:pStyle w:val="BodyText"/>
        <w:ind w:left="0" w:firstLine="0"/>
        <w:rPr>
          <w:rFonts w:cs="Calibri"/>
          <w:spacing w:val="-1"/>
        </w:rPr>
      </w:pPr>
    </w:p>
    <w:p w14:paraId="08A67871" w14:textId="77777777" w:rsidR="00606E61" w:rsidRPr="00E668B2" w:rsidRDefault="00606E61" w:rsidP="001628A3">
      <w:pPr>
        <w:pStyle w:val="BodyText"/>
        <w:ind w:left="0" w:firstLine="0"/>
        <w:jc w:val="center"/>
        <w:rPr>
          <w:rFonts w:cs="Calibri"/>
        </w:rPr>
      </w:pPr>
      <w:r w:rsidRPr="00E668B2">
        <w:rPr>
          <w:rFonts w:cs="Calibri"/>
          <w:spacing w:val="-1"/>
        </w:rPr>
        <w:t>I have read and understand the purpose of the Stevenso</w:t>
      </w:r>
      <w:r w:rsidR="002F4EE0" w:rsidRPr="00E668B2">
        <w:rPr>
          <w:rFonts w:cs="Calibri"/>
          <w:spacing w:val="-1"/>
        </w:rPr>
        <w:t>n Hockey Handbook</w:t>
      </w:r>
      <w:r w:rsidR="00732943" w:rsidRPr="00E668B2">
        <w:rPr>
          <w:rFonts w:cs="Calibri"/>
          <w:spacing w:val="-1"/>
        </w:rPr>
        <w:br/>
      </w:r>
      <w:r w:rsidR="002F4EE0" w:rsidRPr="00E668B2">
        <w:rPr>
          <w:rFonts w:cs="Calibri"/>
          <w:spacing w:val="-1"/>
        </w:rPr>
        <w:t>and agree to adhere to all its rules and policies.</w:t>
      </w:r>
    </w:p>
    <w:p w14:paraId="75674C95" w14:textId="77777777" w:rsidR="00606E61" w:rsidRPr="00E668B2" w:rsidRDefault="00606E61" w:rsidP="001628A3">
      <w:pPr>
        <w:pStyle w:val="BodyText"/>
        <w:ind w:left="0" w:firstLine="0"/>
        <w:rPr>
          <w:rFonts w:cs="Calibri"/>
          <w:spacing w:val="-1"/>
        </w:rPr>
      </w:pPr>
    </w:p>
    <w:p w14:paraId="16F1DF8D" w14:textId="77777777" w:rsidR="002F4EE0" w:rsidRPr="00E668B2" w:rsidRDefault="002F4EE0" w:rsidP="001628A3">
      <w:pPr>
        <w:pStyle w:val="BodyText"/>
        <w:ind w:left="0" w:firstLine="0"/>
        <w:rPr>
          <w:rFonts w:cs="Calibri"/>
          <w:spacing w:val="-1"/>
        </w:rPr>
      </w:pPr>
    </w:p>
    <w:p w14:paraId="5819DB98" w14:textId="77777777" w:rsidR="00606E61" w:rsidRPr="00E668B2" w:rsidRDefault="00606E61" w:rsidP="001628A3">
      <w:pPr>
        <w:pStyle w:val="BodyText"/>
        <w:ind w:left="0" w:firstLine="0"/>
        <w:rPr>
          <w:rFonts w:cs="Calibri"/>
          <w:spacing w:val="-1"/>
        </w:rPr>
      </w:pPr>
      <w:r w:rsidRPr="00E668B2">
        <w:rPr>
          <w:rFonts w:cs="Calibri"/>
          <w:spacing w:val="-1"/>
        </w:rPr>
        <w:t>Player Name:___________________________________  Date:________________</w:t>
      </w:r>
      <w:r w:rsidR="005B0316" w:rsidRPr="00E668B2">
        <w:rPr>
          <w:rFonts w:cs="Calibri"/>
          <w:spacing w:val="-1"/>
        </w:rPr>
        <w:t>________</w:t>
      </w:r>
    </w:p>
    <w:p w14:paraId="730A38F9" w14:textId="77777777" w:rsidR="00734BD2" w:rsidRPr="00E668B2" w:rsidRDefault="00734BD2" w:rsidP="001628A3">
      <w:pPr>
        <w:pStyle w:val="BodyText"/>
        <w:ind w:left="0" w:firstLine="0"/>
        <w:rPr>
          <w:rFonts w:cs="Calibri"/>
          <w:spacing w:val="-1"/>
        </w:rPr>
      </w:pPr>
    </w:p>
    <w:p w14:paraId="6A3891BB" w14:textId="52466AB3" w:rsidR="00606E61" w:rsidRPr="00E668B2" w:rsidRDefault="00606E61" w:rsidP="001628A3">
      <w:pPr>
        <w:pStyle w:val="BodyText"/>
        <w:ind w:left="0" w:firstLine="0"/>
        <w:rPr>
          <w:rFonts w:cs="Calibri"/>
          <w:spacing w:val="-1"/>
        </w:rPr>
      </w:pPr>
      <w:r w:rsidRPr="00E668B2">
        <w:rPr>
          <w:rFonts w:cs="Calibri"/>
          <w:spacing w:val="-1"/>
        </w:rPr>
        <w:t>Player Sign</w:t>
      </w:r>
      <w:r w:rsidR="003923C8">
        <w:rPr>
          <w:rFonts w:cs="Calibri"/>
          <w:spacing w:val="-1"/>
        </w:rPr>
        <w:t>a</w:t>
      </w:r>
      <w:r w:rsidRPr="00E668B2">
        <w:rPr>
          <w:rFonts w:cs="Calibri"/>
          <w:spacing w:val="-1"/>
        </w:rPr>
        <w:t>ture:_________________________________________________________</w:t>
      </w:r>
      <w:r w:rsidR="005B0316" w:rsidRPr="00E668B2">
        <w:rPr>
          <w:rFonts w:cs="Calibri"/>
          <w:spacing w:val="-1"/>
        </w:rPr>
        <w:t>_____</w:t>
      </w:r>
    </w:p>
    <w:p w14:paraId="173B94B8" w14:textId="77777777" w:rsidR="00734BD2" w:rsidRPr="00E668B2" w:rsidRDefault="00734BD2" w:rsidP="001628A3">
      <w:pPr>
        <w:pStyle w:val="BodyText"/>
        <w:ind w:left="0" w:firstLine="0"/>
        <w:rPr>
          <w:rFonts w:cs="Calibri"/>
          <w:spacing w:val="-1"/>
        </w:rPr>
      </w:pPr>
    </w:p>
    <w:p w14:paraId="63C50BE4" w14:textId="77777777" w:rsidR="00734BD2" w:rsidRPr="00E668B2" w:rsidRDefault="00734BD2" w:rsidP="001628A3">
      <w:pPr>
        <w:pStyle w:val="BodyText"/>
        <w:ind w:left="0" w:firstLine="0"/>
        <w:rPr>
          <w:rFonts w:cs="Calibri"/>
          <w:spacing w:val="-1"/>
        </w:rPr>
      </w:pPr>
    </w:p>
    <w:p w14:paraId="19661ABF" w14:textId="77777777" w:rsidR="00732943" w:rsidRPr="00E668B2" w:rsidRDefault="00732943" w:rsidP="001628A3">
      <w:pPr>
        <w:pStyle w:val="BodyText"/>
        <w:ind w:left="0" w:firstLine="0"/>
        <w:rPr>
          <w:rFonts w:cs="Calibri"/>
          <w:spacing w:val="-1"/>
        </w:rPr>
      </w:pPr>
    </w:p>
    <w:p w14:paraId="7D1CE0F5" w14:textId="77777777" w:rsidR="00606E61" w:rsidRPr="00E668B2" w:rsidRDefault="00606E61" w:rsidP="001628A3">
      <w:pPr>
        <w:pStyle w:val="BodyText"/>
        <w:ind w:left="0" w:firstLine="0"/>
        <w:rPr>
          <w:rFonts w:cs="Calibri"/>
          <w:spacing w:val="-1"/>
        </w:rPr>
      </w:pPr>
      <w:r w:rsidRPr="00E668B2">
        <w:rPr>
          <w:rFonts w:cs="Calibri"/>
          <w:spacing w:val="-1"/>
        </w:rPr>
        <w:t xml:space="preserve">Parent/Guardian </w:t>
      </w:r>
      <w:proofErr w:type="gramStart"/>
      <w:r w:rsidRPr="00E668B2">
        <w:rPr>
          <w:rFonts w:cs="Calibri"/>
          <w:spacing w:val="-1"/>
        </w:rPr>
        <w:t>Name:_</w:t>
      </w:r>
      <w:proofErr w:type="gramEnd"/>
      <w:r w:rsidRPr="00E668B2">
        <w:rPr>
          <w:rFonts w:cs="Calibri"/>
          <w:spacing w:val="-1"/>
        </w:rPr>
        <w:t>_________________________</w:t>
      </w:r>
      <w:r w:rsidR="005B0316" w:rsidRPr="00E668B2">
        <w:rPr>
          <w:rFonts w:cs="Calibri"/>
          <w:spacing w:val="-1"/>
        </w:rPr>
        <w:t>_________  Date:_______________</w:t>
      </w:r>
    </w:p>
    <w:p w14:paraId="57EF1375" w14:textId="77777777" w:rsidR="00734BD2" w:rsidRPr="00E668B2" w:rsidRDefault="00734BD2" w:rsidP="001628A3">
      <w:pPr>
        <w:pStyle w:val="BodyText"/>
        <w:ind w:left="0" w:firstLine="0"/>
        <w:rPr>
          <w:rFonts w:cs="Calibri"/>
          <w:spacing w:val="-1"/>
        </w:rPr>
      </w:pPr>
    </w:p>
    <w:p w14:paraId="09CA6478" w14:textId="77777777" w:rsidR="00606E61" w:rsidRPr="00E668B2" w:rsidRDefault="00606E61" w:rsidP="001628A3">
      <w:pPr>
        <w:pStyle w:val="BodyText"/>
        <w:ind w:left="0" w:firstLine="0"/>
        <w:rPr>
          <w:rFonts w:cs="Calibri"/>
          <w:spacing w:val="-1"/>
        </w:rPr>
      </w:pPr>
      <w:r w:rsidRPr="00E668B2">
        <w:rPr>
          <w:rFonts w:cs="Calibri"/>
          <w:spacing w:val="-1"/>
        </w:rPr>
        <w:t xml:space="preserve">Parent/Guardian </w:t>
      </w:r>
      <w:proofErr w:type="gramStart"/>
      <w:r w:rsidRPr="00E668B2">
        <w:rPr>
          <w:rFonts w:cs="Calibri"/>
          <w:spacing w:val="-1"/>
        </w:rPr>
        <w:t>Signature:_</w:t>
      </w:r>
      <w:proofErr w:type="gramEnd"/>
      <w:r w:rsidRPr="00E668B2">
        <w:rPr>
          <w:rFonts w:cs="Calibri"/>
          <w:spacing w:val="-1"/>
        </w:rPr>
        <w:t>____________________________________________________</w:t>
      </w:r>
    </w:p>
    <w:p w14:paraId="347D17D3" w14:textId="77777777" w:rsidR="00606E61" w:rsidRPr="00E668B2" w:rsidRDefault="00606E61" w:rsidP="001628A3">
      <w:pPr>
        <w:pStyle w:val="BodyText"/>
        <w:ind w:left="0" w:firstLine="0"/>
        <w:rPr>
          <w:rFonts w:cs="Calibri"/>
          <w:spacing w:val="-1"/>
        </w:rPr>
      </w:pPr>
    </w:p>
    <w:p w14:paraId="3E07D763" w14:textId="77777777" w:rsidR="00606E61" w:rsidRPr="00E668B2" w:rsidRDefault="00606E61" w:rsidP="001628A3">
      <w:pPr>
        <w:pStyle w:val="BodyText"/>
        <w:ind w:left="0" w:firstLine="0"/>
        <w:rPr>
          <w:rFonts w:cs="Calibri"/>
          <w:spacing w:val="-1"/>
        </w:rPr>
      </w:pPr>
    </w:p>
    <w:p w14:paraId="4DDED3B8" w14:textId="77777777" w:rsidR="00606E61" w:rsidRPr="00E668B2" w:rsidRDefault="00606E61" w:rsidP="001628A3">
      <w:pPr>
        <w:pStyle w:val="BodyText"/>
        <w:ind w:left="0" w:firstLine="0"/>
        <w:rPr>
          <w:rFonts w:cs="Calibri"/>
          <w:spacing w:val="-1"/>
        </w:rPr>
      </w:pPr>
    </w:p>
    <w:p w14:paraId="786D231D" w14:textId="77777777" w:rsidR="00151FEF" w:rsidRPr="00E668B2" w:rsidRDefault="00F947C9" w:rsidP="001628A3">
      <w:pPr>
        <w:pStyle w:val="BodyText"/>
        <w:ind w:left="0" w:firstLine="0"/>
        <w:rPr>
          <w:rFonts w:cs="Calibri"/>
        </w:rPr>
      </w:pPr>
      <w:r>
        <w:rPr>
          <w:rFonts w:cs="Calibri"/>
        </w:rPr>
        <w:t>Received by:_____________________________________ Date:_______________________</w:t>
      </w:r>
    </w:p>
    <w:sectPr w:rsidR="001D6B4E" w:rsidRPr="00E668B2" w:rsidSect="00B428B8">
      <w:footerReference w:type="default" r:id="rId15"/>
      <w:type w:val="continuous"/>
      <w:pgSz w:w="12240" w:h="15840"/>
      <w:pgMar w:top="720" w:right="720" w:bottom="720" w:left="720" w:header="432" w:footer="627"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EA2B2D6" w14:textId="77777777" w:rsidR="004C6148" w:rsidRDefault="004C6148" w:rsidP="002F2576">
      <w:r>
        <w:separator/>
      </w:r>
    </w:p>
  </w:endnote>
  <w:endnote w:type="continuationSeparator" w:id="0">
    <w:p w14:paraId="086B2CC5" w14:textId="77777777" w:rsidR="004C6148" w:rsidRDefault="004C6148" w:rsidP="002F25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 w:name="Copperplate">
    <w:altName w:val="Calibri"/>
    <w:charset w:val="4D"/>
    <w:family w:val="auto"/>
    <w:pitch w:val="variable"/>
    <w:sig w:usb0="80000067" w:usb1="00000000" w:usb2="00000000" w:usb3="00000000" w:csb0="00000111"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801465898"/>
      <w:docPartObj>
        <w:docPartGallery w:val="Page Numbers (Bottom of Page)"/>
        <w:docPartUnique/>
      </w:docPartObj>
    </w:sdtPr>
    <w:sdtEndPr>
      <w:rPr>
        <w:rStyle w:val="PageNumber"/>
      </w:rPr>
    </w:sdtEndPr>
    <w:sdtContent>
      <w:p w14:paraId="32972E8B" w14:textId="77777777" w:rsidR="002344A0" w:rsidRDefault="002344A0" w:rsidP="00051FA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CE1648F" w14:textId="77777777" w:rsidR="002344A0" w:rsidRDefault="002344A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09968903"/>
      <w:docPartObj>
        <w:docPartGallery w:val="Page Numbers (Bottom of Page)"/>
        <w:docPartUnique/>
      </w:docPartObj>
    </w:sdtPr>
    <w:sdtEndPr>
      <w:rPr>
        <w:rStyle w:val="PageNumber"/>
      </w:rPr>
    </w:sdtEndPr>
    <w:sdtContent>
      <w:p w14:paraId="7B9EC2E7" w14:textId="77777777" w:rsidR="002344A0" w:rsidRDefault="002344A0" w:rsidP="00051FAF">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8</w:t>
        </w:r>
        <w:r>
          <w:rPr>
            <w:rStyle w:val="PageNumber"/>
          </w:rPr>
          <w:fldChar w:fldCharType="end"/>
        </w:r>
      </w:p>
    </w:sdtContent>
  </w:sdt>
  <w:p w14:paraId="14A8198C" w14:textId="77777777" w:rsidR="00151FEF" w:rsidRDefault="00151FEF" w:rsidP="00CD5F68">
    <w:pPr>
      <w:pStyle w:val="Footer"/>
      <w:rPr>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764EF3E" w14:textId="77777777" w:rsidR="004C6148" w:rsidRDefault="004C6148" w:rsidP="002F2576">
      <w:r>
        <w:separator/>
      </w:r>
    </w:p>
  </w:footnote>
  <w:footnote w:type="continuationSeparator" w:id="0">
    <w:p w14:paraId="334F6CFF" w14:textId="77777777" w:rsidR="004C6148" w:rsidRDefault="004C6148" w:rsidP="002F257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D75CCD" w14:textId="77777777" w:rsidR="00151FEF" w:rsidRPr="00794A96" w:rsidRDefault="00151FEF" w:rsidP="00794A96">
    <w:pPr>
      <w:ind w:left="6"/>
      <w:jc w:val="center"/>
      <w:rPr>
        <w:rFonts w:ascii="Arial" w:eastAsia="Arial" w:hAnsi="Arial" w:cs="Arial"/>
        <w:b/>
        <w:bCs/>
        <w:sz w:val="48"/>
        <w:szCs w:val="4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EDD1026" w14:textId="77777777" w:rsidR="00151FEF" w:rsidRDefault="00151FEF" w:rsidP="00EF4F22">
    <w:pPr>
      <w:pStyle w:val="Header"/>
      <w:tabs>
        <w:tab w:val="clear" w:pos="4680"/>
        <w:tab w:val="clear" w:pos="9360"/>
        <w:tab w:val="left" w:pos="432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115AF7"/>
    <w:multiLevelType w:val="hybridMultilevel"/>
    <w:tmpl w:val="609248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563B7C"/>
    <w:multiLevelType w:val="hybridMultilevel"/>
    <w:tmpl w:val="66E615E8"/>
    <w:lvl w:ilvl="0" w:tplc="A6A813D0">
      <w:start w:val="1"/>
      <w:numFmt w:val="bullet"/>
      <w:lvlText w:val=""/>
      <w:lvlJc w:val="left"/>
      <w:pPr>
        <w:ind w:left="2380" w:hanging="360"/>
      </w:pPr>
      <w:rPr>
        <w:rFonts w:ascii="Symbol" w:eastAsia="Symbol" w:hAnsi="Symbol" w:hint="default"/>
        <w:sz w:val="22"/>
        <w:szCs w:val="22"/>
      </w:rPr>
    </w:lvl>
    <w:lvl w:ilvl="1" w:tplc="7174F3BE">
      <w:start w:val="1"/>
      <w:numFmt w:val="bullet"/>
      <w:lvlText w:val="•"/>
      <w:lvlJc w:val="left"/>
      <w:pPr>
        <w:ind w:left="3122" w:hanging="360"/>
      </w:pPr>
      <w:rPr>
        <w:rFonts w:hint="default"/>
      </w:rPr>
    </w:lvl>
    <w:lvl w:ilvl="2" w:tplc="89D4EF3C">
      <w:start w:val="1"/>
      <w:numFmt w:val="bullet"/>
      <w:lvlText w:val="•"/>
      <w:lvlJc w:val="left"/>
      <w:pPr>
        <w:ind w:left="3864" w:hanging="360"/>
      </w:pPr>
      <w:rPr>
        <w:rFonts w:hint="default"/>
      </w:rPr>
    </w:lvl>
    <w:lvl w:ilvl="3" w:tplc="5E068940">
      <w:start w:val="1"/>
      <w:numFmt w:val="bullet"/>
      <w:lvlText w:val="•"/>
      <w:lvlJc w:val="left"/>
      <w:pPr>
        <w:ind w:left="4606" w:hanging="360"/>
      </w:pPr>
      <w:rPr>
        <w:rFonts w:hint="default"/>
      </w:rPr>
    </w:lvl>
    <w:lvl w:ilvl="4" w:tplc="E61672E0">
      <w:start w:val="1"/>
      <w:numFmt w:val="bullet"/>
      <w:lvlText w:val="•"/>
      <w:lvlJc w:val="left"/>
      <w:pPr>
        <w:ind w:left="5348" w:hanging="360"/>
      </w:pPr>
      <w:rPr>
        <w:rFonts w:hint="default"/>
      </w:rPr>
    </w:lvl>
    <w:lvl w:ilvl="5" w:tplc="950A2E16">
      <w:start w:val="1"/>
      <w:numFmt w:val="bullet"/>
      <w:lvlText w:val="•"/>
      <w:lvlJc w:val="left"/>
      <w:pPr>
        <w:ind w:left="6090" w:hanging="360"/>
      </w:pPr>
      <w:rPr>
        <w:rFonts w:hint="default"/>
      </w:rPr>
    </w:lvl>
    <w:lvl w:ilvl="6" w:tplc="5024FF0A">
      <w:start w:val="1"/>
      <w:numFmt w:val="bullet"/>
      <w:lvlText w:val="•"/>
      <w:lvlJc w:val="left"/>
      <w:pPr>
        <w:ind w:left="6832" w:hanging="360"/>
      </w:pPr>
      <w:rPr>
        <w:rFonts w:hint="default"/>
      </w:rPr>
    </w:lvl>
    <w:lvl w:ilvl="7" w:tplc="D474F23C">
      <w:start w:val="1"/>
      <w:numFmt w:val="bullet"/>
      <w:lvlText w:val="•"/>
      <w:lvlJc w:val="left"/>
      <w:pPr>
        <w:ind w:left="7574" w:hanging="360"/>
      </w:pPr>
      <w:rPr>
        <w:rFonts w:hint="default"/>
      </w:rPr>
    </w:lvl>
    <w:lvl w:ilvl="8" w:tplc="6FBE27D0">
      <w:start w:val="1"/>
      <w:numFmt w:val="bullet"/>
      <w:lvlText w:val="•"/>
      <w:lvlJc w:val="left"/>
      <w:pPr>
        <w:ind w:left="8316" w:hanging="360"/>
      </w:pPr>
      <w:rPr>
        <w:rFonts w:hint="default"/>
      </w:rPr>
    </w:lvl>
  </w:abstractNum>
  <w:abstractNum w:abstractNumId="2" w15:restartNumberingAfterBreak="0">
    <w:nsid w:val="08AC5DC4"/>
    <w:multiLevelType w:val="multilevel"/>
    <w:tmpl w:val="C826FF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27442C"/>
    <w:multiLevelType w:val="multilevel"/>
    <w:tmpl w:val="25C0A410"/>
    <w:lvl w:ilvl="0">
      <w:start w:val="1"/>
      <w:numFmt w:val="bullet"/>
      <w:lvlText w:val=""/>
      <w:lvlJc w:val="left"/>
      <w:pPr>
        <w:tabs>
          <w:tab w:val="num" w:pos="1800"/>
        </w:tabs>
        <w:ind w:left="1800" w:hanging="360"/>
      </w:pPr>
      <w:rPr>
        <w:rFonts w:ascii="Symbol" w:hAnsi="Symbol" w:hint="default"/>
        <w:sz w:val="20"/>
      </w:rPr>
    </w:lvl>
    <w:lvl w:ilvl="1">
      <w:start w:val="1"/>
      <w:numFmt w:val="bullet"/>
      <w:lvlText w:val="o"/>
      <w:lvlJc w:val="left"/>
      <w:pPr>
        <w:tabs>
          <w:tab w:val="num" w:pos="2520"/>
        </w:tabs>
        <w:ind w:left="2520" w:hanging="360"/>
      </w:pPr>
      <w:rPr>
        <w:rFonts w:ascii="Courier New" w:hAnsi="Courier New" w:hint="default"/>
        <w:sz w:val="20"/>
      </w:rPr>
    </w:lvl>
    <w:lvl w:ilvl="2" w:tentative="1">
      <w:start w:val="1"/>
      <w:numFmt w:val="bullet"/>
      <w:lvlText w:val=""/>
      <w:lvlJc w:val="left"/>
      <w:pPr>
        <w:tabs>
          <w:tab w:val="num" w:pos="3240"/>
        </w:tabs>
        <w:ind w:left="3240" w:hanging="360"/>
      </w:pPr>
      <w:rPr>
        <w:rFonts w:ascii="Wingdings" w:hAnsi="Wingdings" w:hint="default"/>
        <w:sz w:val="20"/>
      </w:rPr>
    </w:lvl>
    <w:lvl w:ilvl="3" w:tentative="1">
      <w:start w:val="1"/>
      <w:numFmt w:val="bullet"/>
      <w:lvlText w:val=""/>
      <w:lvlJc w:val="left"/>
      <w:pPr>
        <w:tabs>
          <w:tab w:val="num" w:pos="3960"/>
        </w:tabs>
        <w:ind w:left="3960" w:hanging="360"/>
      </w:pPr>
      <w:rPr>
        <w:rFonts w:ascii="Wingdings" w:hAnsi="Wingdings" w:hint="default"/>
        <w:sz w:val="20"/>
      </w:rPr>
    </w:lvl>
    <w:lvl w:ilvl="4" w:tentative="1">
      <w:start w:val="1"/>
      <w:numFmt w:val="bullet"/>
      <w:lvlText w:val=""/>
      <w:lvlJc w:val="left"/>
      <w:pPr>
        <w:tabs>
          <w:tab w:val="num" w:pos="4680"/>
        </w:tabs>
        <w:ind w:left="4680" w:hanging="360"/>
      </w:pPr>
      <w:rPr>
        <w:rFonts w:ascii="Wingdings" w:hAnsi="Wingdings" w:hint="default"/>
        <w:sz w:val="20"/>
      </w:rPr>
    </w:lvl>
    <w:lvl w:ilvl="5" w:tentative="1">
      <w:start w:val="1"/>
      <w:numFmt w:val="bullet"/>
      <w:lvlText w:val=""/>
      <w:lvlJc w:val="left"/>
      <w:pPr>
        <w:tabs>
          <w:tab w:val="num" w:pos="5400"/>
        </w:tabs>
        <w:ind w:left="5400" w:hanging="360"/>
      </w:pPr>
      <w:rPr>
        <w:rFonts w:ascii="Wingdings" w:hAnsi="Wingdings" w:hint="default"/>
        <w:sz w:val="20"/>
      </w:rPr>
    </w:lvl>
    <w:lvl w:ilvl="6" w:tentative="1">
      <w:start w:val="1"/>
      <w:numFmt w:val="bullet"/>
      <w:lvlText w:val=""/>
      <w:lvlJc w:val="left"/>
      <w:pPr>
        <w:tabs>
          <w:tab w:val="num" w:pos="6120"/>
        </w:tabs>
        <w:ind w:left="6120" w:hanging="360"/>
      </w:pPr>
      <w:rPr>
        <w:rFonts w:ascii="Wingdings" w:hAnsi="Wingdings" w:hint="default"/>
        <w:sz w:val="20"/>
      </w:rPr>
    </w:lvl>
    <w:lvl w:ilvl="7" w:tentative="1">
      <w:start w:val="1"/>
      <w:numFmt w:val="bullet"/>
      <w:lvlText w:val=""/>
      <w:lvlJc w:val="left"/>
      <w:pPr>
        <w:tabs>
          <w:tab w:val="num" w:pos="6840"/>
        </w:tabs>
        <w:ind w:left="6840" w:hanging="360"/>
      </w:pPr>
      <w:rPr>
        <w:rFonts w:ascii="Wingdings" w:hAnsi="Wingdings" w:hint="default"/>
        <w:sz w:val="20"/>
      </w:rPr>
    </w:lvl>
    <w:lvl w:ilvl="8" w:tentative="1">
      <w:start w:val="1"/>
      <w:numFmt w:val="bullet"/>
      <w:lvlText w:val=""/>
      <w:lvlJc w:val="left"/>
      <w:pPr>
        <w:tabs>
          <w:tab w:val="num" w:pos="7560"/>
        </w:tabs>
        <w:ind w:left="7560" w:hanging="360"/>
      </w:pPr>
      <w:rPr>
        <w:rFonts w:ascii="Wingdings" w:hAnsi="Wingdings" w:hint="default"/>
        <w:sz w:val="20"/>
      </w:rPr>
    </w:lvl>
  </w:abstractNum>
  <w:abstractNum w:abstractNumId="4" w15:restartNumberingAfterBreak="0">
    <w:nsid w:val="0ADE0D61"/>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5" w15:restartNumberingAfterBreak="0">
    <w:nsid w:val="123B1C14"/>
    <w:multiLevelType w:val="hybridMultilevel"/>
    <w:tmpl w:val="94502600"/>
    <w:lvl w:ilvl="0" w:tplc="DCF2C726">
      <w:start w:val="4"/>
      <w:numFmt w:val="upperRoman"/>
      <w:lvlText w:val="%1."/>
      <w:lvlJc w:val="left"/>
      <w:pPr>
        <w:ind w:left="1660" w:hanging="720"/>
      </w:pPr>
      <w:rPr>
        <w:rFonts w:hint="default"/>
        <w:b/>
      </w:rPr>
    </w:lvl>
    <w:lvl w:ilvl="1" w:tplc="4FD04038">
      <w:start w:val="1"/>
      <w:numFmt w:val="lowerLetter"/>
      <w:lvlText w:val="%2."/>
      <w:lvlJc w:val="left"/>
      <w:pPr>
        <w:ind w:left="2020" w:hanging="360"/>
      </w:pPr>
      <w:rPr>
        <w:b/>
        <w:sz w:val="28"/>
      </w:rPr>
    </w:lvl>
    <w:lvl w:ilvl="2" w:tplc="0409001B" w:tentative="1">
      <w:start w:val="1"/>
      <w:numFmt w:val="lowerRoman"/>
      <w:lvlText w:val="%3."/>
      <w:lvlJc w:val="right"/>
      <w:pPr>
        <w:ind w:left="2740" w:hanging="180"/>
      </w:pPr>
    </w:lvl>
    <w:lvl w:ilvl="3" w:tplc="0409000F" w:tentative="1">
      <w:start w:val="1"/>
      <w:numFmt w:val="decimal"/>
      <w:lvlText w:val="%4."/>
      <w:lvlJc w:val="left"/>
      <w:pPr>
        <w:ind w:left="3460" w:hanging="360"/>
      </w:pPr>
    </w:lvl>
    <w:lvl w:ilvl="4" w:tplc="04090019" w:tentative="1">
      <w:start w:val="1"/>
      <w:numFmt w:val="lowerLetter"/>
      <w:lvlText w:val="%5."/>
      <w:lvlJc w:val="left"/>
      <w:pPr>
        <w:ind w:left="4180" w:hanging="360"/>
      </w:pPr>
    </w:lvl>
    <w:lvl w:ilvl="5" w:tplc="0409001B" w:tentative="1">
      <w:start w:val="1"/>
      <w:numFmt w:val="lowerRoman"/>
      <w:lvlText w:val="%6."/>
      <w:lvlJc w:val="right"/>
      <w:pPr>
        <w:ind w:left="4900" w:hanging="180"/>
      </w:pPr>
    </w:lvl>
    <w:lvl w:ilvl="6" w:tplc="0409000F" w:tentative="1">
      <w:start w:val="1"/>
      <w:numFmt w:val="decimal"/>
      <w:lvlText w:val="%7."/>
      <w:lvlJc w:val="left"/>
      <w:pPr>
        <w:ind w:left="5620" w:hanging="360"/>
      </w:pPr>
    </w:lvl>
    <w:lvl w:ilvl="7" w:tplc="04090019" w:tentative="1">
      <w:start w:val="1"/>
      <w:numFmt w:val="lowerLetter"/>
      <w:lvlText w:val="%8."/>
      <w:lvlJc w:val="left"/>
      <w:pPr>
        <w:ind w:left="6340" w:hanging="360"/>
      </w:pPr>
    </w:lvl>
    <w:lvl w:ilvl="8" w:tplc="0409001B" w:tentative="1">
      <w:start w:val="1"/>
      <w:numFmt w:val="lowerRoman"/>
      <w:lvlText w:val="%9."/>
      <w:lvlJc w:val="right"/>
      <w:pPr>
        <w:ind w:left="7060" w:hanging="180"/>
      </w:pPr>
    </w:lvl>
  </w:abstractNum>
  <w:abstractNum w:abstractNumId="6" w15:restartNumberingAfterBreak="0">
    <w:nsid w:val="15E642D9"/>
    <w:multiLevelType w:val="hybridMultilevel"/>
    <w:tmpl w:val="3E7C9CEC"/>
    <w:lvl w:ilvl="0" w:tplc="299A7910">
      <w:start w:val="1"/>
      <w:numFmt w:val="upperRoman"/>
      <w:lvlText w:val="%1."/>
      <w:lvlJc w:val="left"/>
      <w:pPr>
        <w:ind w:left="940" w:hanging="509"/>
        <w:jc w:val="right"/>
      </w:pPr>
      <w:rPr>
        <w:rFonts w:ascii="Calibri" w:eastAsia="Calibri" w:hAnsi="Calibri" w:hint="default"/>
        <w:b/>
        <w:bCs/>
        <w:spacing w:val="-3"/>
        <w:w w:val="99"/>
        <w:sz w:val="28"/>
        <w:szCs w:val="28"/>
      </w:rPr>
    </w:lvl>
    <w:lvl w:ilvl="1" w:tplc="A91654DA">
      <w:start w:val="1"/>
      <w:numFmt w:val="lowerLetter"/>
      <w:lvlText w:val="%2."/>
      <w:lvlJc w:val="left"/>
      <w:pPr>
        <w:ind w:left="1710" w:hanging="360"/>
      </w:pPr>
      <w:rPr>
        <w:rFonts w:ascii="Calibri" w:eastAsia="Calibri" w:hAnsi="Calibri" w:hint="default"/>
        <w:b/>
        <w:bCs/>
        <w:spacing w:val="1"/>
        <w:sz w:val="28"/>
        <w:szCs w:val="22"/>
      </w:rPr>
    </w:lvl>
    <w:lvl w:ilvl="2" w:tplc="B44412EC">
      <w:start w:val="1"/>
      <w:numFmt w:val="lowerRoman"/>
      <w:lvlText w:val="%3."/>
      <w:lvlJc w:val="left"/>
      <w:pPr>
        <w:ind w:left="2380" w:hanging="288"/>
        <w:jc w:val="right"/>
      </w:pPr>
      <w:rPr>
        <w:rFonts w:ascii="Calibri" w:eastAsia="Calibri" w:hAnsi="Calibri" w:hint="default"/>
        <w:b/>
        <w:spacing w:val="2"/>
        <w:sz w:val="22"/>
        <w:szCs w:val="22"/>
      </w:rPr>
    </w:lvl>
    <w:lvl w:ilvl="3" w:tplc="7764CD3E">
      <w:start w:val="1"/>
      <w:numFmt w:val="bullet"/>
      <w:lvlText w:val="•"/>
      <w:lvlJc w:val="left"/>
      <w:pPr>
        <w:ind w:left="3307" w:hanging="288"/>
      </w:pPr>
      <w:rPr>
        <w:rFonts w:hint="default"/>
      </w:rPr>
    </w:lvl>
    <w:lvl w:ilvl="4" w:tplc="39A4DA0E">
      <w:start w:val="1"/>
      <w:numFmt w:val="bullet"/>
      <w:lvlText w:val="•"/>
      <w:lvlJc w:val="left"/>
      <w:pPr>
        <w:ind w:left="4235" w:hanging="288"/>
      </w:pPr>
      <w:rPr>
        <w:rFonts w:hint="default"/>
      </w:rPr>
    </w:lvl>
    <w:lvl w:ilvl="5" w:tplc="F462E252">
      <w:start w:val="1"/>
      <w:numFmt w:val="bullet"/>
      <w:lvlText w:val="•"/>
      <w:lvlJc w:val="left"/>
      <w:pPr>
        <w:ind w:left="5162" w:hanging="288"/>
      </w:pPr>
      <w:rPr>
        <w:rFonts w:hint="default"/>
      </w:rPr>
    </w:lvl>
    <w:lvl w:ilvl="6" w:tplc="FF0C0EC4">
      <w:start w:val="1"/>
      <w:numFmt w:val="bullet"/>
      <w:lvlText w:val="•"/>
      <w:lvlJc w:val="left"/>
      <w:pPr>
        <w:ind w:left="6090" w:hanging="288"/>
      </w:pPr>
      <w:rPr>
        <w:rFonts w:hint="default"/>
      </w:rPr>
    </w:lvl>
    <w:lvl w:ilvl="7" w:tplc="D6062406">
      <w:start w:val="1"/>
      <w:numFmt w:val="bullet"/>
      <w:lvlText w:val="•"/>
      <w:lvlJc w:val="left"/>
      <w:pPr>
        <w:ind w:left="7017" w:hanging="288"/>
      </w:pPr>
      <w:rPr>
        <w:rFonts w:hint="default"/>
      </w:rPr>
    </w:lvl>
    <w:lvl w:ilvl="8" w:tplc="66DEC93C">
      <w:start w:val="1"/>
      <w:numFmt w:val="bullet"/>
      <w:lvlText w:val="•"/>
      <w:lvlJc w:val="left"/>
      <w:pPr>
        <w:ind w:left="7945" w:hanging="288"/>
      </w:pPr>
      <w:rPr>
        <w:rFonts w:hint="default"/>
      </w:rPr>
    </w:lvl>
  </w:abstractNum>
  <w:abstractNum w:abstractNumId="7" w15:restartNumberingAfterBreak="0">
    <w:nsid w:val="18325D09"/>
    <w:multiLevelType w:val="hybridMultilevel"/>
    <w:tmpl w:val="F9C80E76"/>
    <w:lvl w:ilvl="0" w:tplc="208AA0EA">
      <w:start w:val="1"/>
      <w:numFmt w:val="lowerRoman"/>
      <w:lvlText w:val="%1."/>
      <w:lvlJc w:val="left"/>
      <w:pPr>
        <w:ind w:left="2380" w:hanging="288"/>
      </w:pPr>
      <w:rPr>
        <w:rFonts w:ascii="Calibri" w:eastAsia="Calibri" w:hAnsi="Calibri" w:hint="default"/>
        <w:spacing w:val="2"/>
        <w:sz w:val="22"/>
        <w:szCs w:val="22"/>
      </w:rPr>
    </w:lvl>
    <w:lvl w:ilvl="1" w:tplc="D2FA64D0">
      <w:start w:val="1"/>
      <w:numFmt w:val="decimal"/>
      <w:lvlText w:val="%2."/>
      <w:lvlJc w:val="left"/>
      <w:pPr>
        <w:ind w:left="3100" w:hanging="360"/>
      </w:pPr>
      <w:rPr>
        <w:rFonts w:ascii="Calibri" w:eastAsia="Calibri" w:hAnsi="Calibri" w:hint="default"/>
        <w:spacing w:val="-2"/>
        <w:sz w:val="22"/>
        <w:szCs w:val="22"/>
      </w:rPr>
    </w:lvl>
    <w:lvl w:ilvl="2" w:tplc="F4D40FA4">
      <w:start w:val="1"/>
      <w:numFmt w:val="bullet"/>
      <w:lvlText w:val="•"/>
      <w:lvlJc w:val="left"/>
      <w:pPr>
        <w:ind w:left="3844" w:hanging="360"/>
      </w:pPr>
      <w:rPr>
        <w:rFonts w:hint="default"/>
      </w:rPr>
    </w:lvl>
    <w:lvl w:ilvl="3" w:tplc="6F44FA30">
      <w:start w:val="1"/>
      <w:numFmt w:val="bullet"/>
      <w:lvlText w:val="•"/>
      <w:lvlJc w:val="left"/>
      <w:pPr>
        <w:ind w:left="4588" w:hanging="360"/>
      </w:pPr>
      <w:rPr>
        <w:rFonts w:hint="default"/>
      </w:rPr>
    </w:lvl>
    <w:lvl w:ilvl="4" w:tplc="A0B49B6A">
      <w:start w:val="1"/>
      <w:numFmt w:val="bullet"/>
      <w:lvlText w:val="•"/>
      <w:lvlJc w:val="left"/>
      <w:pPr>
        <w:ind w:left="5333" w:hanging="360"/>
      </w:pPr>
      <w:rPr>
        <w:rFonts w:hint="default"/>
      </w:rPr>
    </w:lvl>
    <w:lvl w:ilvl="5" w:tplc="ABA8D740">
      <w:start w:val="1"/>
      <w:numFmt w:val="bullet"/>
      <w:lvlText w:val="•"/>
      <w:lvlJc w:val="left"/>
      <w:pPr>
        <w:ind w:left="6077" w:hanging="360"/>
      </w:pPr>
      <w:rPr>
        <w:rFonts w:hint="default"/>
      </w:rPr>
    </w:lvl>
    <w:lvl w:ilvl="6" w:tplc="40DE0000">
      <w:start w:val="1"/>
      <w:numFmt w:val="bullet"/>
      <w:lvlText w:val="•"/>
      <w:lvlJc w:val="left"/>
      <w:pPr>
        <w:ind w:left="6822" w:hanging="360"/>
      </w:pPr>
      <w:rPr>
        <w:rFonts w:hint="default"/>
      </w:rPr>
    </w:lvl>
    <w:lvl w:ilvl="7" w:tplc="41E42DE2">
      <w:start w:val="1"/>
      <w:numFmt w:val="bullet"/>
      <w:lvlText w:val="•"/>
      <w:lvlJc w:val="left"/>
      <w:pPr>
        <w:ind w:left="7566" w:hanging="360"/>
      </w:pPr>
      <w:rPr>
        <w:rFonts w:hint="default"/>
      </w:rPr>
    </w:lvl>
    <w:lvl w:ilvl="8" w:tplc="C40EC0D6">
      <w:start w:val="1"/>
      <w:numFmt w:val="bullet"/>
      <w:lvlText w:val="•"/>
      <w:lvlJc w:val="left"/>
      <w:pPr>
        <w:ind w:left="8311" w:hanging="360"/>
      </w:pPr>
      <w:rPr>
        <w:rFonts w:hint="default"/>
      </w:rPr>
    </w:lvl>
  </w:abstractNum>
  <w:abstractNum w:abstractNumId="8" w15:restartNumberingAfterBreak="0">
    <w:nsid w:val="1CD2512B"/>
    <w:multiLevelType w:val="multilevel"/>
    <w:tmpl w:val="3D2C14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ECB6A15"/>
    <w:multiLevelType w:val="hybridMultilevel"/>
    <w:tmpl w:val="CB8C4BA6"/>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07E204A"/>
    <w:multiLevelType w:val="hybridMultilevel"/>
    <w:tmpl w:val="C21C3DE2"/>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17755CA"/>
    <w:multiLevelType w:val="hybridMultilevel"/>
    <w:tmpl w:val="8928530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2604289"/>
    <w:multiLevelType w:val="hybridMultilevel"/>
    <w:tmpl w:val="AD0AF172"/>
    <w:lvl w:ilvl="0" w:tplc="2C2CDF92">
      <w:start w:val="2"/>
      <w:numFmt w:val="lowerLetter"/>
      <w:lvlText w:val="%1."/>
      <w:lvlJc w:val="left"/>
      <w:pPr>
        <w:ind w:left="1660" w:hanging="360"/>
      </w:pPr>
      <w:rPr>
        <w:rFonts w:ascii="Calibri" w:eastAsia="Calibri" w:hAnsi="Calibri" w:hint="default"/>
        <w:b/>
        <w:bCs/>
        <w:spacing w:val="1"/>
        <w:sz w:val="22"/>
        <w:szCs w:val="22"/>
      </w:rPr>
    </w:lvl>
    <w:lvl w:ilvl="1" w:tplc="7DA8102E">
      <w:start w:val="1"/>
      <w:numFmt w:val="bullet"/>
      <w:lvlText w:val=""/>
      <w:lvlJc w:val="left"/>
      <w:pPr>
        <w:ind w:left="2380" w:hanging="360"/>
      </w:pPr>
      <w:rPr>
        <w:rFonts w:ascii="Symbol" w:eastAsia="Symbol" w:hAnsi="Symbol" w:hint="default"/>
        <w:sz w:val="22"/>
        <w:szCs w:val="22"/>
      </w:rPr>
    </w:lvl>
    <w:lvl w:ilvl="2" w:tplc="35F0BB48">
      <w:start w:val="1"/>
      <w:numFmt w:val="bullet"/>
      <w:lvlText w:val="•"/>
      <w:lvlJc w:val="left"/>
      <w:pPr>
        <w:ind w:left="3204" w:hanging="360"/>
      </w:pPr>
      <w:rPr>
        <w:rFonts w:hint="default"/>
      </w:rPr>
    </w:lvl>
    <w:lvl w:ilvl="3" w:tplc="2F4E3212">
      <w:start w:val="1"/>
      <w:numFmt w:val="bullet"/>
      <w:lvlText w:val="•"/>
      <w:lvlJc w:val="left"/>
      <w:pPr>
        <w:ind w:left="4028" w:hanging="360"/>
      </w:pPr>
      <w:rPr>
        <w:rFonts w:hint="default"/>
      </w:rPr>
    </w:lvl>
    <w:lvl w:ilvl="4" w:tplc="395281CE">
      <w:start w:val="1"/>
      <w:numFmt w:val="bullet"/>
      <w:lvlText w:val="•"/>
      <w:lvlJc w:val="left"/>
      <w:pPr>
        <w:ind w:left="4853" w:hanging="360"/>
      </w:pPr>
      <w:rPr>
        <w:rFonts w:hint="default"/>
      </w:rPr>
    </w:lvl>
    <w:lvl w:ilvl="5" w:tplc="46B0533E">
      <w:start w:val="1"/>
      <w:numFmt w:val="bullet"/>
      <w:lvlText w:val="•"/>
      <w:lvlJc w:val="left"/>
      <w:pPr>
        <w:ind w:left="5677" w:hanging="360"/>
      </w:pPr>
      <w:rPr>
        <w:rFonts w:hint="default"/>
      </w:rPr>
    </w:lvl>
    <w:lvl w:ilvl="6" w:tplc="D6561E0A">
      <w:start w:val="1"/>
      <w:numFmt w:val="bullet"/>
      <w:lvlText w:val="•"/>
      <w:lvlJc w:val="left"/>
      <w:pPr>
        <w:ind w:left="6502" w:hanging="360"/>
      </w:pPr>
      <w:rPr>
        <w:rFonts w:hint="default"/>
      </w:rPr>
    </w:lvl>
    <w:lvl w:ilvl="7" w:tplc="BC1062FC">
      <w:start w:val="1"/>
      <w:numFmt w:val="bullet"/>
      <w:lvlText w:val="•"/>
      <w:lvlJc w:val="left"/>
      <w:pPr>
        <w:ind w:left="7326" w:hanging="360"/>
      </w:pPr>
      <w:rPr>
        <w:rFonts w:hint="default"/>
      </w:rPr>
    </w:lvl>
    <w:lvl w:ilvl="8" w:tplc="B44C7C38">
      <w:start w:val="1"/>
      <w:numFmt w:val="bullet"/>
      <w:lvlText w:val="•"/>
      <w:lvlJc w:val="left"/>
      <w:pPr>
        <w:ind w:left="8151" w:hanging="360"/>
      </w:pPr>
      <w:rPr>
        <w:rFonts w:hint="default"/>
      </w:rPr>
    </w:lvl>
  </w:abstractNum>
  <w:abstractNum w:abstractNumId="13" w15:restartNumberingAfterBreak="0">
    <w:nsid w:val="396E771F"/>
    <w:multiLevelType w:val="hybridMultilevel"/>
    <w:tmpl w:val="5E123F7C"/>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3C89109A"/>
    <w:multiLevelType w:val="hybridMultilevel"/>
    <w:tmpl w:val="A3822E8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C8A4140"/>
    <w:multiLevelType w:val="multilevel"/>
    <w:tmpl w:val="F314DC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A6666DE"/>
    <w:multiLevelType w:val="hybridMultilevel"/>
    <w:tmpl w:val="218433A8"/>
    <w:lvl w:ilvl="0" w:tplc="FFBA387A">
      <w:start w:val="1"/>
      <w:numFmt w:val="bullet"/>
      <w:lvlText w:val="•"/>
      <w:lvlJc w:val="left"/>
      <w:pPr>
        <w:tabs>
          <w:tab w:val="num" w:pos="720"/>
        </w:tabs>
        <w:ind w:left="720" w:hanging="360"/>
      </w:pPr>
      <w:rPr>
        <w:rFonts w:ascii="Arial" w:hAnsi="Arial" w:hint="default"/>
      </w:rPr>
    </w:lvl>
    <w:lvl w:ilvl="1" w:tplc="037022B6">
      <w:start w:val="1"/>
      <w:numFmt w:val="bullet"/>
      <w:lvlText w:val="•"/>
      <w:lvlJc w:val="left"/>
      <w:pPr>
        <w:tabs>
          <w:tab w:val="num" w:pos="1440"/>
        </w:tabs>
        <w:ind w:left="1440" w:hanging="360"/>
      </w:pPr>
      <w:rPr>
        <w:rFonts w:ascii="Arial" w:hAnsi="Arial" w:hint="default"/>
      </w:rPr>
    </w:lvl>
    <w:lvl w:ilvl="2" w:tplc="E0BC1ED8" w:tentative="1">
      <w:start w:val="1"/>
      <w:numFmt w:val="bullet"/>
      <w:lvlText w:val="•"/>
      <w:lvlJc w:val="left"/>
      <w:pPr>
        <w:tabs>
          <w:tab w:val="num" w:pos="2160"/>
        </w:tabs>
        <w:ind w:left="2160" w:hanging="360"/>
      </w:pPr>
      <w:rPr>
        <w:rFonts w:ascii="Arial" w:hAnsi="Arial" w:hint="default"/>
      </w:rPr>
    </w:lvl>
    <w:lvl w:ilvl="3" w:tplc="88A45F40" w:tentative="1">
      <w:start w:val="1"/>
      <w:numFmt w:val="bullet"/>
      <w:lvlText w:val="•"/>
      <w:lvlJc w:val="left"/>
      <w:pPr>
        <w:tabs>
          <w:tab w:val="num" w:pos="2880"/>
        </w:tabs>
        <w:ind w:left="2880" w:hanging="360"/>
      </w:pPr>
      <w:rPr>
        <w:rFonts w:ascii="Arial" w:hAnsi="Arial" w:hint="default"/>
      </w:rPr>
    </w:lvl>
    <w:lvl w:ilvl="4" w:tplc="7C16DC98" w:tentative="1">
      <w:start w:val="1"/>
      <w:numFmt w:val="bullet"/>
      <w:lvlText w:val="•"/>
      <w:lvlJc w:val="left"/>
      <w:pPr>
        <w:tabs>
          <w:tab w:val="num" w:pos="3600"/>
        </w:tabs>
        <w:ind w:left="3600" w:hanging="360"/>
      </w:pPr>
      <w:rPr>
        <w:rFonts w:ascii="Arial" w:hAnsi="Arial" w:hint="default"/>
      </w:rPr>
    </w:lvl>
    <w:lvl w:ilvl="5" w:tplc="342032C2" w:tentative="1">
      <w:start w:val="1"/>
      <w:numFmt w:val="bullet"/>
      <w:lvlText w:val="•"/>
      <w:lvlJc w:val="left"/>
      <w:pPr>
        <w:tabs>
          <w:tab w:val="num" w:pos="4320"/>
        </w:tabs>
        <w:ind w:left="4320" w:hanging="360"/>
      </w:pPr>
      <w:rPr>
        <w:rFonts w:ascii="Arial" w:hAnsi="Arial" w:hint="default"/>
      </w:rPr>
    </w:lvl>
    <w:lvl w:ilvl="6" w:tplc="97064266" w:tentative="1">
      <w:start w:val="1"/>
      <w:numFmt w:val="bullet"/>
      <w:lvlText w:val="•"/>
      <w:lvlJc w:val="left"/>
      <w:pPr>
        <w:tabs>
          <w:tab w:val="num" w:pos="5040"/>
        </w:tabs>
        <w:ind w:left="5040" w:hanging="360"/>
      </w:pPr>
      <w:rPr>
        <w:rFonts w:ascii="Arial" w:hAnsi="Arial" w:hint="default"/>
      </w:rPr>
    </w:lvl>
    <w:lvl w:ilvl="7" w:tplc="8EA00DF2" w:tentative="1">
      <w:start w:val="1"/>
      <w:numFmt w:val="bullet"/>
      <w:lvlText w:val="•"/>
      <w:lvlJc w:val="left"/>
      <w:pPr>
        <w:tabs>
          <w:tab w:val="num" w:pos="5760"/>
        </w:tabs>
        <w:ind w:left="5760" w:hanging="360"/>
      </w:pPr>
      <w:rPr>
        <w:rFonts w:ascii="Arial" w:hAnsi="Arial" w:hint="default"/>
      </w:rPr>
    </w:lvl>
    <w:lvl w:ilvl="8" w:tplc="7368BB54"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4C187191"/>
    <w:multiLevelType w:val="hybridMultilevel"/>
    <w:tmpl w:val="7444BEE2"/>
    <w:lvl w:ilvl="0" w:tplc="D14039B6">
      <w:start w:val="1"/>
      <w:numFmt w:val="decimal"/>
      <w:lvlText w:val="%1)"/>
      <w:lvlJc w:val="left"/>
      <w:pPr>
        <w:ind w:left="720" w:hanging="360"/>
      </w:pPr>
      <w:rPr>
        <w:rFonts w:eastAsia="Times New Roman" w:hint="default"/>
        <w:b w:val="0"/>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4D376C53"/>
    <w:multiLevelType w:val="hybridMultilevel"/>
    <w:tmpl w:val="0096FCE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F76254F"/>
    <w:multiLevelType w:val="multilevel"/>
    <w:tmpl w:val="E6A84CEE"/>
    <w:lvl w:ilvl="0">
      <w:start w:val="1"/>
      <w:numFmt w:val="lowerLetter"/>
      <w:lvlText w:val="%1."/>
      <w:lvlJc w:val="left"/>
      <w:pPr>
        <w:ind w:left="720" w:hanging="360"/>
      </w:pPr>
      <w:rPr>
        <w:rFonts w:hint="default"/>
        <w:sz w:val="24"/>
        <w:szCs w:val="24"/>
      </w:rPr>
    </w:lvl>
    <w:lvl w:ilvl="1">
      <w:start w:val="1"/>
      <w:numFmt w:val="decimal"/>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20" w15:restartNumberingAfterBreak="0">
    <w:nsid w:val="60531950"/>
    <w:multiLevelType w:val="hybridMultilevel"/>
    <w:tmpl w:val="728CC48A"/>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FA02DAC"/>
    <w:multiLevelType w:val="multilevel"/>
    <w:tmpl w:val="E6A84CEE"/>
    <w:lvl w:ilvl="0">
      <w:start w:val="1"/>
      <w:numFmt w:val="lowerLetter"/>
      <w:lvlText w:val="%1."/>
      <w:lvlJc w:val="left"/>
      <w:pPr>
        <w:ind w:left="720" w:hanging="360"/>
      </w:pPr>
      <w:rPr>
        <w:rFonts w:hint="default"/>
        <w:sz w:val="24"/>
        <w:szCs w:val="24"/>
      </w:rPr>
    </w:lvl>
    <w:lvl w:ilvl="1">
      <w:start w:val="1"/>
      <w:numFmt w:val="decimal"/>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22" w15:restartNumberingAfterBreak="0">
    <w:nsid w:val="723E1267"/>
    <w:multiLevelType w:val="hybridMultilevel"/>
    <w:tmpl w:val="743A554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37118F4"/>
    <w:multiLevelType w:val="multilevel"/>
    <w:tmpl w:val="E6A84CEE"/>
    <w:lvl w:ilvl="0">
      <w:start w:val="1"/>
      <w:numFmt w:val="lowerLetter"/>
      <w:lvlText w:val="%1."/>
      <w:lvlJc w:val="left"/>
      <w:pPr>
        <w:ind w:left="720" w:hanging="360"/>
      </w:pPr>
      <w:rPr>
        <w:rFonts w:hint="default"/>
        <w:sz w:val="24"/>
        <w:szCs w:val="24"/>
      </w:rPr>
    </w:lvl>
    <w:lvl w:ilvl="1">
      <w:start w:val="1"/>
      <w:numFmt w:val="decimal"/>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24" w15:restartNumberingAfterBreak="0">
    <w:nsid w:val="7AE56DAC"/>
    <w:multiLevelType w:val="multilevel"/>
    <w:tmpl w:val="04090021"/>
    <w:lvl w:ilvl="0">
      <w:start w:val="1"/>
      <w:numFmt w:val="bullet"/>
      <w:lvlText w:val=""/>
      <w:lvlJc w:val="left"/>
      <w:pPr>
        <w:ind w:left="360" w:hanging="360"/>
      </w:pPr>
      <w:rPr>
        <w:rFonts w:ascii="Wingdings" w:hAnsi="Wingdings" w:hint="default"/>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abstractNum w:abstractNumId="25" w15:restartNumberingAfterBreak="0">
    <w:nsid w:val="7CD13D00"/>
    <w:multiLevelType w:val="multilevel"/>
    <w:tmpl w:val="E6A84CEE"/>
    <w:lvl w:ilvl="0">
      <w:start w:val="1"/>
      <w:numFmt w:val="lowerLetter"/>
      <w:lvlText w:val="%1."/>
      <w:lvlJc w:val="left"/>
      <w:pPr>
        <w:ind w:left="720" w:hanging="360"/>
      </w:pPr>
      <w:rPr>
        <w:rFonts w:hint="default"/>
        <w:sz w:val="24"/>
        <w:szCs w:val="24"/>
      </w:rPr>
    </w:lvl>
    <w:lvl w:ilvl="1">
      <w:start w:val="1"/>
      <w:numFmt w:val="decimal"/>
      <w:lvlText w:val="%2."/>
      <w:lvlJc w:val="left"/>
      <w:pPr>
        <w:ind w:left="1080" w:hanging="360"/>
      </w:p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26" w15:restartNumberingAfterBreak="0">
    <w:nsid w:val="7FCB69C4"/>
    <w:multiLevelType w:val="multilevel"/>
    <w:tmpl w:val="C3A2A7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91399252">
    <w:abstractNumId w:val="7"/>
  </w:num>
  <w:num w:numId="2" w16cid:durableId="650987081">
    <w:abstractNumId w:val="12"/>
  </w:num>
  <w:num w:numId="3" w16cid:durableId="92019918">
    <w:abstractNumId w:val="1"/>
  </w:num>
  <w:num w:numId="4" w16cid:durableId="698550680">
    <w:abstractNumId w:val="6"/>
  </w:num>
  <w:num w:numId="5" w16cid:durableId="2125493543">
    <w:abstractNumId w:val="5"/>
  </w:num>
  <w:num w:numId="6" w16cid:durableId="876236560">
    <w:abstractNumId w:val="0"/>
  </w:num>
  <w:num w:numId="7" w16cid:durableId="597719248">
    <w:abstractNumId w:val="20"/>
  </w:num>
  <w:num w:numId="8" w16cid:durableId="1085690928">
    <w:abstractNumId w:val="9"/>
  </w:num>
  <w:num w:numId="9" w16cid:durableId="836768417">
    <w:abstractNumId w:val="19"/>
  </w:num>
  <w:num w:numId="10" w16cid:durableId="306321177">
    <w:abstractNumId w:val="25"/>
  </w:num>
  <w:num w:numId="11" w16cid:durableId="2009014029">
    <w:abstractNumId w:val="23"/>
  </w:num>
  <w:num w:numId="12" w16cid:durableId="1795363470">
    <w:abstractNumId w:val="24"/>
  </w:num>
  <w:num w:numId="13" w16cid:durableId="200017721">
    <w:abstractNumId w:val="4"/>
  </w:num>
  <w:num w:numId="14" w16cid:durableId="675957767">
    <w:abstractNumId w:val="21"/>
  </w:num>
  <w:num w:numId="15" w16cid:durableId="1246109363">
    <w:abstractNumId w:val="8"/>
  </w:num>
  <w:num w:numId="16" w16cid:durableId="91358331">
    <w:abstractNumId w:val="26"/>
  </w:num>
  <w:num w:numId="17" w16cid:durableId="771172735">
    <w:abstractNumId w:val="11"/>
  </w:num>
  <w:num w:numId="18" w16cid:durableId="880939243">
    <w:abstractNumId w:val="2"/>
  </w:num>
  <w:num w:numId="19" w16cid:durableId="642850030">
    <w:abstractNumId w:val="15"/>
  </w:num>
  <w:num w:numId="20" w16cid:durableId="1148090137">
    <w:abstractNumId w:val="10"/>
  </w:num>
  <w:num w:numId="21" w16cid:durableId="1951156141">
    <w:abstractNumId w:val="3"/>
  </w:num>
  <w:num w:numId="22" w16cid:durableId="1170410700">
    <w:abstractNumId w:val="14"/>
  </w:num>
  <w:num w:numId="23" w16cid:durableId="462164270">
    <w:abstractNumId w:val="13"/>
  </w:num>
  <w:num w:numId="24" w16cid:durableId="694769844">
    <w:abstractNumId w:val="22"/>
  </w:num>
  <w:num w:numId="25" w16cid:durableId="827862495">
    <w:abstractNumId w:val="18"/>
  </w:num>
  <w:num w:numId="26" w16cid:durableId="1796168591">
    <w:abstractNumId w:val="17"/>
  </w:num>
  <w:num w:numId="27" w16cid:durableId="26307605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E61"/>
    <w:rsid w:val="00040ECB"/>
    <w:rsid w:val="000702CB"/>
    <w:rsid w:val="000728A7"/>
    <w:rsid w:val="000A0C19"/>
    <w:rsid w:val="000C3E69"/>
    <w:rsid w:val="00124479"/>
    <w:rsid w:val="001404B8"/>
    <w:rsid w:val="00151FEF"/>
    <w:rsid w:val="001628A3"/>
    <w:rsid w:val="001954F0"/>
    <w:rsid w:val="001B50C5"/>
    <w:rsid w:val="001C08DD"/>
    <w:rsid w:val="001D1393"/>
    <w:rsid w:val="00214BE4"/>
    <w:rsid w:val="00220CAE"/>
    <w:rsid w:val="00231E7A"/>
    <w:rsid w:val="002344A0"/>
    <w:rsid w:val="00247C57"/>
    <w:rsid w:val="00260A94"/>
    <w:rsid w:val="00280739"/>
    <w:rsid w:val="00291E84"/>
    <w:rsid w:val="002B0247"/>
    <w:rsid w:val="002C3EDF"/>
    <w:rsid w:val="002E0240"/>
    <w:rsid w:val="002F2576"/>
    <w:rsid w:val="002F4EE0"/>
    <w:rsid w:val="00313779"/>
    <w:rsid w:val="00321058"/>
    <w:rsid w:val="00346902"/>
    <w:rsid w:val="00346A1C"/>
    <w:rsid w:val="003923C8"/>
    <w:rsid w:val="003978D1"/>
    <w:rsid w:val="003D3AA6"/>
    <w:rsid w:val="003D7541"/>
    <w:rsid w:val="003E1127"/>
    <w:rsid w:val="00404BF3"/>
    <w:rsid w:val="00411E5B"/>
    <w:rsid w:val="00412E92"/>
    <w:rsid w:val="0041771D"/>
    <w:rsid w:val="004416E6"/>
    <w:rsid w:val="00447CC2"/>
    <w:rsid w:val="00447D01"/>
    <w:rsid w:val="0045147C"/>
    <w:rsid w:val="00452DEF"/>
    <w:rsid w:val="004A260A"/>
    <w:rsid w:val="004B0054"/>
    <w:rsid w:val="004C6148"/>
    <w:rsid w:val="004D1CE4"/>
    <w:rsid w:val="004E7C0D"/>
    <w:rsid w:val="004F2EA5"/>
    <w:rsid w:val="004F60B7"/>
    <w:rsid w:val="0050215E"/>
    <w:rsid w:val="0051466C"/>
    <w:rsid w:val="00526F33"/>
    <w:rsid w:val="00574BF9"/>
    <w:rsid w:val="00590790"/>
    <w:rsid w:val="005961A3"/>
    <w:rsid w:val="005A3798"/>
    <w:rsid w:val="005B0316"/>
    <w:rsid w:val="005B53D2"/>
    <w:rsid w:val="005C6534"/>
    <w:rsid w:val="005F4406"/>
    <w:rsid w:val="00606E61"/>
    <w:rsid w:val="00622051"/>
    <w:rsid w:val="00645D00"/>
    <w:rsid w:val="00650C85"/>
    <w:rsid w:val="0066616E"/>
    <w:rsid w:val="006668F2"/>
    <w:rsid w:val="00672B2A"/>
    <w:rsid w:val="00675BE5"/>
    <w:rsid w:val="006E4A9F"/>
    <w:rsid w:val="007154DD"/>
    <w:rsid w:val="0071577E"/>
    <w:rsid w:val="00721804"/>
    <w:rsid w:val="00732943"/>
    <w:rsid w:val="00734BD2"/>
    <w:rsid w:val="007646D4"/>
    <w:rsid w:val="00771E1B"/>
    <w:rsid w:val="007C2688"/>
    <w:rsid w:val="007E6AE6"/>
    <w:rsid w:val="007F603F"/>
    <w:rsid w:val="0080271A"/>
    <w:rsid w:val="00846D8A"/>
    <w:rsid w:val="00862E43"/>
    <w:rsid w:val="00882FC6"/>
    <w:rsid w:val="008B5935"/>
    <w:rsid w:val="008D0FA3"/>
    <w:rsid w:val="008D4DB7"/>
    <w:rsid w:val="008E1955"/>
    <w:rsid w:val="009205C5"/>
    <w:rsid w:val="009425D0"/>
    <w:rsid w:val="009553EC"/>
    <w:rsid w:val="009766F0"/>
    <w:rsid w:val="00984656"/>
    <w:rsid w:val="00990E46"/>
    <w:rsid w:val="009A46FD"/>
    <w:rsid w:val="009D1264"/>
    <w:rsid w:val="00A2156B"/>
    <w:rsid w:val="00A666EA"/>
    <w:rsid w:val="00A7024E"/>
    <w:rsid w:val="00A71176"/>
    <w:rsid w:val="00A80E8E"/>
    <w:rsid w:val="00AB7843"/>
    <w:rsid w:val="00AB7A29"/>
    <w:rsid w:val="00AD7A6B"/>
    <w:rsid w:val="00B1201E"/>
    <w:rsid w:val="00B33A0A"/>
    <w:rsid w:val="00B33B7E"/>
    <w:rsid w:val="00B428B8"/>
    <w:rsid w:val="00B44742"/>
    <w:rsid w:val="00B4622F"/>
    <w:rsid w:val="00B65F5B"/>
    <w:rsid w:val="00B905B6"/>
    <w:rsid w:val="00B91BFE"/>
    <w:rsid w:val="00B973A0"/>
    <w:rsid w:val="00BB1538"/>
    <w:rsid w:val="00BB47D2"/>
    <w:rsid w:val="00BB5678"/>
    <w:rsid w:val="00BC269F"/>
    <w:rsid w:val="00BC3190"/>
    <w:rsid w:val="00BC3F40"/>
    <w:rsid w:val="00C84E71"/>
    <w:rsid w:val="00CC3717"/>
    <w:rsid w:val="00CD4025"/>
    <w:rsid w:val="00CD5F68"/>
    <w:rsid w:val="00D0529D"/>
    <w:rsid w:val="00D06AF9"/>
    <w:rsid w:val="00D61705"/>
    <w:rsid w:val="00DF614F"/>
    <w:rsid w:val="00E23DF6"/>
    <w:rsid w:val="00E47D78"/>
    <w:rsid w:val="00E51E81"/>
    <w:rsid w:val="00E668B2"/>
    <w:rsid w:val="00E81F05"/>
    <w:rsid w:val="00E96380"/>
    <w:rsid w:val="00EA5BB3"/>
    <w:rsid w:val="00EF6AC8"/>
    <w:rsid w:val="00F226CB"/>
    <w:rsid w:val="00F47212"/>
    <w:rsid w:val="00F56AE2"/>
    <w:rsid w:val="00F92C01"/>
    <w:rsid w:val="00F947C9"/>
    <w:rsid w:val="00F97C5C"/>
    <w:rsid w:val="00FA11B6"/>
    <w:rsid w:val="00FD624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2D1580"/>
  <w15:chartTrackingRefBased/>
  <w15:docId w15:val="{093F8CA0-C651-0542-8AF4-F19CB58D02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1"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sid w:val="00771E1B"/>
    <w:rPr>
      <w:rFonts w:ascii="Times New Roman" w:eastAsia="Times New Roman" w:hAnsi="Times New Roman" w:cs="Times New Roman"/>
    </w:rPr>
  </w:style>
  <w:style w:type="paragraph" w:styleId="Heading1">
    <w:name w:val="heading 1"/>
    <w:basedOn w:val="Normal"/>
    <w:link w:val="Heading1Char"/>
    <w:uiPriority w:val="1"/>
    <w:qFormat/>
    <w:rsid w:val="00606E61"/>
    <w:pPr>
      <w:ind w:left="940"/>
      <w:outlineLvl w:val="0"/>
    </w:pPr>
    <w:rPr>
      <w:rFonts w:ascii="Calibri" w:eastAsia="Calibri" w:hAnsi="Calibri"/>
      <w:b/>
      <w:bCs/>
      <w:sz w:val="28"/>
      <w:szCs w:val="28"/>
    </w:rPr>
  </w:style>
  <w:style w:type="paragraph" w:styleId="Heading2">
    <w:name w:val="heading 2"/>
    <w:basedOn w:val="Normal"/>
    <w:link w:val="Heading2Char"/>
    <w:uiPriority w:val="1"/>
    <w:qFormat/>
    <w:rsid w:val="00606E61"/>
    <w:pPr>
      <w:ind w:left="1660" w:hanging="360"/>
      <w:outlineLvl w:val="1"/>
    </w:pPr>
    <w:rPr>
      <w:rFonts w:ascii="Calibri" w:eastAsia="Calibri" w:hAnsi="Calibri"/>
      <w:b/>
      <w:bCs/>
    </w:rPr>
  </w:style>
  <w:style w:type="paragraph" w:styleId="Heading3">
    <w:name w:val="heading 3"/>
    <w:basedOn w:val="Normal"/>
    <w:next w:val="Normal"/>
    <w:link w:val="Heading3Char"/>
    <w:uiPriority w:val="9"/>
    <w:unhideWhenUsed/>
    <w:qFormat/>
    <w:rsid w:val="00DF614F"/>
    <w:pPr>
      <w:keepNext/>
      <w:keepLines/>
      <w:spacing w:before="4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606E61"/>
    <w:rPr>
      <w:rFonts w:ascii="Calibri" w:eastAsia="Calibri" w:hAnsi="Calibri"/>
      <w:b/>
      <w:bCs/>
      <w:sz w:val="28"/>
      <w:szCs w:val="28"/>
    </w:rPr>
  </w:style>
  <w:style w:type="character" w:customStyle="1" w:styleId="Heading2Char">
    <w:name w:val="Heading 2 Char"/>
    <w:basedOn w:val="DefaultParagraphFont"/>
    <w:link w:val="Heading2"/>
    <w:uiPriority w:val="1"/>
    <w:rsid w:val="00606E61"/>
    <w:rPr>
      <w:rFonts w:ascii="Calibri" w:eastAsia="Calibri" w:hAnsi="Calibri"/>
      <w:b/>
      <w:bCs/>
      <w:sz w:val="22"/>
      <w:szCs w:val="22"/>
    </w:rPr>
  </w:style>
  <w:style w:type="paragraph" w:styleId="BodyText">
    <w:name w:val="Body Text"/>
    <w:basedOn w:val="Normal"/>
    <w:link w:val="BodyTextChar"/>
    <w:uiPriority w:val="1"/>
    <w:qFormat/>
    <w:rsid w:val="00606E61"/>
    <w:pPr>
      <w:spacing w:before="41"/>
      <w:ind w:left="2380" w:hanging="360"/>
    </w:pPr>
    <w:rPr>
      <w:rFonts w:ascii="Calibri" w:eastAsia="Calibri" w:hAnsi="Calibri"/>
    </w:rPr>
  </w:style>
  <w:style w:type="character" w:customStyle="1" w:styleId="BodyTextChar">
    <w:name w:val="Body Text Char"/>
    <w:basedOn w:val="DefaultParagraphFont"/>
    <w:link w:val="BodyText"/>
    <w:uiPriority w:val="1"/>
    <w:rsid w:val="00606E61"/>
    <w:rPr>
      <w:rFonts w:ascii="Calibri" w:eastAsia="Calibri" w:hAnsi="Calibri"/>
      <w:sz w:val="22"/>
      <w:szCs w:val="22"/>
    </w:rPr>
  </w:style>
  <w:style w:type="paragraph" w:styleId="ListParagraph">
    <w:name w:val="List Paragraph"/>
    <w:basedOn w:val="Normal"/>
    <w:uiPriority w:val="34"/>
    <w:qFormat/>
    <w:rsid w:val="00606E61"/>
  </w:style>
  <w:style w:type="paragraph" w:styleId="Header">
    <w:name w:val="header"/>
    <w:basedOn w:val="Normal"/>
    <w:link w:val="HeaderChar"/>
    <w:uiPriority w:val="99"/>
    <w:unhideWhenUsed/>
    <w:rsid w:val="00606E61"/>
    <w:pPr>
      <w:tabs>
        <w:tab w:val="center" w:pos="4680"/>
        <w:tab w:val="right" w:pos="9360"/>
      </w:tabs>
    </w:pPr>
  </w:style>
  <w:style w:type="character" w:customStyle="1" w:styleId="HeaderChar">
    <w:name w:val="Header Char"/>
    <w:basedOn w:val="DefaultParagraphFont"/>
    <w:link w:val="Header"/>
    <w:uiPriority w:val="99"/>
    <w:rsid w:val="00606E61"/>
    <w:rPr>
      <w:sz w:val="22"/>
      <w:szCs w:val="22"/>
    </w:rPr>
  </w:style>
  <w:style w:type="paragraph" w:styleId="Footer">
    <w:name w:val="footer"/>
    <w:basedOn w:val="Normal"/>
    <w:link w:val="FooterChar"/>
    <w:uiPriority w:val="99"/>
    <w:unhideWhenUsed/>
    <w:rsid w:val="00606E61"/>
    <w:pPr>
      <w:tabs>
        <w:tab w:val="center" w:pos="4680"/>
        <w:tab w:val="right" w:pos="9360"/>
      </w:tabs>
    </w:pPr>
  </w:style>
  <w:style w:type="character" w:customStyle="1" w:styleId="FooterChar">
    <w:name w:val="Footer Char"/>
    <w:basedOn w:val="DefaultParagraphFont"/>
    <w:link w:val="Footer"/>
    <w:uiPriority w:val="99"/>
    <w:rsid w:val="00606E61"/>
    <w:rPr>
      <w:sz w:val="22"/>
      <w:szCs w:val="22"/>
    </w:rPr>
  </w:style>
  <w:style w:type="character" w:styleId="Hyperlink">
    <w:name w:val="Hyperlink"/>
    <w:basedOn w:val="DefaultParagraphFont"/>
    <w:uiPriority w:val="99"/>
    <w:unhideWhenUsed/>
    <w:rsid w:val="00606E61"/>
    <w:rPr>
      <w:color w:val="0563C1" w:themeColor="hyperlink"/>
      <w:u w:val="single"/>
    </w:rPr>
  </w:style>
  <w:style w:type="character" w:styleId="PlaceholderText">
    <w:name w:val="Placeholder Text"/>
    <w:basedOn w:val="DefaultParagraphFont"/>
    <w:uiPriority w:val="99"/>
    <w:semiHidden/>
    <w:rsid w:val="00CD5F68"/>
    <w:rPr>
      <w:color w:val="808080"/>
    </w:rPr>
  </w:style>
  <w:style w:type="paragraph" w:styleId="Title">
    <w:name w:val="Title"/>
    <w:basedOn w:val="Normal"/>
    <w:next w:val="Normal"/>
    <w:link w:val="TitleChar"/>
    <w:uiPriority w:val="10"/>
    <w:qFormat/>
    <w:rsid w:val="00CD5F68"/>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D5F68"/>
    <w:rPr>
      <w:rFonts w:asciiTheme="majorHAnsi" w:eastAsiaTheme="majorEastAsia" w:hAnsiTheme="majorHAnsi" w:cstheme="majorBidi"/>
      <w:spacing w:val="-10"/>
      <w:kern w:val="28"/>
      <w:sz w:val="56"/>
      <w:szCs w:val="56"/>
    </w:rPr>
  </w:style>
  <w:style w:type="character" w:styleId="BookTitle">
    <w:name w:val="Book Title"/>
    <w:basedOn w:val="DefaultParagraphFont"/>
    <w:uiPriority w:val="33"/>
    <w:qFormat/>
    <w:rsid w:val="00CD5F68"/>
    <w:rPr>
      <w:b/>
      <w:bCs/>
      <w:i/>
      <w:iCs/>
      <w:spacing w:val="5"/>
    </w:rPr>
  </w:style>
  <w:style w:type="character" w:customStyle="1" w:styleId="Heading3Char">
    <w:name w:val="Heading 3 Char"/>
    <w:basedOn w:val="DefaultParagraphFont"/>
    <w:link w:val="Heading3"/>
    <w:uiPriority w:val="9"/>
    <w:rsid w:val="00DF614F"/>
    <w:rPr>
      <w:rFonts w:asciiTheme="majorHAnsi" w:eastAsiaTheme="majorEastAsia" w:hAnsiTheme="majorHAnsi" w:cstheme="majorBidi"/>
      <w:color w:val="1F3763" w:themeColor="accent1" w:themeShade="7F"/>
    </w:rPr>
  </w:style>
  <w:style w:type="paragraph" w:styleId="NormalWeb">
    <w:name w:val="Normal (Web)"/>
    <w:basedOn w:val="Normal"/>
    <w:uiPriority w:val="99"/>
    <w:unhideWhenUsed/>
    <w:rsid w:val="00DF614F"/>
    <w:pPr>
      <w:spacing w:before="100" w:beforeAutospacing="1" w:after="100" w:afterAutospacing="1"/>
    </w:pPr>
  </w:style>
  <w:style w:type="character" w:styleId="PageNumber">
    <w:name w:val="page number"/>
    <w:basedOn w:val="DefaultParagraphFont"/>
    <w:uiPriority w:val="99"/>
    <w:semiHidden/>
    <w:unhideWhenUsed/>
    <w:rsid w:val="002344A0"/>
  </w:style>
  <w:style w:type="character" w:styleId="UnresolvedMention">
    <w:name w:val="Unresolved Mention"/>
    <w:basedOn w:val="DefaultParagraphFont"/>
    <w:uiPriority w:val="99"/>
    <w:semiHidden/>
    <w:unhideWhenUsed/>
    <w:rsid w:val="00AB7843"/>
    <w:rPr>
      <w:color w:val="605E5C"/>
      <w:shd w:val="clear" w:color="auto" w:fill="E1DFDD"/>
    </w:rPr>
  </w:style>
  <w:style w:type="character" w:styleId="Emphasis">
    <w:name w:val="Emphasis"/>
    <w:basedOn w:val="DefaultParagraphFont"/>
    <w:uiPriority w:val="20"/>
    <w:qFormat/>
    <w:rsid w:val="00771E1B"/>
    <w:rPr>
      <w:i/>
      <w:iCs/>
    </w:rPr>
  </w:style>
  <w:style w:type="character" w:styleId="Strong">
    <w:name w:val="Strong"/>
    <w:basedOn w:val="DefaultParagraphFont"/>
    <w:uiPriority w:val="22"/>
    <w:qFormat/>
    <w:rsid w:val="00771E1B"/>
    <w:rPr>
      <w:b/>
      <w:bCs/>
    </w:rPr>
  </w:style>
  <w:style w:type="character" w:styleId="FollowedHyperlink">
    <w:name w:val="FollowedHyperlink"/>
    <w:basedOn w:val="DefaultParagraphFont"/>
    <w:uiPriority w:val="99"/>
    <w:semiHidden/>
    <w:unhideWhenUsed/>
    <w:rsid w:val="001628A3"/>
    <w:rPr>
      <w:color w:val="954F72" w:themeColor="followedHyperlink"/>
      <w:u w:val="single"/>
    </w:rPr>
  </w:style>
  <w:style w:type="paragraph" w:styleId="BalloonText">
    <w:name w:val="Balloon Text"/>
    <w:basedOn w:val="Normal"/>
    <w:link w:val="BalloonTextChar"/>
    <w:uiPriority w:val="99"/>
    <w:semiHidden/>
    <w:unhideWhenUsed/>
    <w:rsid w:val="007E6AE6"/>
    <w:rPr>
      <w:sz w:val="18"/>
      <w:szCs w:val="18"/>
    </w:rPr>
  </w:style>
  <w:style w:type="character" w:customStyle="1" w:styleId="BalloonTextChar">
    <w:name w:val="Balloon Text Char"/>
    <w:basedOn w:val="DefaultParagraphFont"/>
    <w:link w:val="BalloonText"/>
    <w:uiPriority w:val="99"/>
    <w:semiHidden/>
    <w:rsid w:val="007E6AE6"/>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238047">
      <w:bodyDiv w:val="1"/>
      <w:marLeft w:val="0"/>
      <w:marRight w:val="0"/>
      <w:marTop w:val="0"/>
      <w:marBottom w:val="0"/>
      <w:divBdr>
        <w:top w:val="none" w:sz="0" w:space="0" w:color="auto"/>
        <w:left w:val="none" w:sz="0" w:space="0" w:color="auto"/>
        <w:bottom w:val="none" w:sz="0" w:space="0" w:color="auto"/>
        <w:right w:val="none" w:sz="0" w:space="0" w:color="auto"/>
      </w:divBdr>
    </w:div>
    <w:div w:id="141433217">
      <w:bodyDiv w:val="1"/>
      <w:marLeft w:val="0"/>
      <w:marRight w:val="0"/>
      <w:marTop w:val="0"/>
      <w:marBottom w:val="0"/>
      <w:divBdr>
        <w:top w:val="none" w:sz="0" w:space="0" w:color="auto"/>
        <w:left w:val="none" w:sz="0" w:space="0" w:color="auto"/>
        <w:bottom w:val="none" w:sz="0" w:space="0" w:color="auto"/>
        <w:right w:val="none" w:sz="0" w:space="0" w:color="auto"/>
      </w:divBdr>
    </w:div>
    <w:div w:id="215288684">
      <w:bodyDiv w:val="1"/>
      <w:marLeft w:val="0"/>
      <w:marRight w:val="0"/>
      <w:marTop w:val="0"/>
      <w:marBottom w:val="0"/>
      <w:divBdr>
        <w:top w:val="none" w:sz="0" w:space="0" w:color="auto"/>
        <w:left w:val="none" w:sz="0" w:space="0" w:color="auto"/>
        <w:bottom w:val="none" w:sz="0" w:space="0" w:color="auto"/>
        <w:right w:val="none" w:sz="0" w:space="0" w:color="auto"/>
      </w:divBdr>
    </w:div>
    <w:div w:id="292635346">
      <w:bodyDiv w:val="1"/>
      <w:marLeft w:val="0"/>
      <w:marRight w:val="0"/>
      <w:marTop w:val="0"/>
      <w:marBottom w:val="0"/>
      <w:divBdr>
        <w:top w:val="none" w:sz="0" w:space="0" w:color="auto"/>
        <w:left w:val="none" w:sz="0" w:space="0" w:color="auto"/>
        <w:bottom w:val="none" w:sz="0" w:space="0" w:color="auto"/>
        <w:right w:val="none" w:sz="0" w:space="0" w:color="auto"/>
      </w:divBdr>
    </w:div>
    <w:div w:id="410737660">
      <w:bodyDiv w:val="1"/>
      <w:marLeft w:val="0"/>
      <w:marRight w:val="0"/>
      <w:marTop w:val="0"/>
      <w:marBottom w:val="0"/>
      <w:divBdr>
        <w:top w:val="none" w:sz="0" w:space="0" w:color="auto"/>
        <w:left w:val="none" w:sz="0" w:space="0" w:color="auto"/>
        <w:bottom w:val="none" w:sz="0" w:space="0" w:color="auto"/>
        <w:right w:val="none" w:sz="0" w:space="0" w:color="auto"/>
      </w:divBdr>
      <w:divsChild>
        <w:div w:id="1021080955">
          <w:marLeft w:val="0"/>
          <w:marRight w:val="0"/>
          <w:marTop w:val="0"/>
          <w:marBottom w:val="0"/>
          <w:divBdr>
            <w:top w:val="none" w:sz="0" w:space="0" w:color="auto"/>
            <w:left w:val="none" w:sz="0" w:space="0" w:color="auto"/>
            <w:bottom w:val="none" w:sz="0" w:space="0" w:color="auto"/>
            <w:right w:val="none" w:sz="0" w:space="0" w:color="auto"/>
          </w:divBdr>
        </w:div>
      </w:divsChild>
    </w:div>
    <w:div w:id="431900418">
      <w:bodyDiv w:val="1"/>
      <w:marLeft w:val="0"/>
      <w:marRight w:val="0"/>
      <w:marTop w:val="0"/>
      <w:marBottom w:val="0"/>
      <w:divBdr>
        <w:top w:val="none" w:sz="0" w:space="0" w:color="auto"/>
        <w:left w:val="none" w:sz="0" w:space="0" w:color="auto"/>
        <w:bottom w:val="none" w:sz="0" w:space="0" w:color="auto"/>
        <w:right w:val="none" w:sz="0" w:space="0" w:color="auto"/>
      </w:divBdr>
    </w:div>
    <w:div w:id="487207342">
      <w:bodyDiv w:val="1"/>
      <w:marLeft w:val="0"/>
      <w:marRight w:val="0"/>
      <w:marTop w:val="0"/>
      <w:marBottom w:val="0"/>
      <w:divBdr>
        <w:top w:val="none" w:sz="0" w:space="0" w:color="auto"/>
        <w:left w:val="none" w:sz="0" w:space="0" w:color="auto"/>
        <w:bottom w:val="none" w:sz="0" w:space="0" w:color="auto"/>
        <w:right w:val="none" w:sz="0" w:space="0" w:color="auto"/>
      </w:divBdr>
    </w:div>
    <w:div w:id="558126152">
      <w:bodyDiv w:val="1"/>
      <w:marLeft w:val="0"/>
      <w:marRight w:val="0"/>
      <w:marTop w:val="0"/>
      <w:marBottom w:val="0"/>
      <w:divBdr>
        <w:top w:val="none" w:sz="0" w:space="0" w:color="auto"/>
        <w:left w:val="none" w:sz="0" w:space="0" w:color="auto"/>
        <w:bottom w:val="none" w:sz="0" w:space="0" w:color="auto"/>
        <w:right w:val="none" w:sz="0" w:space="0" w:color="auto"/>
      </w:divBdr>
    </w:div>
    <w:div w:id="583688172">
      <w:bodyDiv w:val="1"/>
      <w:marLeft w:val="0"/>
      <w:marRight w:val="0"/>
      <w:marTop w:val="0"/>
      <w:marBottom w:val="0"/>
      <w:divBdr>
        <w:top w:val="none" w:sz="0" w:space="0" w:color="auto"/>
        <w:left w:val="none" w:sz="0" w:space="0" w:color="auto"/>
        <w:bottom w:val="none" w:sz="0" w:space="0" w:color="auto"/>
        <w:right w:val="none" w:sz="0" w:space="0" w:color="auto"/>
      </w:divBdr>
    </w:div>
    <w:div w:id="629168625">
      <w:bodyDiv w:val="1"/>
      <w:marLeft w:val="0"/>
      <w:marRight w:val="0"/>
      <w:marTop w:val="0"/>
      <w:marBottom w:val="0"/>
      <w:divBdr>
        <w:top w:val="none" w:sz="0" w:space="0" w:color="auto"/>
        <w:left w:val="none" w:sz="0" w:space="0" w:color="auto"/>
        <w:bottom w:val="none" w:sz="0" w:space="0" w:color="auto"/>
        <w:right w:val="none" w:sz="0" w:space="0" w:color="auto"/>
      </w:divBdr>
    </w:div>
    <w:div w:id="733091160">
      <w:bodyDiv w:val="1"/>
      <w:marLeft w:val="0"/>
      <w:marRight w:val="0"/>
      <w:marTop w:val="0"/>
      <w:marBottom w:val="0"/>
      <w:divBdr>
        <w:top w:val="none" w:sz="0" w:space="0" w:color="auto"/>
        <w:left w:val="none" w:sz="0" w:space="0" w:color="auto"/>
        <w:bottom w:val="none" w:sz="0" w:space="0" w:color="auto"/>
        <w:right w:val="none" w:sz="0" w:space="0" w:color="auto"/>
      </w:divBdr>
    </w:div>
    <w:div w:id="836654310">
      <w:bodyDiv w:val="1"/>
      <w:marLeft w:val="0"/>
      <w:marRight w:val="0"/>
      <w:marTop w:val="0"/>
      <w:marBottom w:val="0"/>
      <w:divBdr>
        <w:top w:val="none" w:sz="0" w:space="0" w:color="auto"/>
        <w:left w:val="none" w:sz="0" w:space="0" w:color="auto"/>
        <w:bottom w:val="none" w:sz="0" w:space="0" w:color="auto"/>
        <w:right w:val="none" w:sz="0" w:space="0" w:color="auto"/>
      </w:divBdr>
    </w:div>
    <w:div w:id="964583851">
      <w:bodyDiv w:val="1"/>
      <w:marLeft w:val="0"/>
      <w:marRight w:val="0"/>
      <w:marTop w:val="0"/>
      <w:marBottom w:val="0"/>
      <w:divBdr>
        <w:top w:val="none" w:sz="0" w:space="0" w:color="auto"/>
        <w:left w:val="none" w:sz="0" w:space="0" w:color="auto"/>
        <w:bottom w:val="none" w:sz="0" w:space="0" w:color="auto"/>
        <w:right w:val="none" w:sz="0" w:space="0" w:color="auto"/>
      </w:divBdr>
    </w:div>
    <w:div w:id="1123227324">
      <w:bodyDiv w:val="1"/>
      <w:marLeft w:val="0"/>
      <w:marRight w:val="0"/>
      <w:marTop w:val="0"/>
      <w:marBottom w:val="0"/>
      <w:divBdr>
        <w:top w:val="none" w:sz="0" w:space="0" w:color="auto"/>
        <w:left w:val="none" w:sz="0" w:space="0" w:color="auto"/>
        <w:bottom w:val="none" w:sz="0" w:space="0" w:color="auto"/>
        <w:right w:val="none" w:sz="0" w:space="0" w:color="auto"/>
      </w:divBdr>
    </w:div>
    <w:div w:id="1191987612">
      <w:bodyDiv w:val="1"/>
      <w:marLeft w:val="0"/>
      <w:marRight w:val="0"/>
      <w:marTop w:val="0"/>
      <w:marBottom w:val="0"/>
      <w:divBdr>
        <w:top w:val="none" w:sz="0" w:space="0" w:color="auto"/>
        <w:left w:val="none" w:sz="0" w:space="0" w:color="auto"/>
        <w:bottom w:val="none" w:sz="0" w:space="0" w:color="auto"/>
        <w:right w:val="none" w:sz="0" w:space="0" w:color="auto"/>
      </w:divBdr>
    </w:div>
    <w:div w:id="1222640030">
      <w:bodyDiv w:val="1"/>
      <w:marLeft w:val="0"/>
      <w:marRight w:val="0"/>
      <w:marTop w:val="0"/>
      <w:marBottom w:val="0"/>
      <w:divBdr>
        <w:top w:val="none" w:sz="0" w:space="0" w:color="auto"/>
        <w:left w:val="none" w:sz="0" w:space="0" w:color="auto"/>
        <w:bottom w:val="none" w:sz="0" w:space="0" w:color="auto"/>
        <w:right w:val="none" w:sz="0" w:space="0" w:color="auto"/>
      </w:divBdr>
    </w:div>
    <w:div w:id="1237396581">
      <w:bodyDiv w:val="1"/>
      <w:marLeft w:val="0"/>
      <w:marRight w:val="0"/>
      <w:marTop w:val="0"/>
      <w:marBottom w:val="0"/>
      <w:divBdr>
        <w:top w:val="none" w:sz="0" w:space="0" w:color="auto"/>
        <w:left w:val="none" w:sz="0" w:space="0" w:color="auto"/>
        <w:bottom w:val="none" w:sz="0" w:space="0" w:color="auto"/>
        <w:right w:val="none" w:sz="0" w:space="0" w:color="auto"/>
      </w:divBdr>
    </w:div>
    <w:div w:id="1302078980">
      <w:bodyDiv w:val="1"/>
      <w:marLeft w:val="0"/>
      <w:marRight w:val="0"/>
      <w:marTop w:val="0"/>
      <w:marBottom w:val="0"/>
      <w:divBdr>
        <w:top w:val="none" w:sz="0" w:space="0" w:color="auto"/>
        <w:left w:val="none" w:sz="0" w:space="0" w:color="auto"/>
        <w:bottom w:val="none" w:sz="0" w:space="0" w:color="auto"/>
        <w:right w:val="none" w:sz="0" w:space="0" w:color="auto"/>
      </w:divBdr>
    </w:div>
    <w:div w:id="1525484741">
      <w:bodyDiv w:val="1"/>
      <w:marLeft w:val="0"/>
      <w:marRight w:val="0"/>
      <w:marTop w:val="0"/>
      <w:marBottom w:val="0"/>
      <w:divBdr>
        <w:top w:val="none" w:sz="0" w:space="0" w:color="auto"/>
        <w:left w:val="none" w:sz="0" w:space="0" w:color="auto"/>
        <w:bottom w:val="none" w:sz="0" w:space="0" w:color="auto"/>
        <w:right w:val="none" w:sz="0" w:space="0" w:color="auto"/>
      </w:divBdr>
    </w:div>
    <w:div w:id="1562446510">
      <w:bodyDiv w:val="1"/>
      <w:marLeft w:val="0"/>
      <w:marRight w:val="0"/>
      <w:marTop w:val="0"/>
      <w:marBottom w:val="0"/>
      <w:divBdr>
        <w:top w:val="none" w:sz="0" w:space="0" w:color="auto"/>
        <w:left w:val="none" w:sz="0" w:space="0" w:color="auto"/>
        <w:bottom w:val="none" w:sz="0" w:space="0" w:color="auto"/>
        <w:right w:val="none" w:sz="0" w:space="0" w:color="auto"/>
      </w:divBdr>
      <w:divsChild>
        <w:div w:id="345401834">
          <w:marLeft w:val="0"/>
          <w:marRight w:val="0"/>
          <w:marTop w:val="0"/>
          <w:marBottom w:val="0"/>
          <w:divBdr>
            <w:top w:val="none" w:sz="0" w:space="0" w:color="auto"/>
            <w:left w:val="none" w:sz="0" w:space="0" w:color="auto"/>
            <w:bottom w:val="none" w:sz="0" w:space="0" w:color="auto"/>
            <w:right w:val="none" w:sz="0" w:space="0" w:color="auto"/>
          </w:divBdr>
        </w:div>
        <w:div w:id="1885944138">
          <w:marLeft w:val="0"/>
          <w:marRight w:val="0"/>
          <w:marTop w:val="0"/>
          <w:marBottom w:val="0"/>
          <w:divBdr>
            <w:top w:val="none" w:sz="0" w:space="0" w:color="auto"/>
            <w:left w:val="none" w:sz="0" w:space="0" w:color="auto"/>
            <w:bottom w:val="none" w:sz="0" w:space="0" w:color="auto"/>
            <w:right w:val="none" w:sz="0" w:space="0" w:color="auto"/>
          </w:divBdr>
        </w:div>
        <w:div w:id="1659767509">
          <w:marLeft w:val="0"/>
          <w:marRight w:val="0"/>
          <w:marTop w:val="0"/>
          <w:marBottom w:val="0"/>
          <w:divBdr>
            <w:top w:val="none" w:sz="0" w:space="0" w:color="auto"/>
            <w:left w:val="none" w:sz="0" w:space="0" w:color="auto"/>
            <w:bottom w:val="none" w:sz="0" w:space="0" w:color="auto"/>
            <w:right w:val="none" w:sz="0" w:space="0" w:color="auto"/>
          </w:divBdr>
        </w:div>
        <w:div w:id="555429523">
          <w:marLeft w:val="0"/>
          <w:marRight w:val="0"/>
          <w:marTop w:val="0"/>
          <w:marBottom w:val="0"/>
          <w:divBdr>
            <w:top w:val="none" w:sz="0" w:space="0" w:color="auto"/>
            <w:left w:val="none" w:sz="0" w:space="0" w:color="auto"/>
            <w:bottom w:val="none" w:sz="0" w:space="0" w:color="auto"/>
            <w:right w:val="none" w:sz="0" w:space="0" w:color="auto"/>
          </w:divBdr>
        </w:div>
      </w:divsChild>
    </w:div>
    <w:div w:id="1597130333">
      <w:bodyDiv w:val="1"/>
      <w:marLeft w:val="0"/>
      <w:marRight w:val="0"/>
      <w:marTop w:val="0"/>
      <w:marBottom w:val="0"/>
      <w:divBdr>
        <w:top w:val="none" w:sz="0" w:space="0" w:color="auto"/>
        <w:left w:val="none" w:sz="0" w:space="0" w:color="auto"/>
        <w:bottom w:val="none" w:sz="0" w:space="0" w:color="auto"/>
        <w:right w:val="none" w:sz="0" w:space="0" w:color="auto"/>
      </w:divBdr>
    </w:div>
    <w:div w:id="1859273705">
      <w:bodyDiv w:val="1"/>
      <w:marLeft w:val="0"/>
      <w:marRight w:val="0"/>
      <w:marTop w:val="0"/>
      <w:marBottom w:val="0"/>
      <w:divBdr>
        <w:top w:val="none" w:sz="0" w:space="0" w:color="auto"/>
        <w:left w:val="none" w:sz="0" w:space="0" w:color="auto"/>
        <w:bottom w:val="none" w:sz="0" w:space="0" w:color="auto"/>
        <w:right w:val="none" w:sz="0" w:space="0" w:color="auto"/>
      </w:divBdr>
    </w:div>
    <w:div w:id="1862547692">
      <w:bodyDiv w:val="1"/>
      <w:marLeft w:val="0"/>
      <w:marRight w:val="0"/>
      <w:marTop w:val="0"/>
      <w:marBottom w:val="0"/>
      <w:divBdr>
        <w:top w:val="none" w:sz="0" w:space="0" w:color="auto"/>
        <w:left w:val="none" w:sz="0" w:space="0" w:color="auto"/>
        <w:bottom w:val="none" w:sz="0" w:space="0" w:color="auto"/>
        <w:right w:val="none" w:sz="0" w:space="0" w:color="auto"/>
      </w:divBdr>
      <w:divsChild>
        <w:div w:id="1767967040">
          <w:marLeft w:val="0"/>
          <w:marRight w:val="0"/>
          <w:marTop w:val="0"/>
          <w:marBottom w:val="0"/>
          <w:divBdr>
            <w:top w:val="none" w:sz="0" w:space="0" w:color="auto"/>
            <w:left w:val="none" w:sz="0" w:space="0" w:color="auto"/>
            <w:bottom w:val="none" w:sz="0" w:space="0" w:color="auto"/>
            <w:right w:val="none" w:sz="0" w:space="0" w:color="auto"/>
          </w:divBdr>
        </w:div>
      </w:divsChild>
    </w:div>
    <w:div w:id="1978796257">
      <w:bodyDiv w:val="1"/>
      <w:marLeft w:val="0"/>
      <w:marRight w:val="0"/>
      <w:marTop w:val="0"/>
      <w:marBottom w:val="0"/>
      <w:divBdr>
        <w:top w:val="none" w:sz="0" w:space="0" w:color="auto"/>
        <w:left w:val="none" w:sz="0" w:space="0" w:color="auto"/>
        <w:bottom w:val="none" w:sz="0" w:space="0" w:color="auto"/>
        <w:right w:val="none" w:sz="0" w:space="0" w:color="auto"/>
      </w:divBdr>
    </w:div>
    <w:div w:id="2000184046">
      <w:bodyDiv w:val="1"/>
      <w:marLeft w:val="0"/>
      <w:marRight w:val="0"/>
      <w:marTop w:val="0"/>
      <w:marBottom w:val="0"/>
      <w:divBdr>
        <w:top w:val="none" w:sz="0" w:space="0" w:color="auto"/>
        <w:left w:val="none" w:sz="0" w:space="0" w:color="auto"/>
        <w:bottom w:val="none" w:sz="0" w:space="0" w:color="auto"/>
        <w:right w:val="none" w:sz="0" w:space="0" w:color="auto"/>
      </w:divBdr>
    </w:div>
    <w:div w:id="2115324255">
      <w:bodyDiv w:val="1"/>
      <w:marLeft w:val="0"/>
      <w:marRight w:val="0"/>
      <w:marTop w:val="0"/>
      <w:marBottom w:val="0"/>
      <w:divBdr>
        <w:top w:val="none" w:sz="0" w:space="0" w:color="auto"/>
        <w:left w:val="none" w:sz="0" w:space="0" w:color="auto"/>
        <w:bottom w:val="none" w:sz="0" w:space="0" w:color="auto"/>
        <w:right w:val="none" w:sz="0" w:space="0" w:color="auto"/>
      </w:divBdr>
      <w:divsChild>
        <w:div w:id="477459842">
          <w:marLeft w:val="446"/>
          <w:marRight w:val="0"/>
          <w:marTop w:val="0"/>
          <w:marBottom w:val="0"/>
          <w:divBdr>
            <w:top w:val="none" w:sz="0" w:space="0" w:color="auto"/>
            <w:left w:val="none" w:sz="0" w:space="0" w:color="auto"/>
            <w:bottom w:val="none" w:sz="0" w:space="0" w:color="auto"/>
            <w:right w:val="none" w:sz="0" w:space="0" w:color="auto"/>
          </w:divBdr>
        </w:div>
        <w:div w:id="453057156">
          <w:marLeft w:val="446"/>
          <w:marRight w:val="0"/>
          <w:marTop w:val="0"/>
          <w:marBottom w:val="0"/>
          <w:divBdr>
            <w:top w:val="none" w:sz="0" w:space="0" w:color="auto"/>
            <w:left w:val="none" w:sz="0" w:space="0" w:color="auto"/>
            <w:bottom w:val="none" w:sz="0" w:space="0" w:color="auto"/>
            <w:right w:val="none" w:sz="0" w:space="0" w:color="auto"/>
          </w:divBdr>
        </w:div>
        <w:div w:id="240067498">
          <w:marLeft w:val="446"/>
          <w:marRight w:val="0"/>
          <w:marTop w:val="0"/>
          <w:marBottom w:val="0"/>
          <w:divBdr>
            <w:top w:val="none" w:sz="0" w:space="0" w:color="auto"/>
            <w:left w:val="none" w:sz="0" w:space="0" w:color="auto"/>
            <w:bottom w:val="none" w:sz="0" w:space="0" w:color="auto"/>
            <w:right w:val="none" w:sz="0" w:space="0" w:color="auto"/>
          </w:divBdr>
        </w:div>
        <w:div w:id="1122848427">
          <w:marLeft w:val="446"/>
          <w:marRight w:val="0"/>
          <w:marTop w:val="0"/>
          <w:marBottom w:val="0"/>
          <w:divBdr>
            <w:top w:val="none" w:sz="0" w:space="0" w:color="auto"/>
            <w:left w:val="none" w:sz="0" w:space="0" w:color="auto"/>
            <w:bottom w:val="none" w:sz="0" w:space="0" w:color="auto"/>
            <w:right w:val="none" w:sz="0" w:space="0" w:color="auto"/>
          </w:divBdr>
        </w:div>
        <w:div w:id="1505971649">
          <w:marLeft w:val="446"/>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d125.org/parents/medical-health-forms"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d125.org/parents/medicalhealth-forms"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58dbeb63-68b8-4e13-b5b4-ea95e37e75cb}" enabled="1" method="Privileged" siteId="{99d46696-279a-4a2d-9294-9d2d2aa660a1}" contentBits="0" removed="0"/>
</clbl:labelList>
</file>

<file path=docProps/app.xml><?xml version="1.0" encoding="utf-8"?>
<Properties xmlns="http://schemas.openxmlformats.org/officeDocument/2006/extended-properties" xmlns:vt="http://schemas.openxmlformats.org/officeDocument/2006/docPropsVTypes">
  <Template>Normal</Template>
  <TotalTime>7</TotalTime>
  <Pages>7</Pages>
  <Words>1965</Words>
  <Characters>11201</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Bauman</dc:creator>
  <cp:keywords/>
  <dc:description/>
  <cp:lastModifiedBy>Katie Wood</cp:lastModifiedBy>
  <cp:revision>2</cp:revision>
  <dcterms:created xsi:type="dcterms:W3CDTF">2024-08-26T02:21:00Z</dcterms:created>
  <dcterms:modified xsi:type="dcterms:W3CDTF">2024-08-26T02:21:00Z</dcterms:modified>
</cp:coreProperties>
</file>