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DFE86" w14:textId="77777777" w:rsidR="00F71268" w:rsidRDefault="00F71268" w:rsidP="00F71268">
      <w:pPr>
        <w:pStyle w:val="Head1"/>
        <w:rPr>
          <w:rFonts w:ascii="Corbel" w:hAnsi="Corbel"/>
        </w:rPr>
      </w:pPr>
      <w:r>
        <w:rPr>
          <w:rFonts w:ascii="Corbel" w:hAnsi="Corbel"/>
        </w:rPr>
        <w:t>Bloomington Youth Hockey, Inc.</w:t>
      </w:r>
    </w:p>
    <w:p w14:paraId="1A402D0C" w14:textId="7456F18F" w:rsidR="00F71268" w:rsidRPr="00533865" w:rsidRDefault="00F71268" w:rsidP="00237083">
      <w:pPr>
        <w:pStyle w:val="Head1"/>
        <w:spacing w:before="240"/>
        <w:rPr>
          <w:rFonts w:ascii="Corbel" w:hAnsi="Corbel"/>
        </w:rPr>
      </w:pPr>
      <w:r w:rsidRPr="00533865">
        <w:rPr>
          <w:rFonts w:ascii="Corbel" w:hAnsi="Corbel"/>
        </w:rPr>
        <w:t>Conflict-of-Interest Policy</w:t>
      </w:r>
    </w:p>
    <w:p w14:paraId="2B0CEC51" w14:textId="77777777" w:rsidR="00F71268" w:rsidRPr="00533865" w:rsidRDefault="00F71268" w:rsidP="00F71268">
      <w:pPr>
        <w:jc w:val="center"/>
        <w:rPr>
          <w:rFonts w:ascii="Corbel" w:hAnsi="Corbel"/>
          <w:b/>
          <w:bCs/>
        </w:rPr>
      </w:pPr>
      <w:bookmarkStart w:id="0" w:name="_DV_M601"/>
      <w:bookmarkEnd w:id="0"/>
    </w:p>
    <w:p w14:paraId="142E5679" w14:textId="77777777" w:rsidR="00F71268" w:rsidRPr="00533865" w:rsidRDefault="00F71268" w:rsidP="00F71268">
      <w:pPr>
        <w:rPr>
          <w:rFonts w:ascii="Corbel" w:hAnsi="Corbel"/>
          <w:lang w:val="en"/>
        </w:rPr>
      </w:pPr>
      <w:bookmarkStart w:id="1" w:name="_DV_M602"/>
      <w:bookmarkEnd w:id="1"/>
    </w:p>
    <w:p w14:paraId="50B81C80" w14:textId="77777777" w:rsidR="00F71268" w:rsidRPr="00533865" w:rsidRDefault="00F71268" w:rsidP="00F71268">
      <w:pPr>
        <w:jc w:val="center"/>
        <w:rPr>
          <w:rFonts w:ascii="Corbel" w:hAnsi="Corbel"/>
        </w:rPr>
      </w:pPr>
      <w:bookmarkStart w:id="2" w:name="_DV_M603"/>
      <w:bookmarkEnd w:id="2"/>
      <w:r w:rsidRPr="00533865">
        <w:rPr>
          <w:rFonts w:ascii="Corbel" w:hAnsi="Corbel"/>
          <w:b/>
          <w:bCs/>
        </w:rPr>
        <w:t>Article I: Purpose</w:t>
      </w:r>
    </w:p>
    <w:p w14:paraId="422A2B59" w14:textId="3E3189E3" w:rsidR="00F71268" w:rsidRPr="00533865" w:rsidRDefault="00F71268" w:rsidP="00F71268">
      <w:pPr>
        <w:rPr>
          <w:rFonts w:ascii="Corbel" w:hAnsi="Corbel"/>
        </w:rPr>
      </w:pPr>
      <w:bookmarkStart w:id="3" w:name="_DV_M604"/>
      <w:bookmarkEnd w:id="3"/>
      <w:r w:rsidRPr="00533865">
        <w:rPr>
          <w:rFonts w:ascii="Corbel" w:hAnsi="Corbel"/>
        </w:rPr>
        <w:br/>
        <w:t xml:space="preserve">The purpose of the conflict-of-interest policy is to protect </w:t>
      </w:r>
      <w:r>
        <w:rPr>
          <w:rFonts w:ascii="Corbel" w:hAnsi="Corbel"/>
        </w:rPr>
        <w:t>Bloomington Youth Hockey, Inc. (BYH) and the</w:t>
      </w:r>
      <w:r w:rsidRPr="00533865">
        <w:rPr>
          <w:rFonts w:ascii="Corbel" w:hAnsi="Corbel"/>
        </w:rPr>
        <w:t xml:space="preserve"> tax-exempt organization’s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 </w:t>
      </w:r>
    </w:p>
    <w:p w14:paraId="66CDCECB" w14:textId="77777777" w:rsidR="00F71268" w:rsidRPr="00533865" w:rsidRDefault="00F71268" w:rsidP="00F71268">
      <w:pPr>
        <w:jc w:val="center"/>
        <w:rPr>
          <w:rFonts w:ascii="Corbel" w:hAnsi="Corbel"/>
        </w:rPr>
      </w:pPr>
      <w:bookmarkStart w:id="4" w:name="_DV_M605"/>
      <w:bookmarkEnd w:id="4"/>
      <w:r w:rsidRPr="00533865">
        <w:rPr>
          <w:rFonts w:ascii="Corbel" w:hAnsi="Corbel"/>
        </w:rPr>
        <w:br/>
      </w:r>
      <w:r w:rsidRPr="00533865">
        <w:rPr>
          <w:rFonts w:ascii="Corbel" w:hAnsi="Corbel"/>
          <w:b/>
          <w:bCs/>
        </w:rPr>
        <w:t>Article II: Definitions</w:t>
      </w:r>
    </w:p>
    <w:p w14:paraId="00833D4F" w14:textId="77777777" w:rsidR="00F71268" w:rsidRPr="00533865" w:rsidRDefault="00F71268" w:rsidP="00F71268">
      <w:pPr>
        <w:rPr>
          <w:rFonts w:ascii="Corbel" w:hAnsi="Corbel"/>
        </w:rPr>
      </w:pPr>
      <w:bookmarkStart w:id="5" w:name="_DV_M606"/>
      <w:bookmarkEnd w:id="5"/>
      <w:r w:rsidRPr="00533865">
        <w:rPr>
          <w:rFonts w:ascii="Corbel" w:hAnsi="Corbel"/>
        </w:rPr>
        <w:br/>
      </w:r>
      <w:r w:rsidRPr="00533865">
        <w:rPr>
          <w:rFonts w:ascii="Corbel" w:hAnsi="Corbel"/>
          <w:b/>
        </w:rPr>
        <w:t xml:space="preserve">1. </w:t>
      </w:r>
      <w:r w:rsidRPr="00533865">
        <w:rPr>
          <w:rFonts w:ascii="Corbel" w:hAnsi="Corbel"/>
          <w:b/>
          <w:bCs/>
        </w:rPr>
        <w:t>Interested Person</w:t>
      </w:r>
    </w:p>
    <w:p w14:paraId="62D31672" w14:textId="5BBD691C" w:rsidR="00F71268" w:rsidRPr="00533865" w:rsidRDefault="00F71268" w:rsidP="00F71268">
      <w:pPr>
        <w:rPr>
          <w:rFonts w:ascii="Corbel" w:hAnsi="Corbel"/>
        </w:rPr>
      </w:pPr>
      <w:bookmarkStart w:id="6" w:name="_DV_M607"/>
      <w:bookmarkEnd w:id="6"/>
      <w:r w:rsidRPr="00533865">
        <w:rPr>
          <w:rFonts w:ascii="Corbel" w:hAnsi="Corbel"/>
        </w:rPr>
        <w:t xml:space="preserve">Any director, principal officer, or member of a committee with governing board–delegated powers, who has a direct or indirect financial interest, as defined below, is an interested person. </w:t>
      </w:r>
      <w:r w:rsidRPr="00533865">
        <w:rPr>
          <w:rFonts w:ascii="Corbel" w:hAnsi="Corbel"/>
        </w:rPr>
        <w:br/>
      </w:r>
      <w:r w:rsidRPr="00533865">
        <w:rPr>
          <w:rFonts w:ascii="Corbel" w:hAnsi="Corbel"/>
        </w:rPr>
        <w:br/>
      </w:r>
      <w:bookmarkStart w:id="7" w:name="_DV_M608"/>
      <w:bookmarkEnd w:id="7"/>
      <w:r w:rsidRPr="00533865">
        <w:rPr>
          <w:rFonts w:ascii="Corbel" w:hAnsi="Corbel"/>
          <w:b/>
        </w:rPr>
        <w:t xml:space="preserve">2. </w:t>
      </w:r>
      <w:r w:rsidRPr="00533865">
        <w:rPr>
          <w:rFonts w:ascii="Corbel" w:hAnsi="Corbel"/>
          <w:b/>
          <w:bCs/>
        </w:rPr>
        <w:t>Financial Interest</w:t>
      </w:r>
    </w:p>
    <w:p w14:paraId="5710FC3D" w14:textId="77777777" w:rsidR="00F71268" w:rsidRPr="00533865" w:rsidRDefault="00F71268" w:rsidP="00F71268">
      <w:pPr>
        <w:rPr>
          <w:rFonts w:ascii="Corbel" w:hAnsi="Corbel"/>
        </w:rPr>
      </w:pPr>
      <w:bookmarkStart w:id="8" w:name="_DV_M609"/>
      <w:bookmarkEnd w:id="8"/>
      <w:r w:rsidRPr="00533865">
        <w:rPr>
          <w:rFonts w:ascii="Corbel" w:hAnsi="Corbel"/>
        </w:rPr>
        <w:t>A person has a financial interest if the person has, directly or indirectly, through business, investment, or family</w:t>
      </w:r>
    </w:p>
    <w:p w14:paraId="41A98E6C" w14:textId="77777777" w:rsidR="00F71268" w:rsidRPr="00533865" w:rsidRDefault="00F71268" w:rsidP="00F71268">
      <w:pPr>
        <w:ind w:left="360" w:hanging="360"/>
        <w:rPr>
          <w:rFonts w:ascii="Corbel" w:hAnsi="Corbel"/>
        </w:rPr>
      </w:pPr>
      <w:bookmarkStart w:id="9" w:name="_DV_M610"/>
      <w:bookmarkEnd w:id="9"/>
      <w:r w:rsidRPr="00533865">
        <w:rPr>
          <w:rFonts w:ascii="Corbel" w:hAnsi="Corbel"/>
        </w:rPr>
        <w:t xml:space="preserve">a. </w:t>
      </w:r>
      <w:r w:rsidRPr="00533865">
        <w:rPr>
          <w:rFonts w:ascii="Corbel" w:hAnsi="Corbel"/>
        </w:rPr>
        <w:tab/>
        <w:t xml:space="preserve">An ownership or investment interest in any entity with which the organization has a transaction or arrangement, </w:t>
      </w:r>
    </w:p>
    <w:p w14:paraId="20C98C0B" w14:textId="77777777" w:rsidR="00F71268" w:rsidRPr="00533865" w:rsidRDefault="00F71268" w:rsidP="00F71268">
      <w:pPr>
        <w:numPr>
          <w:ilvl w:val="0"/>
          <w:numId w:val="1"/>
        </w:numPr>
        <w:rPr>
          <w:rFonts w:ascii="Corbel" w:hAnsi="Corbel"/>
        </w:rPr>
      </w:pPr>
      <w:bookmarkStart w:id="10" w:name="_DV_M611"/>
      <w:bookmarkEnd w:id="10"/>
      <w:r w:rsidRPr="00533865">
        <w:rPr>
          <w:rFonts w:ascii="Corbel" w:hAnsi="Corbel"/>
        </w:rPr>
        <w:t xml:space="preserve">A compensation arrangement with the organization or with any entity or individual with which the organization has a transaction or arrangement, or </w:t>
      </w:r>
    </w:p>
    <w:p w14:paraId="6F0E4E6C" w14:textId="77777777" w:rsidR="00F71268" w:rsidRPr="00533865" w:rsidRDefault="00F71268" w:rsidP="00F71268">
      <w:pPr>
        <w:numPr>
          <w:ilvl w:val="0"/>
          <w:numId w:val="1"/>
        </w:numPr>
        <w:rPr>
          <w:rFonts w:ascii="Corbel" w:hAnsi="Corbel"/>
        </w:rPr>
      </w:pPr>
      <w:bookmarkStart w:id="11" w:name="_DV_M612"/>
      <w:bookmarkEnd w:id="11"/>
      <w:r w:rsidRPr="00533865">
        <w:rPr>
          <w:rFonts w:ascii="Corbel" w:hAnsi="Corbel"/>
        </w:rPr>
        <w:t xml:space="preserve">A potential ownership or investment interest in, or compensation arrangement with, any entity or individual with which the organization is negotiating a transaction or arrangement. </w:t>
      </w:r>
    </w:p>
    <w:p w14:paraId="12E36991" w14:textId="77777777" w:rsidR="00F71268" w:rsidRPr="00533865" w:rsidRDefault="00F71268" w:rsidP="00F71268">
      <w:pPr>
        <w:rPr>
          <w:rFonts w:ascii="Corbel" w:hAnsi="Corbel"/>
        </w:rPr>
      </w:pPr>
      <w:bookmarkStart w:id="12" w:name="_DV_M613"/>
      <w:bookmarkEnd w:id="12"/>
      <w:r w:rsidRPr="00533865">
        <w:rPr>
          <w:rFonts w:ascii="Corbel" w:hAnsi="Corbel"/>
        </w:rPr>
        <w:br/>
        <w:t xml:space="preserve">Compensation includes direct and indirect remuneration as well as gifts or favors that are not insubstantial. </w:t>
      </w:r>
      <w:r w:rsidRPr="00533865">
        <w:rPr>
          <w:rFonts w:ascii="Corbel" w:hAnsi="Corbel"/>
        </w:rPr>
        <w:br/>
      </w:r>
      <w:r w:rsidRPr="00533865">
        <w:rPr>
          <w:rFonts w:ascii="Corbel" w:hAnsi="Corbel"/>
        </w:rPr>
        <w:br/>
        <w:t>A financial interest is not necessarily a conflict of interest. Under Article III, Section 2, a person who has a financial interest may have a conflict of interest only if the appropriate governing board or committee decides that a conflict of interest exists.</w:t>
      </w:r>
    </w:p>
    <w:p w14:paraId="39559B8B" w14:textId="77777777" w:rsidR="00F71268" w:rsidRPr="00533865" w:rsidRDefault="00F71268" w:rsidP="00F71268">
      <w:pPr>
        <w:rPr>
          <w:rFonts w:ascii="Corbel" w:hAnsi="Corbel"/>
        </w:rPr>
      </w:pPr>
    </w:p>
    <w:p w14:paraId="243D025B" w14:textId="77777777" w:rsidR="00F71268" w:rsidRPr="00533865" w:rsidRDefault="00F71268" w:rsidP="00F71268">
      <w:pPr>
        <w:jc w:val="center"/>
        <w:rPr>
          <w:rFonts w:ascii="Corbel" w:hAnsi="Corbel"/>
        </w:rPr>
      </w:pPr>
      <w:bookmarkStart w:id="13" w:name="_DV_M614"/>
      <w:bookmarkEnd w:id="13"/>
      <w:r w:rsidRPr="00533865">
        <w:rPr>
          <w:rFonts w:ascii="Corbel" w:hAnsi="Corbel"/>
          <w:b/>
          <w:bCs/>
        </w:rPr>
        <w:t>Article III: Procedures</w:t>
      </w:r>
    </w:p>
    <w:p w14:paraId="53903540" w14:textId="77777777" w:rsidR="00F71268" w:rsidRPr="00533865" w:rsidRDefault="00F71268" w:rsidP="00F71268">
      <w:pPr>
        <w:rPr>
          <w:rFonts w:ascii="Corbel" w:hAnsi="Corbel"/>
        </w:rPr>
      </w:pPr>
      <w:bookmarkStart w:id="14" w:name="_DV_M615"/>
      <w:bookmarkEnd w:id="14"/>
      <w:r w:rsidRPr="00533865">
        <w:rPr>
          <w:rFonts w:ascii="Corbel" w:hAnsi="Corbel"/>
        </w:rPr>
        <w:br/>
      </w:r>
      <w:r w:rsidRPr="00533865">
        <w:rPr>
          <w:rFonts w:ascii="Corbel" w:hAnsi="Corbel"/>
          <w:b/>
        </w:rPr>
        <w:t xml:space="preserve">1. </w:t>
      </w:r>
      <w:r w:rsidRPr="00533865">
        <w:rPr>
          <w:rFonts w:ascii="Corbel" w:hAnsi="Corbel"/>
          <w:b/>
          <w:bCs/>
        </w:rPr>
        <w:t>Duty To Disclose</w:t>
      </w:r>
      <w:r w:rsidRPr="00533865">
        <w:rPr>
          <w:rFonts w:ascii="Corbel" w:hAnsi="Corbel"/>
        </w:rPr>
        <w:br/>
        <w:t xml:space="preserve">In connection with any actual or possible conflict of interest, an interested person must disclose the existence of the financial interest and be given the opportunity to disclose all material facts to the directors and members of committees with governing board–delegated powers considering the proposed transaction or arrangement. </w:t>
      </w:r>
    </w:p>
    <w:p w14:paraId="5E57AA12" w14:textId="77777777" w:rsidR="00F71268" w:rsidRPr="00533865" w:rsidRDefault="00F71268" w:rsidP="00DC7276">
      <w:pPr>
        <w:keepLines/>
        <w:rPr>
          <w:rFonts w:ascii="Corbel" w:hAnsi="Corbel"/>
        </w:rPr>
      </w:pPr>
      <w:bookmarkStart w:id="15" w:name="_DV_M616"/>
      <w:bookmarkEnd w:id="15"/>
      <w:r w:rsidRPr="00533865">
        <w:rPr>
          <w:rFonts w:ascii="Corbel" w:hAnsi="Corbel"/>
        </w:rPr>
        <w:lastRenderedPageBreak/>
        <w:br/>
      </w:r>
      <w:r w:rsidRPr="00533865">
        <w:rPr>
          <w:rFonts w:ascii="Corbel" w:hAnsi="Corbel"/>
          <w:b/>
        </w:rPr>
        <w:t xml:space="preserve">2. </w:t>
      </w:r>
      <w:r w:rsidRPr="00533865">
        <w:rPr>
          <w:rFonts w:ascii="Corbel" w:hAnsi="Corbel"/>
          <w:b/>
          <w:bCs/>
        </w:rPr>
        <w:t xml:space="preserve">Determining Whether a Conflict of Interest Exists </w:t>
      </w:r>
      <w:r w:rsidRPr="00533865">
        <w:rPr>
          <w:rFonts w:ascii="Corbel" w:hAnsi="Corbel"/>
        </w:rPr>
        <w:br/>
        <w:t xml:space="preserve">After disclosure of the financial interest and all material facts, and after any discussion with the interested person, he or she shall leave the governing board or committee meeting while the determination of a conflict of interest is discussed and voted upon. The remaining board or committee members shall decide if a conflict of interest exists. </w:t>
      </w:r>
    </w:p>
    <w:p w14:paraId="64245BDD" w14:textId="77777777" w:rsidR="00F71268" w:rsidRPr="00533865" w:rsidRDefault="00F71268" w:rsidP="00F71268">
      <w:pPr>
        <w:rPr>
          <w:rFonts w:ascii="Corbel" w:hAnsi="Corbel"/>
        </w:rPr>
      </w:pPr>
      <w:bookmarkStart w:id="16" w:name="_DV_M617"/>
      <w:bookmarkEnd w:id="16"/>
      <w:r w:rsidRPr="00533865">
        <w:rPr>
          <w:rFonts w:ascii="Corbel" w:hAnsi="Corbel"/>
        </w:rPr>
        <w:br/>
      </w:r>
      <w:r w:rsidRPr="00533865">
        <w:rPr>
          <w:rFonts w:ascii="Corbel" w:hAnsi="Corbel"/>
          <w:b/>
        </w:rPr>
        <w:t xml:space="preserve">3. </w:t>
      </w:r>
      <w:r w:rsidRPr="00533865">
        <w:rPr>
          <w:rFonts w:ascii="Corbel" w:hAnsi="Corbel"/>
          <w:b/>
          <w:bCs/>
        </w:rPr>
        <w:t xml:space="preserve">Procedures for Addressing the Conflict of Interest </w:t>
      </w:r>
    </w:p>
    <w:p w14:paraId="61E519A1" w14:textId="77777777" w:rsidR="00F71268" w:rsidRPr="00533865" w:rsidRDefault="00F71268" w:rsidP="00F71268">
      <w:pPr>
        <w:ind w:left="360" w:hanging="360"/>
        <w:rPr>
          <w:rFonts w:ascii="Corbel" w:hAnsi="Corbel"/>
        </w:rPr>
      </w:pPr>
      <w:bookmarkStart w:id="17" w:name="_DV_M618"/>
      <w:bookmarkEnd w:id="17"/>
      <w:r w:rsidRPr="00533865">
        <w:rPr>
          <w:rFonts w:ascii="Corbel" w:hAnsi="Corbel"/>
          <w:bCs/>
        </w:rPr>
        <w:t>a.</w:t>
      </w:r>
      <w:r w:rsidRPr="00533865">
        <w:rPr>
          <w:rFonts w:ascii="Corbel" w:hAnsi="Corbel"/>
          <w:bCs/>
        </w:rPr>
        <w:tab/>
      </w:r>
      <w:r w:rsidRPr="00533865">
        <w:rPr>
          <w:rFonts w:ascii="Corbel" w:hAnsi="Corbel"/>
        </w:rPr>
        <w:t xml:space="preserve">An interested person may make a presentation at the governing board or committee meeting, but after the presentation, he or she shall leave the meeting during the discussion of, and the vote on, the transaction or arrangement involving the possible conflict of interest. </w:t>
      </w:r>
    </w:p>
    <w:p w14:paraId="2D15285B" w14:textId="3CED3824" w:rsidR="00F71268" w:rsidRPr="00533865" w:rsidRDefault="00F71268" w:rsidP="00F71268">
      <w:pPr>
        <w:numPr>
          <w:ilvl w:val="0"/>
          <w:numId w:val="2"/>
        </w:numPr>
        <w:rPr>
          <w:rFonts w:ascii="Corbel" w:hAnsi="Corbel"/>
        </w:rPr>
      </w:pPr>
      <w:bookmarkStart w:id="18" w:name="_DV_M619"/>
      <w:bookmarkEnd w:id="18"/>
      <w:r w:rsidRPr="00533865">
        <w:rPr>
          <w:rFonts w:ascii="Corbel" w:hAnsi="Corbel"/>
        </w:rPr>
        <w:t xml:space="preserve">The </w:t>
      </w:r>
      <w:r w:rsidR="005125B5">
        <w:rPr>
          <w:rFonts w:ascii="Corbel" w:hAnsi="Corbel"/>
        </w:rPr>
        <w:t>President</w:t>
      </w:r>
      <w:r w:rsidRPr="00533865">
        <w:rPr>
          <w:rFonts w:ascii="Corbel" w:hAnsi="Corbel"/>
        </w:rPr>
        <w:t xml:space="preserve"> of the governing board or committee shall, if appropriate, appoint a disinterested person or committee to investigate alternatives to the proposed transaction or arrangement. </w:t>
      </w:r>
    </w:p>
    <w:p w14:paraId="1FB9EFFF" w14:textId="77777777" w:rsidR="00F71268" w:rsidRPr="00533865" w:rsidRDefault="00F71268" w:rsidP="00F71268">
      <w:pPr>
        <w:numPr>
          <w:ilvl w:val="0"/>
          <w:numId w:val="2"/>
        </w:numPr>
        <w:rPr>
          <w:rFonts w:ascii="Corbel" w:hAnsi="Corbel"/>
        </w:rPr>
      </w:pPr>
      <w:bookmarkStart w:id="19" w:name="_DV_M620"/>
      <w:bookmarkEnd w:id="19"/>
      <w:r w:rsidRPr="00533865">
        <w:rPr>
          <w:rFonts w:ascii="Corbel" w:hAnsi="Corbel"/>
        </w:rPr>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3B38C14F" w14:textId="77777777" w:rsidR="00F71268" w:rsidRPr="00533865" w:rsidRDefault="00F71268" w:rsidP="00F71268">
      <w:pPr>
        <w:numPr>
          <w:ilvl w:val="0"/>
          <w:numId w:val="2"/>
        </w:numPr>
        <w:rPr>
          <w:rFonts w:ascii="Corbel" w:hAnsi="Corbel"/>
        </w:rPr>
      </w:pPr>
      <w:bookmarkStart w:id="20" w:name="_DV_M621"/>
      <w:bookmarkEnd w:id="20"/>
      <w:r w:rsidRPr="00533865">
        <w:rPr>
          <w:rFonts w:ascii="Corbel" w:hAnsi="Corbel"/>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 </w:t>
      </w:r>
    </w:p>
    <w:p w14:paraId="0B5CCBF8" w14:textId="77777777" w:rsidR="00F71268" w:rsidRPr="00533865" w:rsidRDefault="00F71268" w:rsidP="00F71268">
      <w:pPr>
        <w:rPr>
          <w:rFonts w:ascii="Corbel" w:hAnsi="Corbel"/>
        </w:rPr>
      </w:pPr>
    </w:p>
    <w:p w14:paraId="02099B86" w14:textId="77777777" w:rsidR="00F71268" w:rsidRPr="00533865" w:rsidRDefault="00F71268" w:rsidP="00F71268">
      <w:pPr>
        <w:rPr>
          <w:rFonts w:ascii="Corbel" w:hAnsi="Corbel"/>
        </w:rPr>
      </w:pPr>
      <w:bookmarkStart w:id="21" w:name="_DV_M622"/>
      <w:bookmarkEnd w:id="21"/>
      <w:r w:rsidRPr="00533865">
        <w:rPr>
          <w:rFonts w:ascii="Corbel" w:hAnsi="Corbel"/>
          <w:b/>
        </w:rPr>
        <w:t xml:space="preserve">4. </w:t>
      </w:r>
      <w:r w:rsidRPr="00533865">
        <w:rPr>
          <w:rFonts w:ascii="Corbel" w:hAnsi="Corbel"/>
          <w:b/>
          <w:bCs/>
        </w:rPr>
        <w:t>Violations of the Conflicts-of-Interest Policy</w:t>
      </w:r>
    </w:p>
    <w:p w14:paraId="45A02085" w14:textId="77777777" w:rsidR="00F71268" w:rsidRPr="00533865" w:rsidRDefault="00F71268" w:rsidP="00F71268">
      <w:pPr>
        <w:ind w:left="360" w:hanging="360"/>
        <w:rPr>
          <w:rFonts w:ascii="Corbel" w:hAnsi="Corbel"/>
        </w:rPr>
      </w:pPr>
      <w:bookmarkStart w:id="22" w:name="_DV_M623"/>
      <w:bookmarkEnd w:id="22"/>
      <w:r w:rsidRPr="00533865">
        <w:rPr>
          <w:rFonts w:ascii="Corbel" w:hAnsi="Corbel"/>
          <w:bCs/>
        </w:rPr>
        <w:t>a.</w:t>
      </w:r>
      <w:r w:rsidRPr="00533865">
        <w:rPr>
          <w:rFonts w:ascii="Corbel" w:hAnsi="Corbel"/>
          <w:bCs/>
        </w:rPr>
        <w:tab/>
      </w:r>
      <w:r w:rsidRPr="00533865">
        <w:rPr>
          <w:rFonts w:ascii="Corbel" w:hAnsi="Corbel"/>
        </w:rPr>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 </w:t>
      </w:r>
    </w:p>
    <w:p w14:paraId="2B0C7B0B" w14:textId="77777777" w:rsidR="00F71268" w:rsidRPr="00533865" w:rsidRDefault="00F71268" w:rsidP="00F71268">
      <w:pPr>
        <w:numPr>
          <w:ilvl w:val="0"/>
          <w:numId w:val="3"/>
        </w:numPr>
        <w:rPr>
          <w:rFonts w:ascii="Corbel" w:hAnsi="Corbel"/>
        </w:rPr>
      </w:pPr>
      <w:bookmarkStart w:id="23" w:name="_DV_M624"/>
      <w:bookmarkEnd w:id="23"/>
      <w:r w:rsidRPr="00533865">
        <w:rPr>
          <w:rFonts w:ascii="Corbel" w:hAnsi="Corbel"/>
        </w:rPr>
        <w:t xml:space="preserve">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 </w:t>
      </w:r>
    </w:p>
    <w:p w14:paraId="18D90E9E" w14:textId="77777777" w:rsidR="00F71268" w:rsidRPr="00533865" w:rsidRDefault="00F71268" w:rsidP="00F71268">
      <w:pPr>
        <w:rPr>
          <w:rFonts w:ascii="Corbel" w:hAnsi="Corbel"/>
        </w:rPr>
      </w:pPr>
    </w:p>
    <w:p w14:paraId="5A129106" w14:textId="77777777" w:rsidR="00F71268" w:rsidRPr="00533865" w:rsidRDefault="00F71268" w:rsidP="00F71268">
      <w:pPr>
        <w:jc w:val="center"/>
        <w:rPr>
          <w:rFonts w:ascii="Corbel" w:hAnsi="Corbel"/>
        </w:rPr>
      </w:pPr>
      <w:bookmarkStart w:id="24" w:name="_DV_M625"/>
      <w:bookmarkEnd w:id="24"/>
      <w:r w:rsidRPr="00533865">
        <w:rPr>
          <w:rFonts w:ascii="Corbel" w:hAnsi="Corbel"/>
          <w:b/>
          <w:bCs/>
        </w:rPr>
        <w:t>Article IV: Records of Proceedings</w:t>
      </w:r>
    </w:p>
    <w:p w14:paraId="155273EA" w14:textId="77777777" w:rsidR="00F71268" w:rsidRPr="00533865" w:rsidRDefault="00F71268" w:rsidP="00F71268">
      <w:pPr>
        <w:rPr>
          <w:rFonts w:ascii="Corbel" w:hAnsi="Corbel"/>
        </w:rPr>
      </w:pPr>
      <w:bookmarkStart w:id="25" w:name="_DV_M626"/>
      <w:bookmarkEnd w:id="25"/>
      <w:r w:rsidRPr="00533865">
        <w:rPr>
          <w:rFonts w:ascii="Corbel" w:hAnsi="Corbel"/>
        </w:rPr>
        <w:br/>
        <w:t xml:space="preserve">The minutes of the governing board and all committees with board-delegated powers shall contain </w:t>
      </w:r>
    </w:p>
    <w:p w14:paraId="17359E98" w14:textId="77777777" w:rsidR="00F71268" w:rsidRPr="00533865" w:rsidRDefault="00F71268" w:rsidP="00F71268">
      <w:pPr>
        <w:ind w:left="360" w:hanging="360"/>
        <w:rPr>
          <w:rFonts w:ascii="Corbel" w:hAnsi="Corbel"/>
        </w:rPr>
      </w:pPr>
      <w:bookmarkStart w:id="26" w:name="_DV_M627"/>
      <w:bookmarkEnd w:id="26"/>
      <w:r w:rsidRPr="00533865">
        <w:rPr>
          <w:rFonts w:ascii="Corbel" w:hAnsi="Corbel"/>
          <w:bCs/>
        </w:rPr>
        <w:t>a.</w:t>
      </w:r>
      <w:r w:rsidRPr="00533865">
        <w:rPr>
          <w:rFonts w:ascii="Corbel" w:hAnsi="Corbel"/>
          <w:bCs/>
        </w:rPr>
        <w:tab/>
      </w:r>
      <w:r w:rsidRPr="00533865">
        <w:rPr>
          <w:rFonts w:ascii="Corbel" w:hAnsi="Corbel"/>
        </w:rPr>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w:t>
      </w:r>
      <w:proofErr w:type="spellStart"/>
      <w:proofErr w:type="gramStart"/>
      <w:r w:rsidRPr="00533865">
        <w:rPr>
          <w:rFonts w:ascii="Corbel" w:hAnsi="Corbel"/>
        </w:rPr>
        <w:t>board’s</w:t>
      </w:r>
      <w:proofErr w:type="spellEnd"/>
      <w:proofErr w:type="gramEnd"/>
      <w:r w:rsidRPr="00533865">
        <w:rPr>
          <w:rFonts w:ascii="Corbel" w:hAnsi="Corbel"/>
        </w:rPr>
        <w:t xml:space="preserve"> or committee’s decision as to whether a conflict of interest in fact existed</w:t>
      </w:r>
    </w:p>
    <w:p w14:paraId="7F11E4BD" w14:textId="77777777" w:rsidR="00F71268" w:rsidRPr="00533865" w:rsidRDefault="00F71268" w:rsidP="00F71268">
      <w:pPr>
        <w:numPr>
          <w:ilvl w:val="0"/>
          <w:numId w:val="4"/>
        </w:numPr>
        <w:rPr>
          <w:rFonts w:ascii="Corbel" w:hAnsi="Corbel"/>
        </w:rPr>
      </w:pPr>
      <w:bookmarkStart w:id="27" w:name="_DV_M628"/>
      <w:bookmarkEnd w:id="27"/>
      <w:r w:rsidRPr="00533865">
        <w:rPr>
          <w:rFonts w:ascii="Corbel" w:hAnsi="Corbel"/>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6C81175A" w14:textId="77777777" w:rsidR="00F71268" w:rsidRPr="00533865" w:rsidRDefault="00F71268" w:rsidP="00C14DC6">
      <w:pPr>
        <w:keepNext/>
        <w:keepLines/>
        <w:jc w:val="center"/>
        <w:rPr>
          <w:rFonts w:ascii="Corbel" w:hAnsi="Corbel"/>
        </w:rPr>
      </w:pPr>
      <w:bookmarkStart w:id="28" w:name="_DV_M629"/>
      <w:bookmarkEnd w:id="28"/>
      <w:r w:rsidRPr="00533865">
        <w:rPr>
          <w:rFonts w:ascii="Corbel" w:hAnsi="Corbel"/>
        </w:rPr>
        <w:lastRenderedPageBreak/>
        <w:br/>
      </w:r>
      <w:r w:rsidRPr="00533865">
        <w:rPr>
          <w:rFonts w:ascii="Corbel" w:hAnsi="Corbel"/>
          <w:b/>
          <w:bCs/>
        </w:rPr>
        <w:t>Article V: Compensation</w:t>
      </w:r>
    </w:p>
    <w:p w14:paraId="2F69B8BB" w14:textId="77777777" w:rsidR="00F71268" w:rsidRPr="00533865" w:rsidRDefault="00F71268" w:rsidP="00C14DC6">
      <w:pPr>
        <w:keepNext/>
        <w:keepLines/>
        <w:rPr>
          <w:rFonts w:ascii="Corbel" w:hAnsi="Corbel"/>
        </w:rPr>
      </w:pPr>
    </w:p>
    <w:p w14:paraId="05E09A1B" w14:textId="77777777" w:rsidR="00F71268" w:rsidRPr="00533865" w:rsidRDefault="00F71268" w:rsidP="00C14DC6">
      <w:pPr>
        <w:keepNext/>
        <w:keepLines/>
        <w:ind w:left="360" w:hanging="360"/>
        <w:rPr>
          <w:rFonts w:ascii="Corbel" w:hAnsi="Corbel"/>
        </w:rPr>
      </w:pPr>
      <w:bookmarkStart w:id="29" w:name="_DV_M630"/>
      <w:bookmarkEnd w:id="29"/>
      <w:r w:rsidRPr="00533865">
        <w:rPr>
          <w:rFonts w:ascii="Corbel" w:hAnsi="Corbel"/>
          <w:bCs/>
        </w:rPr>
        <w:t>a.</w:t>
      </w:r>
      <w:r w:rsidRPr="00533865">
        <w:rPr>
          <w:rFonts w:ascii="Corbel" w:hAnsi="Corbel"/>
          <w:bCs/>
        </w:rPr>
        <w:tab/>
      </w:r>
      <w:r w:rsidRPr="00533865">
        <w:rPr>
          <w:rFonts w:ascii="Corbel" w:hAnsi="Corbel"/>
        </w:rPr>
        <w:t xml:space="preserve">A voting member of the governing board who receives compensation, directly or indirectly, from the organization for services is precluded from voting on matters pertaining to that member’s compensation. </w:t>
      </w:r>
    </w:p>
    <w:p w14:paraId="1484ABD1" w14:textId="77777777" w:rsidR="00F71268" w:rsidRPr="00533865" w:rsidRDefault="00F71268" w:rsidP="00F71268">
      <w:pPr>
        <w:numPr>
          <w:ilvl w:val="0"/>
          <w:numId w:val="5"/>
        </w:numPr>
        <w:rPr>
          <w:rFonts w:ascii="Corbel" w:hAnsi="Corbel"/>
        </w:rPr>
      </w:pPr>
      <w:bookmarkStart w:id="30" w:name="_DV_M631"/>
      <w:bookmarkEnd w:id="30"/>
      <w:r w:rsidRPr="00533865">
        <w:rPr>
          <w:rFonts w:ascii="Corbel" w:hAnsi="Corbel"/>
        </w:rPr>
        <w:t xml:space="preserve">A voting member of any committee whose jurisdiction includes compensation matters and who receives compensation, directly or indirectly, from the organization for services is precluded from voting on matters pertaining to that member’s compensation. </w:t>
      </w:r>
      <w:bookmarkStart w:id="31" w:name="_DV_M632"/>
      <w:bookmarkEnd w:id="31"/>
    </w:p>
    <w:p w14:paraId="2949722C" w14:textId="39CF06FD" w:rsidR="00F71268" w:rsidRPr="00EA2BA2" w:rsidRDefault="00F71268" w:rsidP="00F71268">
      <w:pPr>
        <w:numPr>
          <w:ilvl w:val="0"/>
          <w:numId w:val="5"/>
        </w:numPr>
        <w:rPr>
          <w:rFonts w:ascii="Corbel" w:hAnsi="Corbel"/>
        </w:rPr>
      </w:pPr>
      <w:r w:rsidRPr="00533865">
        <w:rPr>
          <w:rFonts w:ascii="Corbel" w:hAnsi="Corbel"/>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029FDF47" w14:textId="77777777" w:rsidR="00F71268" w:rsidRPr="00533865" w:rsidRDefault="00F71268" w:rsidP="00F71268">
      <w:pPr>
        <w:rPr>
          <w:rFonts w:ascii="Corbel" w:hAnsi="Corbel"/>
        </w:rPr>
      </w:pPr>
      <w:bookmarkStart w:id="32" w:name="_DV_M633"/>
      <w:bookmarkEnd w:id="32"/>
    </w:p>
    <w:p w14:paraId="4A45601D" w14:textId="77777777" w:rsidR="00F71268" w:rsidRPr="00533865" w:rsidRDefault="00F71268" w:rsidP="00F71268">
      <w:pPr>
        <w:jc w:val="center"/>
        <w:rPr>
          <w:rFonts w:ascii="Corbel" w:hAnsi="Corbel"/>
        </w:rPr>
      </w:pPr>
      <w:bookmarkStart w:id="33" w:name="_DV_M634"/>
      <w:bookmarkEnd w:id="33"/>
      <w:r w:rsidRPr="00533865">
        <w:rPr>
          <w:rFonts w:ascii="Corbel" w:hAnsi="Corbel"/>
          <w:b/>
          <w:bCs/>
        </w:rPr>
        <w:t xml:space="preserve">Article VI: </w:t>
      </w:r>
      <w:bookmarkStart w:id="34" w:name="_DV_M635"/>
      <w:bookmarkEnd w:id="34"/>
      <w:r w:rsidRPr="00533865">
        <w:rPr>
          <w:rFonts w:ascii="Corbel" w:hAnsi="Corbel"/>
          <w:b/>
          <w:bCs/>
        </w:rPr>
        <w:t>Annual Statements</w:t>
      </w:r>
    </w:p>
    <w:p w14:paraId="628510A7" w14:textId="77777777" w:rsidR="00F71268" w:rsidRPr="00533865" w:rsidRDefault="00F71268" w:rsidP="00F71268">
      <w:pPr>
        <w:rPr>
          <w:rFonts w:ascii="Corbel" w:hAnsi="Corbel"/>
        </w:rPr>
      </w:pPr>
      <w:bookmarkStart w:id="35" w:name="_DV_M636"/>
      <w:bookmarkEnd w:id="35"/>
      <w:r w:rsidRPr="00533865">
        <w:rPr>
          <w:rFonts w:ascii="Corbel" w:hAnsi="Corbel"/>
        </w:rPr>
        <w:br/>
        <w:t xml:space="preserve">Each director, principal officer, and member of a committee with governing board–delegated powers shall annually sign a statement that affirms such person </w:t>
      </w:r>
    </w:p>
    <w:p w14:paraId="25DCB887" w14:textId="77777777" w:rsidR="00F71268" w:rsidRPr="00533865" w:rsidRDefault="00F71268" w:rsidP="00F71268">
      <w:pPr>
        <w:ind w:left="360" w:hanging="360"/>
        <w:rPr>
          <w:rFonts w:ascii="Corbel" w:hAnsi="Corbel"/>
        </w:rPr>
      </w:pPr>
      <w:bookmarkStart w:id="36" w:name="_DV_M637"/>
      <w:bookmarkEnd w:id="36"/>
      <w:r w:rsidRPr="00533865">
        <w:rPr>
          <w:rFonts w:ascii="Corbel" w:hAnsi="Corbel"/>
          <w:bCs/>
        </w:rPr>
        <w:t>a.</w:t>
      </w:r>
      <w:r w:rsidRPr="00533865">
        <w:rPr>
          <w:rFonts w:ascii="Corbel" w:hAnsi="Corbel"/>
          <w:bCs/>
        </w:rPr>
        <w:tab/>
      </w:r>
      <w:r w:rsidRPr="00533865">
        <w:rPr>
          <w:rFonts w:ascii="Corbel" w:hAnsi="Corbel"/>
        </w:rPr>
        <w:t xml:space="preserve">Has received a copy of the conflict-of-interest policy, </w:t>
      </w:r>
    </w:p>
    <w:p w14:paraId="1F9FCF10" w14:textId="77777777" w:rsidR="00F71268" w:rsidRPr="00533865" w:rsidRDefault="00F71268" w:rsidP="00F71268">
      <w:pPr>
        <w:numPr>
          <w:ilvl w:val="0"/>
          <w:numId w:val="7"/>
        </w:numPr>
        <w:rPr>
          <w:rFonts w:ascii="Corbel" w:hAnsi="Corbel"/>
        </w:rPr>
      </w:pPr>
      <w:bookmarkStart w:id="37" w:name="_DV_M638"/>
      <w:bookmarkEnd w:id="37"/>
      <w:r w:rsidRPr="00533865">
        <w:rPr>
          <w:rFonts w:ascii="Corbel" w:hAnsi="Corbel"/>
        </w:rPr>
        <w:t xml:space="preserve">Has read and understands the policy, </w:t>
      </w:r>
      <w:bookmarkStart w:id="38" w:name="_DV_M639"/>
      <w:bookmarkEnd w:id="38"/>
    </w:p>
    <w:p w14:paraId="50D75F3F" w14:textId="77777777" w:rsidR="00F71268" w:rsidRPr="00533865" w:rsidRDefault="00F71268" w:rsidP="00F71268">
      <w:pPr>
        <w:numPr>
          <w:ilvl w:val="0"/>
          <w:numId w:val="7"/>
        </w:numPr>
        <w:rPr>
          <w:rFonts w:ascii="Corbel" w:hAnsi="Corbel"/>
        </w:rPr>
      </w:pPr>
      <w:r w:rsidRPr="00533865">
        <w:rPr>
          <w:rFonts w:ascii="Corbel" w:hAnsi="Corbel"/>
        </w:rPr>
        <w:t xml:space="preserve">Has agreed to comply with the policy, and </w:t>
      </w:r>
      <w:bookmarkStart w:id="39" w:name="_DV_M640"/>
      <w:bookmarkEnd w:id="39"/>
    </w:p>
    <w:p w14:paraId="716DC3D5" w14:textId="77777777" w:rsidR="00F71268" w:rsidRPr="00533865" w:rsidRDefault="00F71268" w:rsidP="00F71268">
      <w:pPr>
        <w:numPr>
          <w:ilvl w:val="0"/>
          <w:numId w:val="7"/>
        </w:numPr>
        <w:rPr>
          <w:rFonts w:ascii="Corbel" w:hAnsi="Corbel"/>
        </w:rPr>
      </w:pPr>
      <w:r w:rsidRPr="00533865">
        <w:rPr>
          <w:rFonts w:ascii="Corbel" w:hAnsi="Corbel"/>
        </w:rPr>
        <w:t xml:space="preserve">Understands the organization is charitable and in order to maintain its federal tax exemption it must engage primarily in activities that accomplish one or more of its tax-exempt purposes. </w:t>
      </w:r>
    </w:p>
    <w:p w14:paraId="1AFEBB51" w14:textId="77777777" w:rsidR="00F71268" w:rsidRPr="00533865" w:rsidRDefault="00F71268" w:rsidP="00F71268">
      <w:pPr>
        <w:rPr>
          <w:rFonts w:ascii="Corbel" w:hAnsi="Corbel"/>
        </w:rPr>
      </w:pPr>
    </w:p>
    <w:p w14:paraId="3964CC7F" w14:textId="77777777" w:rsidR="00F71268" w:rsidRPr="00533865" w:rsidRDefault="00F71268" w:rsidP="00F71268">
      <w:pPr>
        <w:jc w:val="center"/>
        <w:rPr>
          <w:rFonts w:ascii="Corbel" w:hAnsi="Corbel"/>
        </w:rPr>
      </w:pPr>
      <w:bookmarkStart w:id="40" w:name="_DV_M641"/>
      <w:bookmarkEnd w:id="40"/>
      <w:r w:rsidRPr="00533865">
        <w:rPr>
          <w:rFonts w:ascii="Corbel" w:hAnsi="Corbel"/>
          <w:b/>
          <w:bCs/>
        </w:rPr>
        <w:t>Article VII: Periodic Reviews</w:t>
      </w:r>
    </w:p>
    <w:p w14:paraId="6B05F535" w14:textId="77777777" w:rsidR="00F71268" w:rsidRPr="00533865" w:rsidRDefault="00F71268" w:rsidP="00F71268">
      <w:pPr>
        <w:rPr>
          <w:rFonts w:ascii="Corbel" w:hAnsi="Corbel"/>
        </w:rPr>
      </w:pPr>
      <w:bookmarkStart w:id="41" w:name="_DV_M642"/>
      <w:bookmarkEnd w:id="41"/>
      <w:r w:rsidRPr="00533865">
        <w:rPr>
          <w:rFonts w:ascii="Corbel" w:hAnsi="Corbel"/>
        </w:rPr>
        <w:b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5E9CE09F" w14:textId="77777777" w:rsidR="00F71268" w:rsidRPr="00533865" w:rsidRDefault="00F71268" w:rsidP="00F71268">
      <w:pPr>
        <w:ind w:left="360" w:hanging="360"/>
        <w:rPr>
          <w:rFonts w:ascii="Corbel" w:hAnsi="Corbel"/>
        </w:rPr>
      </w:pPr>
      <w:bookmarkStart w:id="42" w:name="_DV_M643"/>
      <w:bookmarkEnd w:id="42"/>
      <w:r w:rsidRPr="00533865">
        <w:rPr>
          <w:rFonts w:ascii="Corbel" w:hAnsi="Corbel"/>
          <w:bCs/>
        </w:rPr>
        <w:t>a.</w:t>
      </w:r>
      <w:r w:rsidRPr="00533865">
        <w:rPr>
          <w:rFonts w:ascii="Corbel" w:hAnsi="Corbel"/>
          <w:bCs/>
        </w:rPr>
        <w:tab/>
      </w:r>
      <w:r w:rsidRPr="00533865">
        <w:rPr>
          <w:rFonts w:ascii="Corbel" w:hAnsi="Corbel"/>
        </w:rPr>
        <w:t>Whether compensation arrangements and benefits are reasonable, based on competent survey information, and the result of arm’s-length bargaining</w:t>
      </w:r>
    </w:p>
    <w:p w14:paraId="43622308" w14:textId="77777777" w:rsidR="00F71268" w:rsidRPr="00533865" w:rsidRDefault="00F71268" w:rsidP="00F71268">
      <w:pPr>
        <w:numPr>
          <w:ilvl w:val="0"/>
          <w:numId w:val="8"/>
        </w:numPr>
        <w:rPr>
          <w:rFonts w:ascii="Corbel" w:hAnsi="Corbel"/>
        </w:rPr>
      </w:pPr>
      <w:bookmarkStart w:id="43" w:name="_DV_M644"/>
      <w:bookmarkEnd w:id="43"/>
      <w:r w:rsidRPr="00533865">
        <w:rPr>
          <w:rFonts w:ascii="Corbel" w:hAnsi="Corbel"/>
        </w:rPr>
        <w:t>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w:t>
      </w:r>
    </w:p>
    <w:p w14:paraId="26E6B9A2" w14:textId="77777777" w:rsidR="00F71268" w:rsidRPr="00533865" w:rsidRDefault="00F71268" w:rsidP="00F71268">
      <w:pPr>
        <w:rPr>
          <w:rFonts w:ascii="Corbel" w:hAnsi="Corbel"/>
        </w:rPr>
      </w:pPr>
    </w:p>
    <w:p w14:paraId="7C6C3984" w14:textId="77777777" w:rsidR="00F71268" w:rsidRPr="00533865" w:rsidRDefault="00F71268" w:rsidP="00F71268">
      <w:pPr>
        <w:jc w:val="center"/>
        <w:rPr>
          <w:rFonts w:ascii="Corbel" w:hAnsi="Corbel"/>
        </w:rPr>
      </w:pPr>
      <w:bookmarkStart w:id="44" w:name="_DV_M645"/>
      <w:bookmarkEnd w:id="44"/>
      <w:r w:rsidRPr="00533865">
        <w:rPr>
          <w:rFonts w:ascii="Corbel" w:hAnsi="Corbel"/>
          <w:b/>
          <w:bCs/>
        </w:rPr>
        <w:t>Article VIII: Use of Outside Experts</w:t>
      </w:r>
    </w:p>
    <w:p w14:paraId="5EE76999" w14:textId="77777777" w:rsidR="00F71268" w:rsidRPr="00533865" w:rsidRDefault="00F71268" w:rsidP="00F71268">
      <w:pPr>
        <w:rPr>
          <w:rFonts w:ascii="Corbel" w:hAnsi="Corbel"/>
        </w:rPr>
      </w:pPr>
      <w:bookmarkStart w:id="45" w:name="_DV_M646"/>
      <w:bookmarkEnd w:id="45"/>
      <w:r w:rsidRPr="00533865">
        <w:rPr>
          <w:rFonts w:ascii="Corbel" w:hAnsi="Corbel"/>
        </w:rPr>
        <w:br/>
        <w:t>When conducting the periodic reviews as provided for in Article VII, the organization may, but need not, use outside advisors. If outside experts are used, their use shall not relieve the governing board of its responsibility for ensuring periodic reviews are conducted.</w:t>
      </w:r>
    </w:p>
    <w:p w14:paraId="6ECAFB1B" w14:textId="77777777" w:rsidR="00F71268" w:rsidRPr="00533865" w:rsidRDefault="00F71268" w:rsidP="00F71268">
      <w:pPr>
        <w:rPr>
          <w:rFonts w:ascii="Corbel" w:hAnsi="Corbel"/>
          <w:b/>
        </w:rPr>
      </w:pPr>
    </w:p>
    <w:p w14:paraId="4962CE14" w14:textId="6B3135E0" w:rsidR="00F71268" w:rsidRDefault="00F71268">
      <w:pPr>
        <w:spacing w:after="160" w:line="259" w:lineRule="auto"/>
      </w:pPr>
      <w:r>
        <w:br w:type="page"/>
      </w:r>
    </w:p>
    <w:p w14:paraId="61EB3948" w14:textId="77777777" w:rsidR="00F71268" w:rsidRPr="00533865" w:rsidRDefault="00F71268" w:rsidP="00F71268">
      <w:pPr>
        <w:pStyle w:val="Head1"/>
        <w:rPr>
          <w:rFonts w:ascii="Corbel" w:hAnsi="Corbel"/>
        </w:rPr>
      </w:pPr>
      <w:r w:rsidRPr="00533865">
        <w:rPr>
          <w:rFonts w:ascii="Corbel" w:hAnsi="Corbel"/>
        </w:rPr>
        <w:lastRenderedPageBreak/>
        <w:t>Conflict-of-Interest Disclosure Statement</w:t>
      </w:r>
    </w:p>
    <w:p w14:paraId="18017668" w14:textId="77777777" w:rsidR="00F71268" w:rsidRPr="00533865" w:rsidRDefault="00F71268" w:rsidP="00F71268">
      <w:pPr>
        <w:rPr>
          <w:rFonts w:ascii="Corbel" w:hAnsi="Corbel"/>
        </w:rPr>
      </w:pPr>
    </w:p>
    <w:p w14:paraId="0B283D84" w14:textId="07092492" w:rsidR="00F71268" w:rsidRPr="00533865" w:rsidRDefault="00F71268" w:rsidP="00F71268">
      <w:pPr>
        <w:rPr>
          <w:rFonts w:ascii="Corbel" w:hAnsi="Corbel"/>
        </w:rPr>
      </w:pPr>
      <w:r w:rsidRPr="00533865">
        <w:rPr>
          <w:rFonts w:ascii="Corbel" w:hAnsi="Corbel"/>
        </w:rPr>
        <w:t xml:space="preserve">Please initial in the space at the end of Item A or complete Item B, whichever is appropriate; complete the balance of the form; sign and date the statement; and return it to the board </w:t>
      </w:r>
      <w:r w:rsidR="00274571">
        <w:rPr>
          <w:rFonts w:ascii="Corbel" w:hAnsi="Corbel"/>
        </w:rPr>
        <w:t>President</w:t>
      </w:r>
      <w:r w:rsidRPr="00533865">
        <w:rPr>
          <w:rFonts w:ascii="Corbel" w:hAnsi="Corbel"/>
        </w:rPr>
        <w:t>.</w:t>
      </w:r>
    </w:p>
    <w:p w14:paraId="21CC9A3E" w14:textId="77777777" w:rsidR="00F71268" w:rsidRPr="00533865" w:rsidRDefault="00F71268" w:rsidP="00F71268">
      <w:pPr>
        <w:rPr>
          <w:rFonts w:ascii="Corbel" w:hAnsi="Corbel"/>
        </w:rPr>
      </w:pPr>
    </w:p>
    <w:p w14:paraId="4145F339" w14:textId="0E228EB7" w:rsidR="00F71268" w:rsidRPr="00533865" w:rsidRDefault="00F71268" w:rsidP="00F71268">
      <w:pPr>
        <w:numPr>
          <w:ilvl w:val="0"/>
          <w:numId w:val="9"/>
        </w:numPr>
        <w:tabs>
          <w:tab w:val="left" w:pos="7920"/>
          <w:tab w:val="right" w:leader="underscore" w:pos="9240"/>
        </w:tabs>
        <w:overflowPunct w:val="0"/>
        <w:autoSpaceDE w:val="0"/>
        <w:autoSpaceDN w:val="0"/>
        <w:adjustRightInd w:val="0"/>
        <w:ind w:right="840"/>
        <w:textAlignment w:val="baseline"/>
        <w:rPr>
          <w:rFonts w:ascii="Corbel" w:hAnsi="Corbel"/>
          <w:sz w:val="16"/>
        </w:rPr>
      </w:pPr>
      <w:r w:rsidRPr="00533865">
        <w:rPr>
          <w:rFonts w:ascii="Corbel" w:hAnsi="Corbel"/>
        </w:rPr>
        <w:t xml:space="preserve">I am not aware of any relationship or interest or situation involving my family or myself that might result in, or give the appearance of being, a conflict of interest between such family member or me on one hand and </w:t>
      </w:r>
      <w:r w:rsidR="00EA2BA2">
        <w:rPr>
          <w:rFonts w:ascii="Corbel" w:hAnsi="Corbel"/>
        </w:rPr>
        <w:t>BYH</w:t>
      </w:r>
      <w:r w:rsidRPr="00533865">
        <w:rPr>
          <w:rFonts w:ascii="Corbel" w:hAnsi="Corbel"/>
        </w:rPr>
        <w:t xml:space="preserve"> on the other. </w:t>
      </w:r>
      <w:r w:rsidRPr="00533865">
        <w:rPr>
          <w:rFonts w:ascii="Corbel" w:hAnsi="Corbel"/>
        </w:rPr>
        <w:tab/>
      </w:r>
      <w:r w:rsidRPr="00533865">
        <w:rPr>
          <w:rFonts w:ascii="Corbel" w:hAnsi="Corbel"/>
          <w:sz w:val="16"/>
          <w:szCs w:val="16"/>
        </w:rPr>
        <w:t xml:space="preserve">Initials:  </w:t>
      </w:r>
      <w:r w:rsidRPr="00533865">
        <w:rPr>
          <w:rFonts w:ascii="Corbel" w:hAnsi="Corbel"/>
        </w:rPr>
        <w:tab/>
      </w:r>
      <w:r w:rsidRPr="00533865">
        <w:rPr>
          <w:rFonts w:ascii="Corbel" w:hAnsi="Corbel"/>
        </w:rPr>
        <w:tab/>
      </w:r>
    </w:p>
    <w:p w14:paraId="33909C1D" w14:textId="77777777" w:rsidR="00F71268" w:rsidRPr="00533865" w:rsidRDefault="00F71268" w:rsidP="00F71268">
      <w:pPr>
        <w:rPr>
          <w:rFonts w:ascii="Corbel" w:hAnsi="Corbel"/>
        </w:rPr>
      </w:pPr>
    </w:p>
    <w:p w14:paraId="4DC1C62C" w14:textId="784AF2B0" w:rsidR="00F71268" w:rsidRPr="00533865" w:rsidRDefault="00F71268" w:rsidP="00F71268">
      <w:pPr>
        <w:numPr>
          <w:ilvl w:val="0"/>
          <w:numId w:val="10"/>
        </w:numPr>
        <w:tabs>
          <w:tab w:val="left" w:pos="7920"/>
          <w:tab w:val="right" w:leader="underscore" w:pos="9240"/>
        </w:tabs>
        <w:overflowPunct w:val="0"/>
        <w:autoSpaceDE w:val="0"/>
        <w:autoSpaceDN w:val="0"/>
        <w:adjustRightInd w:val="0"/>
        <w:ind w:right="720"/>
        <w:textAlignment w:val="baseline"/>
        <w:rPr>
          <w:rFonts w:ascii="Corbel" w:hAnsi="Corbel"/>
        </w:rPr>
      </w:pPr>
      <w:r w:rsidRPr="00533865">
        <w:rPr>
          <w:rFonts w:ascii="Corbel" w:hAnsi="Corbel"/>
        </w:rPr>
        <w:t xml:space="preserve">The following are relationships, interests, or situations involving me or a member of my family that I consider might result in or appear to be an actual, apparent, or potential conflict of interest between such family members or myself on one hand and </w:t>
      </w:r>
      <w:r w:rsidR="00EA2BA2">
        <w:rPr>
          <w:rFonts w:ascii="Corbel" w:hAnsi="Corbel"/>
        </w:rPr>
        <w:t>BYH</w:t>
      </w:r>
      <w:r w:rsidRPr="00533865">
        <w:rPr>
          <w:rFonts w:ascii="Corbel" w:hAnsi="Corbel"/>
        </w:rPr>
        <w:t xml:space="preserve"> on the other.</w:t>
      </w:r>
      <w:r w:rsidRPr="00533865">
        <w:rPr>
          <w:rFonts w:ascii="Corbel" w:hAnsi="Corbel"/>
        </w:rPr>
        <w:tab/>
      </w:r>
      <w:r w:rsidRPr="00533865">
        <w:rPr>
          <w:rFonts w:ascii="Corbel" w:hAnsi="Corbel"/>
          <w:sz w:val="16"/>
          <w:szCs w:val="16"/>
        </w:rPr>
        <w:t xml:space="preserve">Initials:  </w:t>
      </w:r>
      <w:r w:rsidRPr="00533865">
        <w:rPr>
          <w:rFonts w:ascii="Corbel" w:hAnsi="Corbel"/>
          <w:sz w:val="16"/>
          <w:szCs w:val="16"/>
        </w:rPr>
        <w:tab/>
      </w:r>
    </w:p>
    <w:p w14:paraId="1DDC6452" w14:textId="77777777" w:rsidR="00F71268" w:rsidRPr="00533865" w:rsidRDefault="00F71268" w:rsidP="00F71268">
      <w:pPr>
        <w:rPr>
          <w:rFonts w:ascii="Corbel" w:hAnsi="Corbel"/>
        </w:rPr>
      </w:pPr>
    </w:p>
    <w:p w14:paraId="2B016B91" w14:textId="77777777" w:rsidR="00F71268" w:rsidRPr="00533865" w:rsidRDefault="00F71268" w:rsidP="00F71268">
      <w:pPr>
        <w:rPr>
          <w:rFonts w:ascii="Corbel" w:hAnsi="Corbel"/>
        </w:rPr>
      </w:pPr>
      <w:r w:rsidRPr="00533865">
        <w:rPr>
          <w:rFonts w:ascii="Corbel" w:hAnsi="Corbel"/>
        </w:rPr>
        <w:t>Corporate (either nonprofit or for-profit) directorships, positions, and employment:</w:t>
      </w:r>
    </w:p>
    <w:p w14:paraId="708861FB" w14:textId="77777777" w:rsidR="00F71268" w:rsidRPr="00533865" w:rsidRDefault="00F71268" w:rsidP="00F71268">
      <w:pPr>
        <w:rPr>
          <w:rFonts w:ascii="Corbel" w:hAnsi="Corbel"/>
        </w:rPr>
      </w:pPr>
    </w:p>
    <w:p w14:paraId="3B23BEE3" w14:textId="77777777" w:rsidR="00F71268" w:rsidRPr="00533865" w:rsidRDefault="00F71268" w:rsidP="00F71268">
      <w:pPr>
        <w:rPr>
          <w:rFonts w:ascii="Corbel" w:hAnsi="Corbel"/>
        </w:rPr>
      </w:pPr>
      <w:r w:rsidRPr="00533865">
        <w:rPr>
          <w:rFonts w:ascii="Corbel" w:hAnsi="Corbel"/>
        </w:rPr>
        <w:t>________________________________________________________________________</w:t>
      </w:r>
    </w:p>
    <w:p w14:paraId="655EE919" w14:textId="77777777" w:rsidR="00F71268" w:rsidRPr="00533865" w:rsidRDefault="00F71268" w:rsidP="00F71268">
      <w:pPr>
        <w:rPr>
          <w:rFonts w:ascii="Corbel" w:hAnsi="Corbel"/>
        </w:rPr>
      </w:pPr>
    </w:p>
    <w:p w14:paraId="05214DBC" w14:textId="77777777" w:rsidR="00F71268" w:rsidRPr="00533865" w:rsidRDefault="00F71268" w:rsidP="00F71268">
      <w:pPr>
        <w:rPr>
          <w:rFonts w:ascii="Corbel" w:hAnsi="Corbel"/>
        </w:rPr>
      </w:pPr>
      <w:r w:rsidRPr="00533865">
        <w:rPr>
          <w:rFonts w:ascii="Corbel" w:hAnsi="Corbel"/>
        </w:rPr>
        <w:t>Memberships in the following organizations:</w:t>
      </w:r>
    </w:p>
    <w:p w14:paraId="69AFDD1E" w14:textId="77777777" w:rsidR="00F71268" w:rsidRPr="00533865" w:rsidRDefault="00F71268" w:rsidP="00F71268">
      <w:pPr>
        <w:rPr>
          <w:rFonts w:ascii="Corbel" w:hAnsi="Corbel"/>
        </w:rPr>
      </w:pPr>
    </w:p>
    <w:p w14:paraId="1AC2AE1A" w14:textId="77777777" w:rsidR="00F71268" w:rsidRPr="00533865" w:rsidRDefault="00F71268" w:rsidP="00F71268">
      <w:pPr>
        <w:rPr>
          <w:rFonts w:ascii="Corbel" w:hAnsi="Corbel"/>
        </w:rPr>
      </w:pPr>
      <w:r w:rsidRPr="00533865">
        <w:rPr>
          <w:rFonts w:ascii="Corbel" w:hAnsi="Corbel"/>
        </w:rPr>
        <w:t>________________________________________________________________________</w:t>
      </w:r>
    </w:p>
    <w:p w14:paraId="399DEBFE" w14:textId="77777777" w:rsidR="00F71268" w:rsidRPr="00533865" w:rsidRDefault="00F71268" w:rsidP="00F71268">
      <w:pPr>
        <w:rPr>
          <w:rFonts w:ascii="Corbel" w:hAnsi="Corbel"/>
        </w:rPr>
      </w:pPr>
    </w:p>
    <w:p w14:paraId="7A735339" w14:textId="77777777" w:rsidR="00F71268" w:rsidRPr="00533865" w:rsidRDefault="00F71268" w:rsidP="00F71268">
      <w:pPr>
        <w:rPr>
          <w:rFonts w:ascii="Corbel" w:hAnsi="Corbel"/>
        </w:rPr>
      </w:pPr>
      <w:r w:rsidRPr="00533865">
        <w:rPr>
          <w:rFonts w:ascii="Corbel" w:hAnsi="Corbel"/>
        </w:rPr>
        <w:t>Contracts, business activities, and investments with or in the following organizations:</w:t>
      </w:r>
    </w:p>
    <w:p w14:paraId="354CBDC0" w14:textId="77777777" w:rsidR="00F71268" w:rsidRPr="00533865" w:rsidRDefault="00F71268" w:rsidP="00F71268">
      <w:pPr>
        <w:rPr>
          <w:rFonts w:ascii="Corbel" w:hAnsi="Corbel"/>
        </w:rPr>
      </w:pPr>
    </w:p>
    <w:p w14:paraId="5C1834F5" w14:textId="77777777" w:rsidR="00F71268" w:rsidRPr="00533865" w:rsidRDefault="00F71268" w:rsidP="00F71268">
      <w:pPr>
        <w:rPr>
          <w:rFonts w:ascii="Corbel" w:hAnsi="Corbel"/>
        </w:rPr>
      </w:pPr>
      <w:r w:rsidRPr="00533865">
        <w:rPr>
          <w:rFonts w:ascii="Corbel" w:hAnsi="Corbel"/>
        </w:rPr>
        <w:t>________________________________________________________________________</w:t>
      </w:r>
    </w:p>
    <w:p w14:paraId="27B47C6A" w14:textId="77777777" w:rsidR="00F71268" w:rsidRPr="00533865" w:rsidRDefault="00F71268" w:rsidP="00F71268">
      <w:pPr>
        <w:rPr>
          <w:rFonts w:ascii="Corbel" w:hAnsi="Corbel"/>
        </w:rPr>
      </w:pPr>
    </w:p>
    <w:p w14:paraId="5215A714" w14:textId="77777777" w:rsidR="00F71268" w:rsidRPr="00533865" w:rsidRDefault="00F71268" w:rsidP="00F71268">
      <w:pPr>
        <w:rPr>
          <w:rFonts w:ascii="Corbel" w:hAnsi="Corbel"/>
        </w:rPr>
      </w:pPr>
      <w:r w:rsidRPr="00533865">
        <w:rPr>
          <w:rFonts w:ascii="Corbel" w:hAnsi="Corbel"/>
        </w:rPr>
        <w:t>Other relationships and activities:</w:t>
      </w:r>
    </w:p>
    <w:p w14:paraId="23B7896D" w14:textId="77777777" w:rsidR="00F71268" w:rsidRPr="00533865" w:rsidRDefault="00F71268" w:rsidP="00F71268">
      <w:pPr>
        <w:rPr>
          <w:rFonts w:ascii="Corbel" w:hAnsi="Corbel"/>
        </w:rPr>
      </w:pPr>
    </w:p>
    <w:p w14:paraId="531FE84C" w14:textId="77777777" w:rsidR="00F71268" w:rsidRPr="00533865" w:rsidRDefault="00F71268" w:rsidP="00F71268">
      <w:pPr>
        <w:rPr>
          <w:rFonts w:ascii="Corbel" w:hAnsi="Corbel"/>
        </w:rPr>
      </w:pPr>
      <w:r w:rsidRPr="00533865">
        <w:rPr>
          <w:rFonts w:ascii="Corbel" w:hAnsi="Corbel"/>
        </w:rPr>
        <w:t>________________________________________________________________________</w:t>
      </w:r>
    </w:p>
    <w:p w14:paraId="0A1F9350" w14:textId="77777777" w:rsidR="00F71268" w:rsidRPr="00533865" w:rsidRDefault="00F71268" w:rsidP="00F71268">
      <w:pPr>
        <w:rPr>
          <w:rFonts w:ascii="Corbel" w:hAnsi="Corbel"/>
        </w:rPr>
      </w:pPr>
    </w:p>
    <w:p w14:paraId="78632685" w14:textId="77777777" w:rsidR="00F71268" w:rsidRPr="00533865" w:rsidRDefault="00F71268" w:rsidP="00F71268">
      <w:pPr>
        <w:rPr>
          <w:rFonts w:ascii="Corbel" w:hAnsi="Corbel"/>
        </w:rPr>
      </w:pPr>
      <w:r w:rsidRPr="00533865">
        <w:rPr>
          <w:rFonts w:ascii="Corbel" w:hAnsi="Corbel"/>
        </w:rPr>
        <w:t>My primary business or occupation at this time:</w:t>
      </w:r>
    </w:p>
    <w:p w14:paraId="0EC9C0F1" w14:textId="77777777" w:rsidR="00F71268" w:rsidRPr="00533865" w:rsidRDefault="00F71268" w:rsidP="00F71268">
      <w:pPr>
        <w:rPr>
          <w:rFonts w:ascii="Corbel" w:hAnsi="Corbel"/>
        </w:rPr>
      </w:pPr>
    </w:p>
    <w:p w14:paraId="6CFBA481" w14:textId="77777777" w:rsidR="00F71268" w:rsidRPr="00533865" w:rsidRDefault="00F71268" w:rsidP="00F71268">
      <w:pPr>
        <w:pBdr>
          <w:bottom w:val="single" w:sz="4" w:space="1" w:color="auto"/>
        </w:pBdr>
        <w:rPr>
          <w:rFonts w:ascii="Corbel" w:hAnsi="Corbel"/>
        </w:rPr>
      </w:pPr>
    </w:p>
    <w:p w14:paraId="0CE2E998" w14:textId="77777777" w:rsidR="00F71268" w:rsidRPr="00533865" w:rsidRDefault="00F71268" w:rsidP="00F71268">
      <w:pPr>
        <w:rPr>
          <w:rFonts w:ascii="Corbel" w:hAnsi="Corbel"/>
        </w:rPr>
      </w:pPr>
    </w:p>
    <w:p w14:paraId="78282217" w14:textId="463A8751" w:rsidR="00F71268" w:rsidRPr="00533865" w:rsidRDefault="00F71268" w:rsidP="00F71268">
      <w:pPr>
        <w:rPr>
          <w:rFonts w:ascii="Corbel" w:hAnsi="Corbel"/>
        </w:rPr>
      </w:pPr>
      <w:r w:rsidRPr="00533865">
        <w:rPr>
          <w:rFonts w:ascii="Corbel" w:hAnsi="Corbel"/>
        </w:rPr>
        <w:t xml:space="preserve">I have read and understand </w:t>
      </w:r>
      <w:r w:rsidR="00EA2BA2">
        <w:rPr>
          <w:rFonts w:ascii="Corbel" w:hAnsi="Corbel"/>
        </w:rPr>
        <w:t>BYH</w:t>
      </w:r>
      <w:r w:rsidRPr="00533865">
        <w:rPr>
          <w:rFonts w:ascii="Corbel" w:hAnsi="Corbel"/>
        </w:rPr>
        <w:t xml:space="preserve">’s Conflict-of-Interest Policy and agree to be bound by it. I will promptly inform the board </w:t>
      </w:r>
      <w:r w:rsidR="005125B5">
        <w:rPr>
          <w:rFonts w:ascii="Corbel" w:hAnsi="Corbel"/>
        </w:rPr>
        <w:t>President</w:t>
      </w:r>
      <w:r w:rsidRPr="00533865">
        <w:rPr>
          <w:rFonts w:ascii="Corbel" w:hAnsi="Corbel"/>
        </w:rPr>
        <w:t xml:space="preserve"> of </w:t>
      </w:r>
      <w:r w:rsidR="00EA2BA2">
        <w:rPr>
          <w:rFonts w:ascii="Corbel" w:hAnsi="Corbel"/>
        </w:rPr>
        <w:t>BYH</w:t>
      </w:r>
      <w:r w:rsidRPr="00533865">
        <w:rPr>
          <w:rFonts w:ascii="Corbel" w:hAnsi="Corbel"/>
        </w:rPr>
        <w:t xml:space="preserve"> of any material change that develops in the information contained in the foregoing statement.</w:t>
      </w:r>
    </w:p>
    <w:p w14:paraId="36B0BD33" w14:textId="77777777" w:rsidR="00F71268" w:rsidRPr="00533865" w:rsidRDefault="00F71268" w:rsidP="00F71268">
      <w:pPr>
        <w:rPr>
          <w:rFonts w:ascii="Corbel" w:hAnsi="Corbel"/>
        </w:rPr>
      </w:pPr>
    </w:p>
    <w:p w14:paraId="35571649" w14:textId="77777777" w:rsidR="00F71268" w:rsidRPr="00533865" w:rsidRDefault="00F71268" w:rsidP="00F71268">
      <w:pPr>
        <w:rPr>
          <w:rFonts w:ascii="Corbel" w:hAnsi="Corbel"/>
        </w:rPr>
      </w:pPr>
    </w:p>
    <w:p w14:paraId="68FEB04E" w14:textId="5A157F57" w:rsidR="00F71268" w:rsidRPr="00533865" w:rsidRDefault="00F71268" w:rsidP="00F71268">
      <w:pPr>
        <w:rPr>
          <w:rFonts w:ascii="Corbel" w:hAnsi="Corbel"/>
        </w:rPr>
      </w:pPr>
      <w:r w:rsidRPr="00533865">
        <w:rPr>
          <w:rFonts w:ascii="Corbel" w:hAnsi="Corbel"/>
        </w:rPr>
        <w:t>________________</w:t>
      </w:r>
      <w:r w:rsidR="00EA2BA2" w:rsidRPr="00EA2BA2">
        <w:rPr>
          <w:rFonts w:ascii="Corbel" w:hAnsi="Corbel"/>
          <w:u w:val="single"/>
        </w:rPr>
        <w:tab/>
      </w:r>
      <w:r w:rsidRPr="00533865">
        <w:rPr>
          <w:rFonts w:ascii="Corbel" w:hAnsi="Corbel"/>
        </w:rPr>
        <w:t>________</w:t>
      </w:r>
      <w:r w:rsidRPr="00533865">
        <w:rPr>
          <w:rFonts w:ascii="Corbel" w:hAnsi="Corbel"/>
        </w:rPr>
        <w:tab/>
        <w:t>________________________</w:t>
      </w:r>
      <w:r w:rsidRPr="00F71268">
        <w:rPr>
          <w:rFonts w:ascii="Corbel" w:hAnsi="Corbel"/>
          <w:u w:val="single"/>
        </w:rPr>
        <w:tab/>
      </w:r>
      <w:r w:rsidRPr="00F71268">
        <w:rPr>
          <w:rFonts w:ascii="Corbel" w:hAnsi="Corbel"/>
          <w:u w:val="single"/>
        </w:rPr>
        <w:tab/>
      </w:r>
      <w:r>
        <w:rPr>
          <w:rFonts w:ascii="Corbel" w:hAnsi="Corbel"/>
        </w:rPr>
        <w:tab/>
      </w:r>
      <w:r w:rsidRPr="00533865">
        <w:rPr>
          <w:rFonts w:ascii="Corbel" w:hAnsi="Corbel"/>
        </w:rPr>
        <w:t>____________</w:t>
      </w:r>
    </w:p>
    <w:p w14:paraId="0DBE8C9C" w14:textId="7C1FEDEA" w:rsidR="00F71268" w:rsidRPr="00533865" w:rsidRDefault="00F71268" w:rsidP="00F71268">
      <w:pPr>
        <w:rPr>
          <w:rFonts w:ascii="Corbel" w:hAnsi="Corbel"/>
        </w:rPr>
      </w:pPr>
      <w:r w:rsidRPr="00533865">
        <w:rPr>
          <w:rFonts w:ascii="Corbel" w:hAnsi="Corbel"/>
        </w:rPr>
        <w:t xml:space="preserve">Type/Print Name </w:t>
      </w:r>
      <w:r w:rsidRPr="00533865">
        <w:rPr>
          <w:rFonts w:ascii="Corbel" w:hAnsi="Corbel"/>
        </w:rPr>
        <w:tab/>
      </w:r>
      <w:r w:rsidRPr="00533865">
        <w:rPr>
          <w:rFonts w:ascii="Corbel" w:hAnsi="Corbel"/>
        </w:rPr>
        <w:tab/>
      </w:r>
      <w:r w:rsidRPr="00533865">
        <w:rPr>
          <w:rFonts w:ascii="Corbel" w:hAnsi="Corbel"/>
        </w:rPr>
        <w:tab/>
        <w:t>Signature</w:t>
      </w:r>
      <w:r w:rsidRPr="00533865">
        <w:rPr>
          <w:rFonts w:ascii="Corbel" w:hAnsi="Corbel"/>
        </w:rPr>
        <w:tab/>
      </w:r>
      <w:r w:rsidRPr="00533865">
        <w:rPr>
          <w:rFonts w:ascii="Corbel" w:hAnsi="Corbel"/>
        </w:rPr>
        <w:tab/>
      </w:r>
      <w:r w:rsidRPr="00533865">
        <w:rPr>
          <w:rFonts w:ascii="Corbel" w:hAnsi="Corbel"/>
        </w:rPr>
        <w:tab/>
      </w:r>
      <w:r w:rsidR="00EA2BA2">
        <w:rPr>
          <w:rFonts w:ascii="Corbel" w:hAnsi="Corbel"/>
        </w:rPr>
        <w:tab/>
      </w:r>
      <w:r w:rsidRPr="00533865">
        <w:rPr>
          <w:rFonts w:ascii="Corbel" w:hAnsi="Corbel"/>
        </w:rPr>
        <w:tab/>
        <w:t>Date</w:t>
      </w:r>
    </w:p>
    <w:p w14:paraId="59ECC158" w14:textId="77777777" w:rsidR="00224BCD" w:rsidRDefault="00224BCD"/>
    <w:sectPr w:rsidR="00224BCD" w:rsidSect="00EA2BA2">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247F2" w14:textId="77777777" w:rsidR="00200E62" w:rsidRDefault="00200E62" w:rsidP="0032371F">
      <w:r>
        <w:separator/>
      </w:r>
    </w:p>
  </w:endnote>
  <w:endnote w:type="continuationSeparator" w:id="0">
    <w:p w14:paraId="01E9E07D" w14:textId="77777777" w:rsidR="00200E62" w:rsidRDefault="00200E62" w:rsidP="0032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nio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335595"/>
      <w:docPartObj>
        <w:docPartGallery w:val="Page Numbers (Bottom of Page)"/>
        <w:docPartUnique/>
      </w:docPartObj>
    </w:sdtPr>
    <w:sdtEndPr>
      <w:rPr>
        <w:noProof/>
      </w:rPr>
    </w:sdtEndPr>
    <w:sdtContent>
      <w:p w14:paraId="66615FB5" w14:textId="2985D2D2" w:rsidR="0032371F" w:rsidRDefault="003237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89DB1" w14:textId="77777777" w:rsidR="0032371F" w:rsidRDefault="00323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91AE5" w14:textId="77777777" w:rsidR="00200E62" w:rsidRDefault="00200E62" w:rsidP="0032371F">
      <w:r>
        <w:separator/>
      </w:r>
    </w:p>
  </w:footnote>
  <w:footnote w:type="continuationSeparator" w:id="0">
    <w:p w14:paraId="210E5209" w14:textId="77777777" w:rsidR="00200E62" w:rsidRDefault="00200E62" w:rsidP="00323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F2A"/>
    <w:multiLevelType w:val="hybridMultilevel"/>
    <w:tmpl w:val="32322F66"/>
    <w:lvl w:ilvl="0" w:tplc="6EA4060A">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55BAC"/>
    <w:multiLevelType w:val="hybridMultilevel"/>
    <w:tmpl w:val="498CD7E4"/>
    <w:lvl w:ilvl="0" w:tplc="1AB4C3C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85500E4"/>
    <w:multiLevelType w:val="hybridMultilevel"/>
    <w:tmpl w:val="A48AD6BC"/>
    <w:lvl w:ilvl="0" w:tplc="06F4225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D7144C"/>
    <w:multiLevelType w:val="hybridMultilevel"/>
    <w:tmpl w:val="CCE6074E"/>
    <w:lvl w:ilvl="0" w:tplc="1AB4C3C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1F260B4"/>
    <w:multiLevelType w:val="hybridMultilevel"/>
    <w:tmpl w:val="482067AC"/>
    <w:lvl w:ilvl="0" w:tplc="06F4225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8E5962"/>
    <w:multiLevelType w:val="hybridMultilevel"/>
    <w:tmpl w:val="B2CA6DA4"/>
    <w:lvl w:ilvl="0" w:tplc="0960083E">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3B4674"/>
    <w:multiLevelType w:val="singleLevel"/>
    <w:tmpl w:val="1B68BA4E"/>
    <w:lvl w:ilvl="0">
      <w:start w:val="2"/>
      <w:numFmt w:val="upperLetter"/>
      <w:lvlText w:val="%1. "/>
      <w:legacy w:legacy="1" w:legacySpace="0" w:legacyIndent="360"/>
      <w:lvlJc w:val="left"/>
      <w:pPr>
        <w:ind w:left="360" w:hanging="360"/>
      </w:pPr>
      <w:rPr>
        <w:rFonts w:ascii="Minion" w:hAnsi="Minion" w:hint="default"/>
        <w:sz w:val="24"/>
      </w:rPr>
    </w:lvl>
  </w:abstractNum>
  <w:abstractNum w:abstractNumId="7" w15:restartNumberingAfterBreak="0">
    <w:nsid w:val="56D02C22"/>
    <w:multiLevelType w:val="hybridMultilevel"/>
    <w:tmpl w:val="A9C8CFB6"/>
    <w:lvl w:ilvl="0" w:tplc="1AB4C3C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516EF4"/>
    <w:multiLevelType w:val="hybridMultilevel"/>
    <w:tmpl w:val="904297CC"/>
    <w:lvl w:ilvl="0" w:tplc="8670DDC0">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695F84"/>
    <w:multiLevelType w:val="singleLevel"/>
    <w:tmpl w:val="2AF20900"/>
    <w:lvl w:ilvl="0">
      <w:start w:val="1"/>
      <w:numFmt w:val="upperLetter"/>
      <w:lvlText w:val="%1. "/>
      <w:legacy w:legacy="1" w:legacySpace="0" w:legacyIndent="360"/>
      <w:lvlJc w:val="left"/>
      <w:pPr>
        <w:ind w:left="360" w:hanging="360"/>
      </w:pPr>
      <w:rPr>
        <w:rFonts w:ascii="Minion" w:hAnsi="Minion" w:hint="default"/>
        <w:sz w:val="24"/>
      </w:rPr>
    </w:lvl>
  </w:abstractNum>
  <w:num w:numId="1" w16cid:durableId="780346208">
    <w:abstractNumId w:val="3"/>
  </w:num>
  <w:num w:numId="2" w16cid:durableId="1507404772">
    <w:abstractNumId w:val="7"/>
  </w:num>
  <w:num w:numId="3" w16cid:durableId="2114089349">
    <w:abstractNumId w:val="1"/>
  </w:num>
  <w:num w:numId="4" w16cid:durableId="1412699370">
    <w:abstractNumId w:val="5"/>
  </w:num>
  <w:num w:numId="5" w16cid:durableId="1991902281">
    <w:abstractNumId w:val="0"/>
  </w:num>
  <w:num w:numId="6" w16cid:durableId="314146286">
    <w:abstractNumId w:val="8"/>
  </w:num>
  <w:num w:numId="7" w16cid:durableId="1670210178">
    <w:abstractNumId w:val="2"/>
  </w:num>
  <w:num w:numId="8" w16cid:durableId="1726027594">
    <w:abstractNumId w:val="4"/>
  </w:num>
  <w:num w:numId="9" w16cid:durableId="1680616079">
    <w:abstractNumId w:val="9"/>
  </w:num>
  <w:num w:numId="10" w16cid:durableId="1796829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68"/>
    <w:rsid w:val="00200E62"/>
    <w:rsid w:val="00224BCD"/>
    <w:rsid w:val="00237083"/>
    <w:rsid w:val="00274571"/>
    <w:rsid w:val="0032371F"/>
    <w:rsid w:val="005125B5"/>
    <w:rsid w:val="00C14DC6"/>
    <w:rsid w:val="00DC7276"/>
    <w:rsid w:val="00E52505"/>
    <w:rsid w:val="00EA2BA2"/>
    <w:rsid w:val="00F7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34AC"/>
  <w15:chartTrackingRefBased/>
  <w15:docId w15:val="{F013F5A2-E7F7-47D3-9FDC-48084F86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6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 Head1"/>
    <w:basedOn w:val="Normal"/>
    <w:rsid w:val="00F71268"/>
    <w:pPr>
      <w:jc w:val="center"/>
    </w:pPr>
    <w:rPr>
      <w:rFonts w:ascii="Times New Roman Bold" w:hAnsi="Times New Roman Bold"/>
      <w:b/>
      <w:iCs/>
      <w:caps/>
    </w:rPr>
  </w:style>
  <w:style w:type="paragraph" w:styleId="Header">
    <w:name w:val="header"/>
    <w:basedOn w:val="Normal"/>
    <w:link w:val="HeaderChar"/>
    <w:uiPriority w:val="99"/>
    <w:unhideWhenUsed/>
    <w:rsid w:val="0032371F"/>
    <w:pPr>
      <w:tabs>
        <w:tab w:val="center" w:pos="4680"/>
        <w:tab w:val="right" w:pos="9360"/>
      </w:tabs>
    </w:pPr>
  </w:style>
  <w:style w:type="character" w:customStyle="1" w:styleId="HeaderChar">
    <w:name w:val="Header Char"/>
    <w:basedOn w:val="DefaultParagraphFont"/>
    <w:link w:val="Header"/>
    <w:uiPriority w:val="99"/>
    <w:rsid w:val="0032371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2371F"/>
    <w:pPr>
      <w:tabs>
        <w:tab w:val="center" w:pos="4680"/>
        <w:tab w:val="right" w:pos="9360"/>
      </w:tabs>
    </w:pPr>
  </w:style>
  <w:style w:type="character" w:customStyle="1" w:styleId="FooterChar">
    <w:name w:val="Footer Char"/>
    <w:basedOn w:val="DefaultParagraphFont"/>
    <w:link w:val="Footer"/>
    <w:uiPriority w:val="99"/>
    <w:rsid w:val="0032371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Mavec</dc:creator>
  <cp:keywords/>
  <dc:description/>
  <cp:lastModifiedBy>Stacy Mavec</cp:lastModifiedBy>
  <cp:revision>7</cp:revision>
  <dcterms:created xsi:type="dcterms:W3CDTF">2024-09-10T19:27:00Z</dcterms:created>
  <dcterms:modified xsi:type="dcterms:W3CDTF">2024-09-10T20:21:00Z</dcterms:modified>
</cp:coreProperties>
</file>