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405AC4" w14:textId="77777777" w:rsidR="008B6C18" w:rsidRDefault="008B6C18" w:rsidP="004B161E">
      <w:pPr>
        <w:jc w:val="center"/>
        <w:rPr>
          <w:b/>
          <w:sz w:val="32"/>
          <w:szCs w:val="32"/>
        </w:rPr>
      </w:pPr>
      <w:r>
        <w:rPr>
          <w:rFonts w:ascii="Times New Roman" w:eastAsia="Times New Roman" w:hAnsi="Times New Roman" w:cs="Times New Roman"/>
          <w:noProof/>
        </w:rPr>
        <w:drawing>
          <wp:anchor distT="0" distB="0" distL="114300" distR="114300" simplePos="0" relativeHeight="251659264" behindDoc="0" locked="0" layoutInCell="1" allowOverlap="1" wp14:anchorId="27071374" wp14:editId="55821D0F">
            <wp:simplePos x="0" y="0"/>
            <wp:positionH relativeFrom="column">
              <wp:posOffset>0</wp:posOffset>
            </wp:positionH>
            <wp:positionV relativeFrom="paragraph">
              <wp:posOffset>247650</wp:posOffset>
            </wp:positionV>
            <wp:extent cx="5943600" cy="1188720"/>
            <wp:effectExtent l="0" t="0" r="0" b="508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jr railers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2A6659" w14:textId="77777777" w:rsidR="008B6C18" w:rsidRDefault="008B6C18" w:rsidP="004B161E">
      <w:pPr>
        <w:jc w:val="center"/>
        <w:rPr>
          <w:b/>
          <w:sz w:val="32"/>
          <w:szCs w:val="32"/>
        </w:rPr>
      </w:pPr>
    </w:p>
    <w:p w14:paraId="7F41C8CE" w14:textId="761EFC8A" w:rsidR="004B161E" w:rsidRPr="00017920" w:rsidRDefault="00CA5B8C" w:rsidP="004B161E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Concussion/Head Injury</w:t>
      </w:r>
      <w:r w:rsidR="004B161E" w:rsidRPr="00017920">
        <w:rPr>
          <w:b/>
          <w:sz w:val="32"/>
          <w:szCs w:val="32"/>
        </w:rPr>
        <w:t xml:space="preserve"> Policy</w:t>
      </w:r>
    </w:p>
    <w:p w14:paraId="0A37501D" w14:textId="77777777" w:rsidR="004B161E" w:rsidRDefault="004B161E" w:rsidP="004B161E">
      <w:pPr>
        <w:jc w:val="center"/>
        <w:rPr>
          <w:sz w:val="32"/>
          <w:szCs w:val="32"/>
        </w:rPr>
      </w:pPr>
    </w:p>
    <w:p w14:paraId="5DAB6C7B" w14:textId="77777777" w:rsidR="004B161E" w:rsidRPr="004B161E" w:rsidRDefault="004B161E" w:rsidP="004B161E"/>
    <w:p w14:paraId="6256D11A" w14:textId="09DCC312" w:rsidR="004B161E" w:rsidRPr="000855CA" w:rsidRDefault="004B161E" w:rsidP="28FEC7B6">
      <w:pPr>
        <w:jc w:val="both"/>
        <w:rPr>
          <w:b/>
          <w:bCs/>
        </w:rPr>
      </w:pPr>
      <w:r w:rsidRPr="28FEC7B6">
        <w:rPr>
          <w:b/>
          <w:bCs/>
        </w:rPr>
        <w:t>1.</w:t>
      </w:r>
      <w:r w:rsidR="0D5CC61D" w:rsidRPr="28FEC7B6">
        <w:rPr>
          <w:b/>
          <w:bCs/>
        </w:rPr>
        <w:t xml:space="preserve">0 </w:t>
      </w:r>
      <w:r w:rsidRPr="000855CA">
        <w:rPr>
          <w:b/>
        </w:rPr>
        <w:tab/>
      </w:r>
      <w:r w:rsidRPr="28FEC7B6">
        <w:rPr>
          <w:b/>
          <w:bCs/>
        </w:rPr>
        <w:t>Purpose</w:t>
      </w:r>
    </w:p>
    <w:p w14:paraId="02EB378F" w14:textId="77777777" w:rsidR="004B161E" w:rsidRPr="000855CA" w:rsidRDefault="004B161E" w:rsidP="000855CA">
      <w:pPr>
        <w:jc w:val="both"/>
      </w:pPr>
    </w:p>
    <w:p w14:paraId="3631B2A0" w14:textId="520F2DCC" w:rsidR="004B161E" w:rsidRPr="00CB612A" w:rsidRDefault="004B161E" w:rsidP="000855CA">
      <w:pPr>
        <w:jc w:val="both"/>
      </w:pPr>
      <w:r w:rsidRPr="000855CA">
        <w:t xml:space="preserve">To provide guidance </w:t>
      </w:r>
      <w:r w:rsidR="000855CA">
        <w:t xml:space="preserve">to all </w:t>
      </w:r>
      <w:r w:rsidR="008B6C18">
        <w:t>m</w:t>
      </w:r>
      <w:r w:rsidR="00AA39D9">
        <w:t>embers</w:t>
      </w:r>
      <w:r w:rsidR="000855CA">
        <w:t xml:space="preserve"> of </w:t>
      </w:r>
      <w:r w:rsidR="008B6C18">
        <w:t xml:space="preserve">the Worcester Junior </w:t>
      </w:r>
      <w:proofErr w:type="spellStart"/>
      <w:r w:rsidR="008B6C18">
        <w:t>Railers</w:t>
      </w:r>
      <w:proofErr w:type="spellEnd"/>
      <w:r w:rsidR="008B6C18">
        <w:t xml:space="preserve"> Hockey Club</w:t>
      </w:r>
      <w:r w:rsidR="000855CA">
        <w:t xml:space="preserve"> </w:t>
      </w:r>
      <w:r w:rsidR="008B1A53">
        <w:t xml:space="preserve">(“JRHC”) </w:t>
      </w:r>
      <w:r w:rsidR="008B6C18">
        <w:t xml:space="preserve">program </w:t>
      </w:r>
      <w:r w:rsidR="000855CA">
        <w:t>o</w:t>
      </w:r>
      <w:r w:rsidR="008B6C18">
        <w:t>n</w:t>
      </w:r>
      <w:r w:rsidR="000855CA">
        <w:t xml:space="preserve"> the </w:t>
      </w:r>
      <w:r w:rsidR="005E0EA6">
        <w:t>protocols for players suspected of a concussion/head injury.</w:t>
      </w:r>
      <w:r w:rsidR="00C11FD1">
        <w:t xml:space="preserve">  </w:t>
      </w:r>
      <w:r w:rsidR="000855CA">
        <w:t>Th</w:t>
      </w:r>
      <w:r w:rsidR="00CB612A">
        <w:t>is</w:t>
      </w:r>
      <w:r w:rsidR="000855CA">
        <w:t xml:space="preserve"> </w:t>
      </w:r>
      <w:r w:rsidR="005E0EA6">
        <w:t xml:space="preserve">Concussion/Head Injury </w:t>
      </w:r>
      <w:r w:rsidR="000855CA">
        <w:t xml:space="preserve">Policy (“Policy”) </w:t>
      </w:r>
      <w:r w:rsidR="005E0EA6">
        <w:t>is intended to</w:t>
      </w:r>
      <w:r w:rsidR="000855CA">
        <w:t xml:space="preserve"> i</w:t>
      </w:r>
      <w:r w:rsidR="005E0EA6">
        <w:t>n</w:t>
      </w:r>
      <w:r w:rsidR="000855CA">
        <w:t>f</w:t>
      </w:r>
      <w:r w:rsidR="005E0EA6">
        <w:t xml:space="preserve">orm coaches, parents, and players of </w:t>
      </w:r>
      <w:r w:rsidR="000855CA">
        <w:t xml:space="preserve"> </w:t>
      </w:r>
      <w:r w:rsidR="005E0EA6">
        <w:t xml:space="preserve">the </w:t>
      </w:r>
      <w:r w:rsidR="000855CA">
        <w:t>necessary</w:t>
      </w:r>
      <w:r w:rsidR="005E0EA6">
        <w:t xml:space="preserve"> requirements for Return to Play</w:t>
      </w:r>
      <w:r w:rsidR="000855CA">
        <w:t xml:space="preserve">, </w:t>
      </w:r>
      <w:r w:rsidR="005E0EA6">
        <w:t xml:space="preserve">which </w:t>
      </w:r>
      <w:r w:rsidR="000855CA">
        <w:t xml:space="preserve">will be </w:t>
      </w:r>
      <w:r w:rsidR="005E0EA6">
        <w:t>reviewed and approved by the</w:t>
      </w:r>
      <w:r w:rsidR="000855CA">
        <w:t xml:space="preserve"> </w:t>
      </w:r>
      <w:r w:rsidR="008B1A53">
        <w:t>JRHC</w:t>
      </w:r>
      <w:r w:rsidR="000855CA">
        <w:t xml:space="preserve"> Board of Directors as </w:t>
      </w:r>
      <w:r w:rsidR="005E0EA6">
        <w:t xml:space="preserve">they are </w:t>
      </w:r>
      <w:r w:rsidR="000855CA" w:rsidRPr="00CB612A">
        <w:t xml:space="preserve">defined by the </w:t>
      </w:r>
      <w:r w:rsidR="00CB612A" w:rsidRPr="00CB612A">
        <w:t>By-laws</w:t>
      </w:r>
      <w:r w:rsidR="000855CA" w:rsidRPr="00CB612A">
        <w:t>.</w:t>
      </w:r>
    </w:p>
    <w:p w14:paraId="6A05A809" w14:textId="77777777" w:rsidR="004B161E" w:rsidRPr="00CB612A" w:rsidRDefault="004B161E" w:rsidP="000855CA">
      <w:pPr>
        <w:jc w:val="both"/>
      </w:pPr>
    </w:p>
    <w:p w14:paraId="54831219" w14:textId="05E55569" w:rsidR="00017920" w:rsidRPr="00CB612A" w:rsidRDefault="004B161E" w:rsidP="28FEC7B6">
      <w:pPr>
        <w:jc w:val="both"/>
        <w:rPr>
          <w:b/>
          <w:bCs/>
        </w:rPr>
      </w:pPr>
      <w:r w:rsidRPr="28FEC7B6">
        <w:rPr>
          <w:b/>
          <w:bCs/>
        </w:rPr>
        <w:t>2.0</w:t>
      </w:r>
      <w:r w:rsidR="41346209" w:rsidRPr="28FEC7B6">
        <w:rPr>
          <w:b/>
          <w:bCs/>
        </w:rPr>
        <w:t xml:space="preserve"> </w:t>
      </w:r>
      <w:r w:rsidR="00017920" w:rsidRPr="00CB612A">
        <w:rPr>
          <w:b/>
        </w:rPr>
        <w:tab/>
      </w:r>
      <w:r w:rsidR="00017920" w:rsidRPr="28FEC7B6">
        <w:rPr>
          <w:b/>
          <w:bCs/>
        </w:rPr>
        <w:t>Expectations</w:t>
      </w:r>
      <w:r w:rsidRPr="00CB612A">
        <w:rPr>
          <w:b/>
        </w:rPr>
        <w:tab/>
      </w:r>
    </w:p>
    <w:p w14:paraId="5A39BBE3" w14:textId="77777777" w:rsidR="003732CC" w:rsidRPr="00CB612A" w:rsidRDefault="003732CC" w:rsidP="000855CA">
      <w:pPr>
        <w:jc w:val="both"/>
      </w:pPr>
    </w:p>
    <w:p w14:paraId="453D985B" w14:textId="74DFA78F" w:rsidR="00AA39D9" w:rsidRPr="008F043E" w:rsidRDefault="00CB612A" w:rsidP="000855CA">
      <w:pPr>
        <w:jc w:val="both"/>
      </w:pPr>
      <w:r w:rsidRPr="00CB612A">
        <w:t>The JRHC</w:t>
      </w:r>
      <w:r w:rsidR="00793046" w:rsidRPr="00CB612A">
        <w:t xml:space="preserve"> is committed to </w:t>
      </w:r>
      <w:r w:rsidR="005E0EA6">
        <w:t xml:space="preserve">ensuring the safety of all players as it relates to potential head injuries and thus, is herein establishing a policy such that it is the expectation that </w:t>
      </w:r>
      <w:proofErr w:type="gramStart"/>
      <w:r w:rsidR="005E0EA6">
        <w:t>coaches</w:t>
      </w:r>
      <w:proofErr w:type="gramEnd"/>
      <w:r w:rsidR="005E0EA6">
        <w:t xml:space="preserve"> and parents will follow necessary protocols prior to a player returning to the ice </w:t>
      </w:r>
      <w:r w:rsidR="00EF171E">
        <w:t>following such an injury.</w:t>
      </w:r>
      <w:r w:rsidR="00793046" w:rsidRPr="008F043E">
        <w:t xml:space="preserve">   </w:t>
      </w:r>
    </w:p>
    <w:p w14:paraId="41C8F396" w14:textId="77777777" w:rsidR="00AA39D9" w:rsidRPr="008F043E" w:rsidRDefault="00AA39D9" w:rsidP="000855CA">
      <w:pPr>
        <w:jc w:val="both"/>
        <w:rPr>
          <w:b/>
        </w:rPr>
      </w:pPr>
    </w:p>
    <w:p w14:paraId="52AFDD4C" w14:textId="43840B3F" w:rsidR="004B161E" w:rsidRPr="008F043E" w:rsidRDefault="00017920" w:rsidP="28FEC7B6">
      <w:pPr>
        <w:jc w:val="both"/>
        <w:rPr>
          <w:b/>
          <w:bCs/>
        </w:rPr>
      </w:pPr>
      <w:r w:rsidRPr="28FEC7B6">
        <w:rPr>
          <w:b/>
          <w:bCs/>
        </w:rPr>
        <w:t>3.0</w:t>
      </w:r>
      <w:r w:rsidR="603D73E9" w:rsidRPr="28FEC7B6">
        <w:rPr>
          <w:b/>
          <w:bCs/>
        </w:rPr>
        <w:t xml:space="preserve"> </w:t>
      </w:r>
      <w:r w:rsidRPr="008F043E">
        <w:rPr>
          <w:b/>
        </w:rPr>
        <w:tab/>
      </w:r>
      <w:r w:rsidR="004B161E" w:rsidRPr="28FEC7B6">
        <w:rPr>
          <w:b/>
          <w:bCs/>
        </w:rPr>
        <w:t>Scope</w:t>
      </w:r>
    </w:p>
    <w:p w14:paraId="72A3D3EC" w14:textId="77777777" w:rsidR="00244AA6" w:rsidRPr="008F043E" w:rsidRDefault="00244AA6" w:rsidP="000855CA">
      <w:pPr>
        <w:jc w:val="both"/>
        <w:rPr>
          <w:b/>
        </w:rPr>
      </w:pPr>
    </w:p>
    <w:p w14:paraId="033758AD" w14:textId="432C1781" w:rsidR="00244AA6" w:rsidRPr="006F283A" w:rsidRDefault="00244AA6" w:rsidP="000855CA">
      <w:pPr>
        <w:jc w:val="both"/>
      </w:pPr>
      <w:r w:rsidRPr="008F043E">
        <w:t xml:space="preserve">All </w:t>
      </w:r>
      <w:r w:rsidR="00CB612A" w:rsidRPr="008F043E">
        <w:t>JRHC</w:t>
      </w:r>
      <w:r w:rsidR="00191B77" w:rsidRPr="008F043E">
        <w:t xml:space="preserve"> </w:t>
      </w:r>
      <w:r w:rsidR="000620CC" w:rsidRPr="008F043E">
        <w:t>M</w:t>
      </w:r>
      <w:r w:rsidR="00AA39D9" w:rsidRPr="008F043E">
        <w:t>embers</w:t>
      </w:r>
      <w:r w:rsidR="00191B77" w:rsidRPr="008F043E">
        <w:t xml:space="preserve"> are </w:t>
      </w:r>
      <w:r w:rsidR="001C1EC7" w:rsidRPr="008F043E">
        <w:t xml:space="preserve">subject to the </w:t>
      </w:r>
      <w:r w:rsidR="00CB612A" w:rsidRPr="008F043E">
        <w:t xml:space="preserve">USA Hockey </w:t>
      </w:r>
      <w:r w:rsidR="001C1EC7" w:rsidRPr="008F043E">
        <w:t>Code of Conduct</w:t>
      </w:r>
      <w:r w:rsidR="00EF171E">
        <w:t xml:space="preserve"> and other policies established by USA Hockey or the JRHC including</w:t>
      </w:r>
      <w:r w:rsidR="001C1EC7" w:rsidRPr="008F043E">
        <w:t xml:space="preserve"> the</w:t>
      </w:r>
      <w:r w:rsidR="00CB612A" w:rsidRPr="008F043E">
        <w:t xml:space="preserve"> JRHC</w:t>
      </w:r>
      <w:r w:rsidR="001C1EC7" w:rsidRPr="008F043E">
        <w:t xml:space="preserve"> </w:t>
      </w:r>
      <w:r w:rsidR="00EF171E">
        <w:t>Concussion/Head Injury</w:t>
      </w:r>
      <w:r w:rsidR="001C1EC7" w:rsidRPr="008F043E">
        <w:t xml:space="preserve"> Policy</w:t>
      </w:r>
      <w:r w:rsidR="00520EE9" w:rsidRPr="008F043E">
        <w:t xml:space="preserve">.  </w:t>
      </w:r>
      <w:r w:rsidR="000F30D0">
        <w:t xml:space="preserve">According to USA Hockey, every affiliated youth hockey program must incorporate a sports concussion management program.  </w:t>
      </w:r>
      <w:r w:rsidR="00EF171E">
        <w:t>It is the responsibility of all players, coaches, parents, and/or guardians to be able to recognize the symptoms of a concussion, and understand the dangers associated with the premature Return to Play.</w:t>
      </w:r>
    </w:p>
    <w:p w14:paraId="0D0B940D" w14:textId="77777777" w:rsidR="004B161E" w:rsidRPr="006F283A" w:rsidRDefault="004B161E" w:rsidP="000855CA">
      <w:pPr>
        <w:jc w:val="both"/>
      </w:pPr>
    </w:p>
    <w:p w14:paraId="3AA4049C" w14:textId="656DC461" w:rsidR="004B161E" w:rsidRPr="006F283A" w:rsidRDefault="00017920" w:rsidP="000855CA">
      <w:pPr>
        <w:jc w:val="both"/>
      </w:pPr>
      <w:r w:rsidRPr="28FEC7B6">
        <w:rPr>
          <w:b/>
          <w:bCs/>
        </w:rPr>
        <w:t>4</w:t>
      </w:r>
      <w:r w:rsidR="004B161E" w:rsidRPr="28FEC7B6">
        <w:rPr>
          <w:b/>
          <w:bCs/>
        </w:rPr>
        <w:t>.0</w:t>
      </w:r>
      <w:r w:rsidR="6A1AAC06" w:rsidRPr="28FEC7B6">
        <w:rPr>
          <w:b/>
          <w:bCs/>
        </w:rPr>
        <w:t xml:space="preserve"> </w:t>
      </w:r>
      <w:r w:rsidR="004B161E" w:rsidRPr="006F283A">
        <w:rPr>
          <w:b/>
        </w:rPr>
        <w:tab/>
      </w:r>
      <w:r w:rsidR="004B161E" w:rsidRPr="28FEC7B6">
        <w:rPr>
          <w:b/>
          <w:bCs/>
        </w:rPr>
        <w:t>Responsibilities</w:t>
      </w:r>
    </w:p>
    <w:p w14:paraId="0E27B00A" w14:textId="77777777" w:rsidR="00B0580E" w:rsidRPr="008B1A53" w:rsidRDefault="00B0580E" w:rsidP="000855CA">
      <w:pPr>
        <w:jc w:val="both"/>
        <w:rPr>
          <w:color w:val="FF0000"/>
        </w:rPr>
      </w:pPr>
    </w:p>
    <w:p w14:paraId="447B1E00" w14:textId="66B19C9F" w:rsidR="00EF171E" w:rsidRDefault="6B1BEA37" w:rsidP="00EF171E">
      <w:pPr>
        <w:jc w:val="both"/>
      </w:pPr>
      <w:r>
        <w:t xml:space="preserve">The Board of Directors </w:t>
      </w:r>
      <w:r w:rsidR="00EF171E">
        <w:t xml:space="preserve">is herein adopting the Concussion Management Program </w:t>
      </w:r>
      <w:r w:rsidR="00871023">
        <w:t>(“Program”)</w:t>
      </w:r>
      <w:r w:rsidR="00EF171E">
        <w:t xml:space="preserve">as instituted by USA Hockey in 2019 as part of the Policy.   </w:t>
      </w:r>
      <w:r w:rsidR="00871023">
        <w:t xml:space="preserve">It is the responsibility of all players, coaches,  parents, and/or guardians to be familiar with the Program and also to follow the protocols including the Action Plan that is part of the Program. </w:t>
      </w:r>
      <w:r w:rsidR="00EF171E">
        <w:t xml:space="preserve">The 2019 Concussion Management Program </w:t>
      </w:r>
      <w:r w:rsidR="00871023">
        <w:t xml:space="preserve">is attached herein and </w:t>
      </w:r>
      <w:r w:rsidR="00EF171E">
        <w:t>can be found at the following location:</w:t>
      </w:r>
    </w:p>
    <w:p w14:paraId="6129806F" w14:textId="77777777" w:rsidR="00EF171E" w:rsidRDefault="00EF171E" w:rsidP="00EF171E">
      <w:pPr>
        <w:jc w:val="both"/>
      </w:pPr>
    </w:p>
    <w:p w14:paraId="17F321EB" w14:textId="4F02E90F" w:rsidR="00B0580E" w:rsidRDefault="00EF171E" w:rsidP="00EF171E">
      <w:pPr>
        <w:jc w:val="both"/>
      </w:pPr>
      <w:r>
        <w:lastRenderedPageBreak/>
        <w:t xml:space="preserve"> </w:t>
      </w:r>
      <w:hyperlink r:id="rId12" w:history="1">
        <w:r w:rsidRPr="000B49CE">
          <w:rPr>
            <w:rStyle w:val="Hyperlink"/>
          </w:rPr>
          <w:t>https://cdn3.sportngin.com/attachments/document/c394-1949920/USA_Hockey_Concussion_Management_Program_2019__1_.pdf?_ga=2.152154809.1239597466.1566229812-567950419.1549408422</w:t>
        </w:r>
      </w:hyperlink>
    </w:p>
    <w:p w14:paraId="0EEF58AE" w14:textId="77777777" w:rsidR="00871023" w:rsidRDefault="00871023" w:rsidP="000855CA">
      <w:pPr>
        <w:jc w:val="both"/>
        <w:rPr>
          <w:b/>
          <w:bCs/>
        </w:rPr>
      </w:pPr>
    </w:p>
    <w:p w14:paraId="13681CD7" w14:textId="46D25AB9" w:rsidR="004B161E" w:rsidRPr="00D35B11" w:rsidRDefault="00017920" w:rsidP="000855CA">
      <w:pPr>
        <w:jc w:val="both"/>
      </w:pPr>
      <w:r w:rsidRPr="28FEC7B6">
        <w:rPr>
          <w:b/>
          <w:bCs/>
        </w:rPr>
        <w:t>5</w:t>
      </w:r>
      <w:r w:rsidR="004B161E" w:rsidRPr="28FEC7B6">
        <w:rPr>
          <w:b/>
          <w:bCs/>
        </w:rPr>
        <w:t>.0</w:t>
      </w:r>
      <w:r w:rsidR="0600F96D" w:rsidRPr="28FEC7B6">
        <w:rPr>
          <w:b/>
          <w:bCs/>
        </w:rPr>
        <w:t xml:space="preserve"> </w:t>
      </w:r>
      <w:r w:rsidR="004B161E" w:rsidRPr="00D35B11">
        <w:tab/>
      </w:r>
      <w:r w:rsidR="004B161E" w:rsidRPr="28FEC7B6">
        <w:rPr>
          <w:b/>
          <w:bCs/>
        </w:rPr>
        <w:t>Forms Used</w:t>
      </w:r>
    </w:p>
    <w:p w14:paraId="44EAFD9C" w14:textId="77777777" w:rsidR="004B161E" w:rsidRPr="00D35B11" w:rsidRDefault="004B161E" w:rsidP="000855CA">
      <w:pPr>
        <w:jc w:val="both"/>
      </w:pPr>
    </w:p>
    <w:p w14:paraId="34A0529B" w14:textId="462B2F21" w:rsidR="003233F5" w:rsidRDefault="00EF171E" w:rsidP="00FE2AC3">
      <w:pPr>
        <w:pStyle w:val="ListParagraph"/>
        <w:numPr>
          <w:ilvl w:val="0"/>
          <w:numId w:val="3"/>
        </w:numPr>
        <w:jc w:val="both"/>
      </w:pPr>
      <w:r>
        <w:t xml:space="preserve">The USA Hockey </w:t>
      </w:r>
      <w:r w:rsidR="00871023" w:rsidRPr="00871023">
        <w:rPr>
          <w:b/>
          <w:bCs/>
        </w:rPr>
        <w:t xml:space="preserve">Concussion </w:t>
      </w:r>
      <w:r w:rsidRPr="00871023">
        <w:rPr>
          <w:b/>
          <w:bCs/>
        </w:rPr>
        <w:t>Management Form</w:t>
      </w:r>
      <w:r>
        <w:t xml:space="preserve"> as described in 4.0 above.</w:t>
      </w:r>
    </w:p>
    <w:p w14:paraId="1E1978FE" w14:textId="7FC44828" w:rsidR="00EF171E" w:rsidRPr="00462777" w:rsidRDefault="00EF171E" w:rsidP="00EF171E">
      <w:pPr>
        <w:pStyle w:val="ListParagraph"/>
        <w:jc w:val="both"/>
      </w:pPr>
    </w:p>
    <w:p w14:paraId="4B94D5A5" w14:textId="497240E9" w:rsidR="003233F5" w:rsidRDefault="00EF171E" w:rsidP="000F30D0">
      <w:pPr>
        <w:pStyle w:val="ListParagraph"/>
        <w:numPr>
          <w:ilvl w:val="0"/>
          <w:numId w:val="3"/>
        </w:numPr>
        <w:jc w:val="both"/>
      </w:pPr>
      <w:r>
        <w:t xml:space="preserve">The </w:t>
      </w:r>
      <w:r w:rsidR="00871023">
        <w:t xml:space="preserve">UAS Hockey </w:t>
      </w:r>
      <w:r w:rsidR="00871023" w:rsidRPr="00871023">
        <w:rPr>
          <w:b/>
          <w:bCs/>
        </w:rPr>
        <w:t>Return to Play Form</w:t>
      </w:r>
      <w:r w:rsidR="00871023">
        <w:t>, attached herein and also found at:</w:t>
      </w:r>
    </w:p>
    <w:p w14:paraId="3F30FC04" w14:textId="77777777" w:rsidR="00871023" w:rsidRDefault="00871023" w:rsidP="00871023">
      <w:pPr>
        <w:jc w:val="both"/>
      </w:pPr>
    </w:p>
    <w:p w14:paraId="1145325A" w14:textId="702DC671" w:rsidR="00871023" w:rsidRDefault="00C11FD1" w:rsidP="00871023">
      <w:pPr>
        <w:pStyle w:val="ListParagraph"/>
      </w:pPr>
      <w:hyperlink r:id="rId13" w:history="1">
        <w:r w:rsidR="00871023" w:rsidRPr="000B49CE">
          <w:rPr>
            <w:rStyle w:val="Hyperlink"/>
          </w:rPr>
          <w:t>https://cdn4.sportngin.com/attachments/document/66fa-1900587/Concussion_RTP_FORM.pdf?_ga=2.16219135.819010819.1560781273-567950419.1549408422</w:t>
        </w:r>
      </w:hyperlink>
    </w:p>
    <w:p w14:paraId="145D695B" w14:textId="7EEFF7CC" w:rsidR="00EF171E" w:rsidRDefault="00EF171E" w:rsidP="00EF171E">
      <w:pPr>
        <w:jc w:val="both"/>
      </w:pPr>
    </w:p>
    <w:p w14:paraId="6A4D5938" w14:textId="3B0E26E8" w:rsidR="004B161E" w:rsidRPr="000F30D0" w:rsidRDefault="004B161E" w:rsidP="000F30D0">
      <w:pPr>
        <w:pStyle w:val="ListParagraph"/>
        <w:numPr>
          <w:ilvl w:val="0"/>
          <w:numId w:val="10"/>
        </w:numPr>
        <w:jc w:val="both"/>
        <w:rPr>
          <w:b/>
          <w:bCs/>
        </w:rPr>
      </w:pPr>
      <w:r w:rsidRPr="000F30D0">
        <w:rPr>
          <w:b/>
        </w:rPr>
        <w:tab/>
      </w:r>
      <w:r w:rsidRPr="000F30D0">
        <w:rPr>
          <w:b/>
          <w:bCs/>
        </w:rPr>
        <w:t>Procedu</w:t>
      </w:r>
      <w:r w:rsidR="00764083" w:rsidRPr="000F30D0">
        <w:rPr>
          <w:b/>
          <w:bCs/>
        </w:rPr>
        <w:t>res</w:t>
      </w:r>
    </w:p>
    <w:p w14:paraId="3DEEC669" w14:textId="77777777" w:rsidR="001032F5" w:rsidRPr="00462777" w:rsidRDefault="001032F5" w:rsidP="000855CA">
      <w:pPr>
        <w:jc w:val="both"/>
        <w:rPr>
          <w:b/>
        </w:rPr>
      </w:pPr>
    </w:p>
    <w:p w14:paraId="2FD95BC2" w14:textId="77777777" w:rsidR="000F30D0" w:rsidRDefault="000F30D0" w:rsidP="000F30D0">
      <w:pPr>
        <w:jc w:val="both"/>
      </w:pPr>
      <w:r w:rsidRPr="000F30D0">
        <w:t>Accepted current medical practice requires that any athlete with a suspected Sports-Related Concussion (SR) is immediately removed from play.</w:t>
      </w:r>
      <w:r>
        <w:t xml:space="preserve">  </w:t>
      </w:r>
      <w:r w:rsidRPr="000F30D0">
        <w:t>A player with any symptoms/signs or a “worrisome” mechanism of injury, has a SRC until proven otherwise.</w:t>
      </w:r>
      <w:r>
        <w:t xml:space="preserve">  </w:t>
      </w:r>
    </w:p>
    <w:p w14:paraId="1F393ADC" w14:textId="77777777" w:rsidR="000F30D0" w:rsidRDefault="000F30D0" w:rsidP="000F30D0">
      <w:pPr>
        <w:jc w:val="both"/>
      </w:pPr>
    </w:p>
    <w:p w14:paraId="77561198" w14:textId="2CBC01E3" w:rsidR="000F30D0" w:rsidRPr="000F30D0" w:rsidRDefault="000F30D0" w:rsidP="000F30D0">
      <w:pPr>
        <w:jc w:val="both"/>
      </w:pPr>
      <w:r>
        <w:t>In the case of a suspected SRC, the following steps shall be followed:</w:t>
      </w:r>
    </w:p>
    <w:p w14:paraId="0836E963" w14:textId="77777777" w:rsidR="000F30D0" w:rsidRPr="000F30D0" w:rsidRDefault="000F30D0" w:rsidP="000F30D0">
      <w:pPr>
        <w:pStyle w:val="ListParagraph"/>
        <w:rPr>
          <w:b/>
          <w:bCs/>
        </w:rPr>
      </w:pPr>
    </w:p>
    <w:p w14:paraId="727BC659" w14:textId="6469BAC0" w:rsidR="000F30D0" w:rsidRPr="000F30D0" w:rsidRDefault="000F30D0" w:rsidP="000F30D0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cstheme="minorHAnsi"/>
        </w:rPr>
      </w:pPr>
      <w:r w:rsidRPr="000F30D0">
        <w:rPr>
          <w:rFonts w:cstheme="minorHAnsi"/>
        </w:rPr>
        <w:t>R</w:t>
      </w:r>
      <w:r w:rsidRPr="000F30D0">
        <w:rPr>
          <w:rFonts w:cstheme="minorHAnsi"/>
        </w:rPr>
        <w:t xml:space="preserve">emove immediately from play (training, </w:t>
      </w:r>
      <w:proofErr w:type="gramStart"/>
      <w:r w:rsidRPr="000F30D0">
        <w:rPr>
          <w:rFonts w:cstheme="minorHAnsi"/>
        </w:rPr>
        <w:t>practice</w:t>
      </w:r>
      <w:proofErr w:type="gramEnd"/>
      <w:r w:rsidRPr="000F30D0">
        <w:rPr>
          <w:rFonts w:cstheme="minorHAnsi"/>
        </w:rPr>
        <w:t xml:space="preserve"> or game)</w:t>
      </w:r>
    </w:p>
    <w:p w14:paraId="173842DC" w14:textId="77777777" w:rsidR="000F30D0" w:rsidRPr="000F30D0" w:rsidRDefault="000F30D0" w:rsidP="000F30D0">
      <w:pPr>
        <w:pStyle w:val="ListParagraph"/>
        <w:autoSpaceDE w:val="0"/>
        <w:autoSpaceDN w:val="0"/>
        <w:adjustRightInd w:val="0"/>
        <w:rPr>
          <w:rFonts w:cstheme="minorHAnsi"/>
        </w:rPr>
      </w:pPr>
    </w:p>
    <w:p w14:paraId="1175345A" w14:textId="0AACD09E" w:rsidR="000F30D0" w:rsidRPr="000F30D0" w:rsidRDefault="000F30D0" w:rsidP="000F30D0">
      <w:pPr>
        <w:pStyle w:val="ListParagraph"/>
        <w:numPr>
          <w:ilvl w:val="0"/>
          <w:numId w:val="11"/>
        </w:numPr>
        <w:autoSpaceDE w:val="0"/>
        <w:autoSpaceDN w:val="0"/>
        <w:adjustRightInd w:val="0"/>
        <w:rPr>
          <w:rFonts w:cstheme="minorHAnsi"/>
        </w:rPr>
      </w:pPr>
      <w:r w:rsidRPr="000F30D0">
        <w:rPr>
          <w:rFonts w:cstheme="minorHAnsi"/>
        </w:rPr>
        <w:t>Inform the player’s coach/parents or guardians</w:t>
      </w:r>
    </w:p>
    <w:p w14:paraId="0E87CC14" w14:textId="77777777" w:rsidR="000F30D0" w:rsidRPr="000F30D0" w:rsidRDefault="000F30D0" w:rsidP="000F30D0">
      <w:pPr>
        <w:autoSpaceDE w:val="0"/>
        <w:autoSpaceDN w:val="0"/>
        <w:adjustRightInd w:val="0"/>
        <w:rPr>
          <w:rFonts w:cstheme="minorHAnsi"/>
        </w:rPr>
      </w:pPr>
    </w:p>
    <w:p w14:paraId="58662973" w14:textId="692DB34F" w:rsidR="000F30D0" w:rsidRPr="000F30D0" w:rsidRDefault="000F30D0" w:rsidP="000F30D0">
      <w:pPr>
        <w:autoSpaceDE w:val="0"/>
        <w:autoSpaceDN w:val="0"/>
        <w:adjustRightInd w:val="0"/>
        <w:ind w:left="720" w:hanging="360"/>
        <w:rPr>
          <w:rFonts w:cstheme="minorHAnsi"/>
        </w:rPr>
      </w:pPr>
      <w:r w:rsidRPr="000F30D0">
        <w:rPr>
          <w:rFonts w:cstheme="minorHAnsi"/>
        </w:rPr>
        <w:t>3.</w:t>
      </w:r>
      <w:r w:rsidRPr="000F30D0">
        <w:rPr>
          <w:rFonts w:cstheme="minorHAnsi"/>
        </w:rPr>
        <w:tab/>
      </w:r>
      <w:r w:rsidRPr="000F30D0">
        <w:rPr>
          <w:rFonts w:cstheme="minorHAnsi"/>
        </w:rPr>
        <w:t>Refer the athlete to a qualified health-care professional (as defined in state statute)</w:t>
      </w:r>
    </w:p>
    <w:p w14:paraId="632757C6" w14:textId="77777777" w:rsidR="000F30D0" w:rsidRDefault="000F30D0" w:rsidP="000F30D0">
      <w:pPr>
        <w:autoSpaceDE w:val="0"/>
        <w:autoSpaceDN w:val="0"/>
        <w:adjustRightInd w:val="0"/>
        <w:ind w:left="720" w:hanging="360"/>
        <w:rPr>
          <w:rFonts w:cstheme="minorHAnsi"/>
        </w:rPr>
      </w:pPr>
    </w:p>
    <w:p w14:paraId="625108ED" w14:textId="36940FC4" w:rsidR="000F30D0" w:rsidRPr="000F30D0" w:rsidRDefault="000F30D0" w:rsidP="000F30D0">
      <w:pPr>
        <w:autoSpaceDE w:val="0"/>
        <w:autoSpaceDN w:val="0"/>
        <w:adjustRightInd w:val="0"/>
        <w:ind w:left="720" w:hanging="360"/>
        <w:rPr>
          <w:rFonts w:cstheme="minorHAnsi"/>
        </w:rPr>
      </w:pPr>
      <w:r w:rsidRPr="000F30D0">
        <w:rPr>
          <w:rFonts w:cstheme="minorHAnsi"/>
        </w:rPr>
        <w:t>4.</w:t>
      </w:r>
      <w:r w:rsidRPr="000F30D0">
        <w:rPr>
          <w:rFonts w:cstheme="minorHAnsi"/>
        </w:rPr>
        <w:tab/>
      </w:r>
      <w:r w:rsidRPr="000F30D0">
        <w:rPr>
          <w:rFonts w:cstheme="minorHAnsi"/>
        </w:rPr>
        <w:t>Initial treatment requires physical and cognitive rest</w:t>
      </w:r>
    </w:p>
    <w:p w14:paraId="184ACDCD" w14:textId="77777777" w:rsidR="000F30D0" w:rsidRDefault="000F30D0" w:rsidP="000F30D0">
      <w:pPr>
        <w:autoSpaceDE w:val="0"/>
        <w:autoSpaceDN w:val="0"/>
        <w:adjustRightInd w:val="0"/>
        <w:ind w:left="720" w:hanging="360"/>
        <w:rPr>
          <w:rFonts w:cstheme="minorHAnsi"/>
        </w:rPr>
      </w:pPr>
    </w:p>
    <w:p w14:paraId="59D0585E" w14:textId="775F263C" w:rsidR="000F30D0" w:rsidRPr="000F30D0" w:rsidRDefault="000F30D0" w:rsidP="000F30D0">
      <w:pPr>
        <w:autoSpaceDE w:val="0"/>
        <w:autoSpaceDN w:val="0"/>
        <w:adjustRightInd w:val="0"/>
        <w:ind w:left="720" w:hanging="360"/>
        <w:rPr>
          <w:rFonts w:cstheme="minorHAnsi"/>
        </w:rPr>
      </w:pPr>
      <w:r w:rsidRPr="000F30D0">
        <w:rPr>
          <w:rFonts w:cstheme="minorHAnsi"/>
        </w:rPr>
        <w:t xml:space="preserve">5. </w:t>
      </w:r>
      <w:r w:rsidRPr="000F30D0">
        <w:rPr>
          <w:rFonts w:cstheme="minorHAnsi"/>
        </w:rPr>
        <w:tab/>
      </w:r>
      <w:r w:rsidRPr="000F30D0">
        <w:rPr>
          <w:rFonts w:cstheme="minorHAnsi"/>
        </w:rPr>
        <w:t>Begin a graded return to sport and school/work protocol</w:t>
      </w:r>
    </w:p>
    <w:p w14:paraId="2BC7861F" w14:textId="77777777" w:rsidR="000F30D0" w:rsidRDefault="000F30D0" w:rsidP="000F30D0">
      <w:pPr>
        <w:ind w:left="720" w:hanging="360"/>
        <w:jc w:val="both"/>
        <w:rPr>
          <w:rFonts w:cstheme="minorHAnsi"/>
        </w:rPr>
      </w:pPr>
    </w:p>
    <w:p w14:paraId="071693F6" w14:textId="08C5EAA6" w:rsidR="000F30D0" w:rsidRPr="000F30D0" w:rsidRDefault="000F30D0" w:rsidP="000F30D0">
      <w:pPr>
        <w:ind w:left="720" w:hanging="360"/>
        <w:jc w:val="both"/>
        <w:rPr>
          <w:rFonts w:cstheme="minorHAnsi"/>
        </w:rPr>
      </w:pPr>
      <w:r w:rsidRPr="000F30D0">
        <w:rPr>
          <w:rFonts w:cstheme="minorHAnsi"/>
        </w:rPr>
        <w:t xml:space="preserve">6. </w:t>
      </w:r>
      <w:r w:rsidRPr="000F30D0">
        <w:rPr>
          <w:rFonts w:cstheme="minorHAnsi"/>
        </w:rPr>
        <w:tab/>
      </w:r>
      <w:r w:rsidRPr="000F30D0">
        <w:rPr>
          <w:rFonts w:cstheme="minorHAnsi"/>
        </w:rPr>
        <w:t>Provide written medical clearance for return to play (</w:t>
      </w:r>
      <w:r w:rsidRPr="000F30D0">
        <w:rPr>
          <w:rFonts w:cstheme="minorHAnsi"/>
          <w:b/>
          <w:bCs/>
        </w:rPr>
        <w:t xml:space="preserve">the </w:t>
      </w:r>
      <w:r w:rsidRPr="000F30D0">
        <w:rPr>
          <w:rFonts w:cstheme="minorHAnsi"/>
          <w:b/>
          <w:bCs/>
          <w:i/>
          <w:iCs/>
        </w:rPr>
        <w:t xml:space="preserve">USA Hockey Return to Play Form </w:t>
      </w:r>
      <w:r w:rsidRPr="000F30D0">
        <w:rPr>
          <w:rFonts w:cstheme="minorHAnsi"/>
          <w:b/>
          <w:bCs/>
        </w:rPr>
        <w:t>is required</w:t>
      </w:r>
      <w:r w:rsidRPr="000F30D0">
        <w:rPr>
          <w:rFonts w:cstheme="minorHAnsi"/>
        </w:rPr>
        <w:t>)</w:t>
      </w:r>
    </w:p>
    <w:p w14:paraId="36311B4C" w14:textId="77777777" w:rsidR="00871023" w:rsidRPr="000F30D0" w:rsidRDefault="00871023" w:rsidP="000855CA">
      <w:pPr>
        <w:jc w:val="both"/>
        <w:rPr>
          <w:b/>
        </w:rPr>
      </w:pPr>
    </w:p>
    <w:p w14:paraId="23DE523C" w14:textId="5390E6DC" w:rsidR="00C238F4" w:rsidRPr="000F30D0" w:rsidRDefault="000F30D0" w:rsidP="000855CA">
      <w:pPr>
        <w:jc w:val="both"/>
        <w:rPr>
          <w:bCs/>
        </w:rPr>
      </w:pPr>
      <w:r w:rsidRPr="000F30D0">
        <w:rPr>
          <w:bCs/>
        </w:rPr>
        <w:t>Management Protocol:</w:t>
      </w:r>
    </w:p>
    <w:p w14:paraId="78F56AC6" w14:textId="7A0E1A7F" w:rsidR="000F30D0" w:rsidRPr="000F30D0" w:rsidRDefault="000F30D0" w:rsidP="000855CA">
      <w:pPr>
        <w:jc w:val="both"/>
        <w:rPr>
          <w:bCs/>
        </w:rPr>
      </w:pPr>
    </w:p>
    <w:p w14:paraId="224E59BC" w14:textId="32D54E40" w:rsidR="002E150F" w:rsidRPr="002E150F" w:rsidRDefault="002E150F" w:rsidP="00C11FD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If the player is </w:t>
      </w:r>
      <w:r w:rsidRPr="002E150F">
        <w:rPr>
          <w:rFonts w:cstheme="minorHAnsi"/>
          <w:b/>
          <w:bCs/>
          <w:i/>
          <w:iCs/>
          <w:color w:val="000000"/>
        </w:rPr>
        <w:t>unresponsive</w:t>
      </w:r>
      <w:r w:rsidRPr="002E150F">
        <w:rPr>
          <w:rFonts w:cstheme="minorHAnsi"/>
          <w:color w:val="000000"/>
        </w:rPr>
        <w:t>- call for help &amp; dial 911</w:t>
      </w:r>
    </w:p>
    <w:p w14:paraId="4025784A" w14:textId="77777777" w:rsidR="002E150F" w:rsidRPr="002E150F" w:rsidRDefault="002E150F" w:rsidP="00C11FD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If the athlete is </w:t>
      </w:r>
      <w:r w:rsidRPr="002E150F">
        <w:rPr>
          <w:rFonts w:cstheme="minorHAnsi"/>
          <w:b/>
          <w:bCs/>
          <w:i/>
          <w:iCs/>
          <w:color w:val="000000"/>
        </w:rPr>
        <w:t xml:space="preserve">not </w:t>
      </w:r>
      <w:proofErr w:type="gramStart"/>
      <w:r w:rsidRPr="002E150F">
        <w:rPr>
          <w:rFonts w:cstheme="minorHAnsi"/>
          <w:b/>
          <w:bCs/>
          <w:i/>
          <w:iCs/>
          <w:color w:val="000000"/>
        </w:rPr>
        <w:t>breathing</w:t>
      </w:r>
      <w:r w:rsidRPr="002E150F">
        <w:rPr>
          <w:rFonts w:cstheme="minorHAnsi"/>
          <w:color w:val="000000"/>
        </w:rPr>
        <w:t>:</w:t>
      </w:r>
      <w:proofErr w:type="gramEnd"/>
      <w:r w:rsidRPr="002E150F">
        <w:rPr>
          <w:rFonts w:cstheme="minorHAnsi"/>
          <w:color w:val="000000"/>
        </w:rPr>
        <w:t xml:space="preserve"> start </w:t>
      </w:r>
      <w:r w:rsidRPr="002E150F">
        <w:rPr>
          <w:rFonts w:cstheme="minorHAnsi"/>
          <w:b/>
          <w:bCs/>
          <w:color w:val="000000"/>
        </w:rPr>
        <w:t>CPR</w:t>
      </w:r>
    </w:p>
    <w:p w14:paraId="36BEA3A2" w14:textId="1647160C" w:rsidR="002E150F" w:rsidRPr="002E150F" w:rsidRDefault="002E150F" w:rsidP="00C11FD1">
      <w:pPr>
        <w:pStyle w:val="ListParagraph"/>
        <w:numPr>
          <w:ilvl w:val="0"/>
          <w:numId w:val="13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Assume a neck injury </w:t>
      </w:r>
      <w:r w:rsidRPr="002E150F">
        <w:rPr>
          <w:rFonts w:cstheme="minorHAnsi"/>
          <w:i/>
          <w:iCs/>
          <w:color w:val="000000"/>
        </w:rPr>
        <w:t>until proven otherwise</w:t>
      </w:r>
    </w:p>
    <w:p w14:paraId="3D9B031A" w14:textId="77777777" w:rsidR="002E150F" w:rsidRDefault="002E150F" w:rsidP="00C11FD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DO NOT move the athlete</w:t>
      </w:r>
    </w:p>
    <w:p w14:paraId="18759240" w14:textId="77777777" w:rsidR="002E150F" w:rsidRDefault="002E150F" w:rsidP="00C11FD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DO NOT rush the evaluation</w:t>
      </w:r>
    </w:p>
    <w:p w14:paraId="0556A429" w14:textId="31F17DD8" w:rsidR="002E150F" w:rsidRPr="002E150F" w:rsidRDefault="002E150F" w:rsidP="00C11FD1">
      <w:pPr>
        <w:pStyle w:val="ListParagraph"/>
        <w:numPr>
          <w:ilvl w:val="0"/>
          <w:numId w:val="14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DO NOT have the athlete sit up or skate off until you have determined:</w:t>
      </w:r>
    </w:p>
    <w:p w14:paraId="67E46AA5" w14:textId="715AB006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lastRenderedPageBreak/>
        <w:t xml:space="preserve">• no neck </w:t>
      </w:r>
      <w:proofErr w:type="gramStart"/>
      <w:r w:rsidRPr="002E150F">
        <w:rPr>
          <w:rFonts w:cstheme="minorHAnsi"/>
          <w:color w:val="000000"/>
        </w:rPr>
        <w:t>pain</w:t>
      </w:r>
      <w:proofErr w:type="gramEnd"/>
    </w:p>
    <w:p w14:paraId="40DC2D29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• no pain, </w:t>
      </w:r>
      <w:proofErr w:type="gramStart"/>
      <w:r w:rsidRPr="002E150F">
        <w:rPr>
          <w:rFonts w:cstheme="minorHAnsi"/>
          <w:color w:val="000000"/>
        </w:rPr>
        <w:t>numbness</w:t>
      </w:r>
      <w:proofErr w:type="gramEnd"/>
      <w:r w:rsidRPr="002E150F">
        <w:rPr>
          <w:rFonts w:cstheme="minorHAnsi"/>
          <w:color w:val="000000"/>
        </w:rPr>
        <w:t xml:space="preserve"> or tingling</w:t>
      </w:r>
    </w:p>
    <w:p w14:paraId="59BD42FA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• no midline neck tenderness</w:t>
      </w:r>
    </w:p>
    <w:p w14:paraId="4CBF5CCB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• normal muscle strength</w:t>
      </w:r>
    </w:p>
    <w:p w14:paraId="6457A7C5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• normal sensation to light touch</w:t>
      </w:r>
    </w:p>
    <w:p w14:paraId="11CC0A1C" w14:textId="1944C720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4.</w:t>
      </w:r>
      <w:r w:rsidRPr="002E150F">
        <w:rPr>
          <w:rFonts w:cstheme="minorHAnsi"/>
          <w:b/>
          <w:bCs/>
          <w:color w:val="000000"/>
        </w:rPr>
        <w:t xml:space="preserve"> </w:t>
      </w:r>
      <w:r>
        <w:rPr>
          <w:rFonts w:cstheme="minorHAnsi"/>
          <w:b/>
          <w:bCs/>
          <w:color w:val="000000"/>
        </w:rPr>
        <w:t xml:space="preserve"> </w:t>
      </w:r>
      <w:r w:rsidRPr="002E150F">
        <w:rPr>
          <w:rFonts w:cstheme="minorHAnsi"/>
          <w:color w:val="000000"/>
        </w:rPr>
        <w:t>If the athlete is conscious &amp; responsive without symptoms or signs of a neck injury</w:t>
      </w:r>
      <w:r>
        <w:rPr>
          <w:rFonts w:cstheme="minorHAnsi"/>
          <w:color w:val="000000"/>
        </w:rPr>
        <w:t>:</w:t>
      </w:r>
    </w:p>
    <w:p w14:paraId="5BAC89F8" w14:textId="6D87B23A" w:rsidR="002E150F" w:rsidRPr="002E150F" w:rsidRDefault="002E150F" w:rsidP="00C11FD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help the player off the ice to the locker room</w:t>
      </w:r>
    </w:p>
    <w:p w14:paraId="0535D8F9" w14:textId="4B7DCA32" w:rsidR="002E150F" w:rsidRPr="002E150F" w:rsidRDefault="002E150F" w:rsidP="00C11FD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perform an evaluation</w:t>
      </w:r>
    </w:p>
    <w:p w14:paraId="7DD16ED1" w14:textId="6F54B294" w:rsidR="002E150F" w:rsidRPr="002E150F" w:rsidRDefault="002E150F" w:rsidP="00C11FD1">
      <w:pPr>
        <w:pStyle w:val="ListParagraph"/>
        <w:numPr>
          <w:ilvl w:val="0"/>
          <w:numId w:val="15"/>
        </w:numPr>
        <w:autoSpaceDE w:val="0"/>
        <w:autoSpaceDN w:val="0"/>
        <w:adjustRightInd w:val="0"/>
        <w:spacing w:after="120"/>
        <w:contextualSpacing w:val="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do not leave them alone</w:t>
      </w:r>
    </w:p>
    <w:p w14:paraId="66954820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  <w:color w:val="333333"/>
        </w:rPr>
      </w:pPr>
      <w:r w:rsidRPr="002E150F">
        <w:rPr>
          <w:rFonts w:cstheme="minorHAnsi"/>
          <w:color w:val="000000"/>
        </w:rPr>
        <w:t>5.</w:t>
      </w:r>
      <w:r w:rsidRPr="002E150F">
        <w:rPr>
          <w:rFonts w:cstheme="minorHAnsi"/>
          <w:b/>
          <w:bCs/>
          <w:color w:val="000000"/>
        </w:rPr>
        <w:t xml:space="preserve"> </w:t>
      </w:r>
      <w:r w:rsidRPr="002E150F">
        <w:rPr>
          <w:rFonts w:cstheme="minorHAnsi"/>
          <w:color w:val="000000"/>
        </w:rPr>
        <w:t>Evaluate the player</w:t>
      </w:r>
      <w:r w:rsidRPr="002E150F">
        <w:rPr>
          <w:rFonts w:cstheme="minorHAnsi"/>
        </w:rPr>
        <w:t xml:space="preserve"> in the locker room: </w:t>
      </w:r>
      <w:r w:rsidRPr="002E150F">
        <w:rPr>
          <w:rFonts w:cstheme="minorHAnsi"/>
          <w:b/>
          <w:bCs/>
        </w:rPr>
        <w:t xml:space="preserve">Concussion Recognition Tool 5 </w:t>
      </w:r>
      <w:r w:rsidRPr="002E150F">
        <w:rPr>
          <w:rFonts w:cstheme="minorHAnsi"/>
        </w:rPr>
        <w:t>or other sideline assessment tools</w:t>
      </w:r>
    </w:p>
    <w:p w14:paraId="07FCEBBD" w14:textId="64171B4A" w:rsidR="002E150F" w:rsidRPr="002E150F" w:rsidRDefault="002E150F" w:rsidP="00C11FD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120"/>
        <w:jc w:val="both"/>
        <w:rPr>
          <w:rFonts w:cstheme="minorHAnsi"/>
          <w:b/>
          <w:bCs/>
          <w:i/>
          <w:iCs/>
          <w:color w:val="000000"/>
        </w:rPr>
      </w:pPr>
      <w:r w:rsidRPr="002E150F">
        <w:rPr>
          <w:rFonts w:cstheme="minorHAnsi"/>
          <w:color w:val="000000"/>
        </w:rPr>
        <w:t xml:space="preserve">Ask about concussion </w:t>
      </w:r>
      <w:r w:rsidRPr="002E150F">
        <w:rPr>
          <w:rFonts w:cstheme="minorHAnsi"/>
          <w:b/>
          <w:bCs/>
          <w:i/>
          <w:iCs/>
          <w:color w:val="000000"/>
        </w:rPr>
        <w:t>symptoms</w:t>
      </w:r>
    </w:p>
    <w:p w14:paraId="0CEC6BA8" w14:textId="12ABF98C" w:rsidR="002E150F" w:rsidRPr="002E150F" w:rsidRDefault="002E150F" w:rsidP="00C11FD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120"/>
        <w:jc w:val="both"/>
        <w:rPr>
          <w:rFonts w:cstheme="minorHAnsi"/>
          <w:b/>
          <w:bCs/>
          <w:i/>
          <w:iCs/>
          <w:color w:val="000000"/>
        </w:rPr>
      </w:pPr>
      <w:r w:rsidRPr="002E150F">
        <w:rPr>
          <w:rFonts w:cstheme="minorHAnsi"/>
          <w:color w:val="000000"/>
        </w:rPr>
        <w:t xml:space="preserve">Observe for concussion </w:t>
      </w:r>
      <w:r w:rsidRPr="002E150F">
        <w:rPr>
          <w:rFonts w:cstheme="minorHAnsi"/>
          <w:b/>
          <w:bCs/>
          <w:i/>
          <w:iCs/>
          <w:color w:val="000000"/>
        </w:rPr>
        <w:t>signs</w:t>
      </w:r>
    </w:p>
    <w:p w14:paraId="64EAD622" w14:textId="455F654B" w:rsidR="002E150F" w:rsidRPr="002E150F" w:rsidRDefault="002E150F" w:rsidP="00C11FD1">
      <w:pPr>
        <w:pStyle w:val="ListParagraph"/>
        <w:numPr>
          <w:ilvl w:val="0"/>
          <w:numId w:val="17"/>
        </w:numPr>
        <w:autoSpaceDE w:val="0"/>
        <w:autoSpaceDN w:val="0"/>
        <w:adjustRightInd w:val="0"/>
        <w:spacing w:after="120"/>
        <w:jc w:val="both"/>
        <w:rPr>
          <w:rFonts w:cstheme="minorHAnsi"/>
          <w:b/>
          <w:bCs/>
          <w:i/>
          <w:iCs/>
          <w:color w:val="000000"/>
        </w:rPr>
      </w:pPr>
      <w:r w:rsidRPr="002E150F">
        <w:rPr>
          <w:rFonts w:cstheme="minorHAnsi"/>
          <w:b/>
          <w:bCs/>
          <w:i/>
          <w:iCs/>
          <w:color w:val="000000"/>
        </w:rPr>
        <w:t>Memory Assessment</w:t>
      </w:r>
    </w:p>
    <w:p w14:paraId="2025C8D8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  <w:color w:val="000000"/>
        </w:rPr>
        <w:t xml:space="preserve">→ </w:t>
      </w:r>
      <w:r w:rsidRPr="002E150F">
        <w:rPr>
          <w:rFonts w:cstheme="minorHAnsi"/>
        </w:rPr>
        <w:t>What venue are we at today?</w:t>
      </w:r>
    </w:p>
    <w:p w14:paraId="6496CEEC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</w:rPr>
        <w:t>→ What period is it?</w:t>
      </w:r>
    </w:p>
    <w:p w14:paraId="088D2661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</w:rPr>
        <w:t>→ Who scored last in this game?</w:t>
      </w:r>
    </w:p>
    <w:p w14:paraId="2A060745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</w:rPr>
        <w:t>→ Did your team win the last game?</w:t>
      </w:r>
    </w:p>
    <w:p w14:paraId="4451A61A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</w:rPr>
        <w:t>→ Who was your opponent in the last game?</w:t>
      </w:r>
    </w:p>
    <w:p w14:paraId="31C8FFD9" w14:textId="1A01151F" w:rsidR="002E150F" w:rsidRPr="002E150F" w:rsidRDefault="002E150F" w:rsidP="00C11FD1">
      <w:pPr>
        <w:autoSpaceDE w:val="0"/>
        <w:autoSpaceDN w:val="0"/>
        <w:adjustRightInd w:val="0"/>
        <w:spacing w:after="120"/>
        <w:ind w:left="1440" w:hanging="360"/>
        <w:jc w:val="both"/>
        <w:rPr>
          <w:rFonts w:cstheme="minorHAnsi"/>
        </w:rPr>
      </w:pPr>
      <w:r w:rsidRPr="002E150F">
        <w:rPr>
          <w:rFonts w:cstheme="minorHAnsi"/>
        </w:rPr>
        <w:t>→ If a healthcare provider is not available, the player should be safely removed from practice or play and</w:t>
      </w:r>
      <w:r w:rsidRPr="002E150F">
        <w:rPr>
          <w:rFonts w:cstheme="minorHAnsi"/>
        </w:rPr>
        <w:t xml:space="preserve"> </w:t>
      </w:r>
      <w:r w:rsidRPr="002E150F">
        <w:rPr>
          <w:rFonts w:cstheme="minorHAnsi"/>
        </w:rPr>
        <w:t>referral to a physician arranged.</w:t>
      </w:r>
    </w:p>
    <w:p w14:paraId="71D43EB9" w14:textId="544004F5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</w:rPr>
      </w:pPr>
      <w:r w:rsidRPr="002E150F">
        <w:rPr>
          <w:rFonts w:cstheme="minorHAnsi"/>
          <w:color w:val="000000"/>
        </w:rPr>
        <w:t>6.</w:t>
      </w:r>
      <w:r w:rsidRPr="002E150F">
        <w:rPr>
          <w:rFonts w:cstheme="minorHAnsi"/>
          <w:b/>
          <w:bCs/>
          <w:color w:val="000000"/>
        </w:rPr>
        <w:t xml:space="preserve"> </w:t>
      </w:r>
      <w:r>
        <w:rPr>
          <w:rFonts w:cstheme="minorHAnsi"/>
          <w:b/>
          <w:bCs/>
          <w:color w:val="000000"/>
        </w:rPr>
        <w:t xml:space="preserve"> </w:t>
      </w:r>
      <w:r w:rsidRPr="002E150F">
        <w:rPr>
          <w:rFonts w:cstheme="minorHAnsi"/>
          <w:color w:val="000000"/>
        </w:rPr>
        <w:t xml:space="preserve">A player with any symptoms or signs, disorientation, impaired memory, concentration, </w:t>
      </w:r>
      <w:proofErr w:type="gramStart"/>
      <w:r w:rsidRPr="002E150F">
        <w:rPr>
          <w:rFonts w:cstheme="minorHAnsi"/>
          <w:color w:val="000000"/>
        </w:rPr>
        <w:t>balance</w:t>
      </w:r>
      <w:proofErr w:type="gramEnd"/>
      <w:r w:rsidRPr="002E150F">
        <w:rPr>
          <w:rFonts w:cstheme="minorHAnsi"/>
          <w:color w:val="000000"/>
        </w:rPr>
        <w:t xml:space="preserve"> or recall has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 xml:space="preserve">a </w:t>
      </w:r>
      <w:r w:rsidRPr="002E150F">
        <w:rPr>
          <w:rFonts w:cstheme="minorHAnsi"/>
        </w:rPr>
        <w:t>SRC and should not be allowed to return to play on the day of injury.</w:t>
      </w:r>
    </w:p>
    <w:p w14:paraId="576C7507" w14:textId="634D32FE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</w:rPr>
      </w:pPr>
      <w:r w:rsidRPr="002E150F">
        <w:rPr>
          <w:rFonts w:cstheme="minorHAnsi"/>
        </w:rPr>
        <w:t>7.</w:t>
      </w:r>
      <w:r w:rsidRPr="002E150F">
        <w:rPr>
          <w:rFonts w:cstheme="minorHAnsi"/>
          <w:b/>
          <w:bCs/>
        </w:rPr>
        <w:t xml:space="preserve"> </w:t>
      </w:r>
      <w:r>
        <w:rPr>
          <w:rFonts w:cstheme="minorHAnsi"/>
        </w:rPr>
        <w:t xml:space="preserve"> </w:t>
      </w:r>
      <w:r w:rsidRPr="002E150F">
        <w:rPr>
          <w:rFonts w:cstheme="minorHAnsi"/>
        </w:rPr>
        <w:t>The player should not be left alone after the injury, and serial monitoring for deterioration is essential over</w:t>
      </w:r>
      <w:r>
        <w:rPr>
          <w:rFonts w:cstheme="minorHAnsi"/>
        </w:rPr>
        <w:t xml:space="preserve"> </w:t>
      </w:r>
      <w:r w:rsidRPr="002E150F">
        <w:rPr>
          <w:rFonts w:cstheme="minorHAnsi"/>
        </w:rPr>
        <w:t>the initial few hours after injury.</w:t>
      </w:r>
    </w:p>
    <w:p w14:paraId="0455C3ED" w14:textId="29F0E554" w:rsidR="002E150F" w:rsidRPr="002E150F" w:rsidRDefault="002E150F" w:rsidP="00C11FD1">
      <w:pPr>
        <w:autoSpaceDE w:val="0"/>
        <w:autoSpaceDN w:val="0"/>
        <w:adjustRightInd w:val="0"/>
        <w:spacing w:after="120"/>
        <w:ind w:left="7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If any of the signs or symptoms listed below develop or </w:t>
      </w:r>
      <w:proofErr w:type="gramStart"/>
      <w:r w:rsidRPr="002E150F">
        <w:rPr>
          <w:rFonts w:cstheme="minorHAnsi"/>
          <w:color w:val="000000"/>
        </w:rPr>
        <w:t>worsen:</w:t>
      </w:r>
      <w:proofErr w:type="gramEnd"/>
      <w:r w:rsidRPr="002E150F">
        <w:rPr>
          <w:rFonts w:cstheme="minorHAnsi"/>
          <w:color w:val="000000"/>
        </w:rPr>
        <w:t xml:space="preserve"> go to the </w:t>
      </w:r>
      <w:r w:rsidRPr="002E150F">
        <w:rPr>
          <w:rFonts w:cstheme="minorHAnsi"/>
          <w:b/>
          <w:bCs/>
          <w:color w:val="000000"/>
        </w:rPr>
        <w:t xml:space="preserve">hospital emergency department </w:t>
      </w:r>
      <w:r w:rsidRPr="002E150F">
        <w:rPr>
          <w:rFonts w:cstheme="minorHAnsi"/>
          <w:color w:val="000000"/>
        </w:rPr>
        <w:t>or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 xml:space="preserve">dial </w:t>
      </w:r>
      <w:r w:rsidRPr="002E150F">
        <w:rPr>
          <w:rFonts w:cstheme="minorHAnsi"/>
          <w:b/>
          <w:bCs/>
          <w:color w:val="000000"/>
        </w:rPr>
        <w:t>911</w:t>
      </w:r>
      <w:r>
        <w:rPr>
          <w:rFonts w:cstheme="minorHAnsi"/>
          <w:color w:val="000000"/>
        </w:rPr>
        <w:t>:</w:t>
      </w:r>
    </w:p>
    <w:p w14:paraId="694A20DB" w14:textId="6C3391BA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Severe throbbing headache</w:t>
      </w:r>
    </w:p>
    <w:p w14:paraId="5BDB4F84" w14:textId="402E73AC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Dizziness or loss of coordination</w:t>
      </w:r>
    </w:p>
    <w:p w14:paraId="0786729E" w14:textId="31FE38C8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Ringing in the ears (tinnitus)</w:t>
      </w:r>
    </w:p>
    <w:p w14:paraId="4BE7CDF2" w14:textId="00291ED9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Blurred or double vision</w:t>
      </w:r>
    </w:p>
    <w:p w14:paraId="16D49FBF" w14:textId="061574A9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Unequal pupil size</w:t>
      </w:r>
    </w:p>
    <w:p w14:paraId="76012C43" w14:textId="0F097584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No pupil reaction to light</w:t>
      </w:r>
    </w:p>
    <w:p w14:paraId="260C0A4A" w14:textId="5FDF7844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Nausea and/or vomiting</w:t>
      </w:r>
    </w:p>
    <w:p w14:paraId="36F38DC7" w14:textId="299BEE10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Slurred speech</w:t>
      </w:r>
    </w:p>
    <w:p w14:paraId="3892DD6A" w14:textId="31281A97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lastRenderedPageBreak/>
        <w:t>Convulsions or tremors</w:t>
      </w:r>
    </w:p>
    <w:p w14:paraId="75450857" w14:textId="0EE2DCB5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Sleepiness or grogginess</w:t>
      </w:r>
    </w:p>
    <w:p w14:paraId="745DF3D4" w14:textId="54F1F90B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Clear fluid running from the nose and/or ears</w:t>
      </w:r>
    </w:p>
    <w:p w14:paraId="53600087" w14:textId="339E0D1B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Numbness or paralysis (partial or complete)</w:t>
      </w:r>
    </w:p>
    <w:p w14:paraId="25012644" w14:textId="5A546ADB" w:rsidR="002E150F" w:rsidRPr="002E150F" w:rsidRDefault="002E150F" w:rsidP="00C11FD1">
      <w:pPr>
        <w:pStyle w:val="ListParagraph"/>
        <w:numPr>
          <w:ilvl w:val="0"/>
          <w:numId w:val="19"/>
        </w:numPr>
        <w:autoSpaceDE w:val="0"/>
        <w:autoSpaceDN w:val="0"/>
        <w:adjustRightInd w:val="0"/>
        <w:spacing w:after="12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>Difficulty in being aroused</w:t>
      </w:r>
    </w:p>
    <w:p w14:paraId="3825D5C5" w14:textId="7394472C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  <w:b/>
          <w:bCs/>
          <w:i/>
          <w:iCs/>
          <w:color w:val="000000"/>
          <w:sz w:val="22"/>
          <w:szCs w:val="22"/>
        </w:rPr>
      </w:pPr>
      <w:r w:rsidRPr="002E150F">
        <w:rPr>
          <w:rFonts w:cstheme="minorHAnsi"/>
          <w:color w:val="000000"/>
        </w:rPr>
        <w:t>8</w:t>
      </w:r>
      <w:r w:rsidRPr="002E150F">
        <w:rPr>
          <w:rFonts w:cstheme="minorHAnsi"/>
          <w:color w:val="000000"/>
          <w:sz w:val="22"/>
          <w:szCs w:val="22"/>
        </w:rPr>
        <w:t>.</w:t>
      </w:r>
      <w:r w:rsidRPr="002E150F">
        <w:rPr>
          <w:rFonts w:cstheme="minorHAnsi"/>
          <w:b/>
          <w:bCs/>
          <w:color w:val="000000"/>
          <w:sz w:val="22"/>
          <w:szCs w:val="22"/>
        </w:rPr>
        <w:t xml:space="preserve"> </w:t>
      </w:r>
      <w:r>
        <w:rPr>
          <w:rFonts w:cstheme="minorHAnsi"/>
          <w:b/>
          <w:bCs/>
          <w:color w:val="000000"/>
          <w:sz w:val="22"/>
          <w:szCs w:val="22"/>
        </w:rPr>
        <w:t xml:space="preserve"> </w:t>
      </w:r>
      <w:r w:rsidRPr="002E150F">
        <w:rPr>
          <w:rFonts w:cstheme="minorHAnsi"/>
          <w:color w:val="000000"/>
        </w:rPr>
        <w:t xml:space="preserve">An athlete who is </w:t>
      </w:r>
      <w:r w:rsidRPr="002E150F">
        <w:rPr>
          <w:rFonts w:cstheme="minorHAnsi"/>
          <w:i/>
          <w:iCs/>
          <w:color w:val="000000"/>
        </w:rPr>
        <w:t xml:space="preserve">symptomatic </w:t>
      </w:r>
      <w:r w:rsidRPr="002E150F">
        <w:rPr>
          <w:rFonts w:cstheme="minorHAnsi"/>
          <w:color w:val="000000"/>
        </w:rPr>
        <w:t xml:space="preserve">after a concussion initially requires </w:t>
      </w:r>
      <w:r w:rsidRPr="002E150F">
        <w:rPr>
          <w:rFonts w:cstheme="minorHAnsi"/>
          <w:b/>
          <w:bCs/>
          <w:i/>
          <w:iCs/>
          <w:color w:val="000000"/>
        </w:rPr>
        <w:t xml:space="preserve">physical </w:t>
      </w:r>
      <w:r w:rsidRPr="002E150F">
        <w:rPr>
          <w:rFonts w:cstheme="minorHAnsi"/>
          <w:color w:val="000000"/>
        </w:rPr>
        <w:t xml:space="preserve">and </w:t>
      </w:r>
      <w:r w:rsidRPr="002E150F">
        <w:rPr>
          <w:rFonts w:cstheme="minorHAnsi"/>
          <w:b/>
          <w:bCs/>
          <w:i/>
          <w:iCs/>
          <w:color w:val="000000"/>
        </w:rPr>
        <w:t>cognitive rest</w:t>
      </w:r>
      <w:r w:rsidRPr="002E150F">
        <w:rPr>
          <w:rFonts w:cstheme="minorHAnsi"/>
          <w:b/>
          <w:bCs/>
          <w:i/>
          <w:iCs/>
          <w:color w:val="000000"/>
          <w:sz w:val="22"/>
          <w:szCs w:val="22"/>
        </w:rPr>
        <w:t>.</w:t>
      </w:r>
    </w:p>
    <w:p w14:paraId="32F1E30F" w14:textId="29531AF3" w:rsidR="002E150F" w:rsidRPr="002E150F" w:rsidRDefault="002E150F" w:rsidP="00C11FD1">
      <w:pPr>
        <w:autoSpaceDE w:val="0"/>
        <w:autoSpaceDN w:val="0"/>
        <w:adjustRightInd w:val="0"/>
        <w:spacing w:after="120"/>
        <w:ind w:left="108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• A concussed athlete </w:t>
      </w:r>
      <w:r w:rsidRPr="002E150F">
        <w:rPr>
          <w:rFonts w:cstheme="minorHAnsi"/>
          <w:b/>
          <w:bCs/>
          <w:i/>
          <w:iCs/>
          <w:color w:val="000000"/>
        </w:rPr>
        <w:t xml:space="preserve">should not </w:t>
      </w:r>
      <w:r w:rsidRPr="002E150F">
        <w:rPr>
          <w:rFonts w:cstheme="minorHAnsi"/>
          <w:color w:val="000000"/>
        </w:rPr>
        <w:t>participate in physical activity, return to school, and play video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>games or text message if he or she is having symptoms at rest.</w:t>
      </w:r>
    </w:p>
    <w:p w14:paraId="1AFAE487" w14:textId="7D49FC89" w:rsidR="002E150F" w:rsidRPr="002E150F" w:rsidRDefault="002E150F" w:rsidP="00C11FD1">
      <w:pPr>
        <w:autoSpaceDE w:val="0"/>
        <w:autoSpaceDN w:val="0"/>
        <w:adjustRightInd w:val="0"/>
        <w:spacing w:after="120"/>
        <w:ind w:left="108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  <w:sz w:val="22"/>
          <w:szCs w:val="22"/>
        </w:rPr>
        <w:t xml:space="preserve">• </w:t>
      </w:r>
      <w:r w:rsidRPr="002E150F">
        <w:rPr>
          <w:rFonts w:cstheme="minorHAnsi"/>
          <w:color w:val="000000"/>
        </w:rPr>
        <w:t xml:space="preserve">Concussion symptoms &amp; signs </w:t>
      </w:r>
      <w:r w:rsidRPr="002E150F">
        <w:rPr>
          <w:rFonts w:cstheme="minorHAnsi"/>
          <w:i/>
          <w:iCs/>
          <w:color w:val="000000"/>
        </w:rPr>
        <w:t xml:space="preserve">evolve over time- </w:t>
      </w:r>
      <w:r w:rsidRPr="002E150F">
        <w:rPr>
          <w:rFonts w:cstheme="minorHAnsi"/>
          <w:color w:val="000000"/>
        </w:rPr>
        <w:t>the severity of the injury and estimated time to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>return to play are unpredictable.</w:t>
      </w:r>
    </w:p>
    <w:p w14:paraId="261DD627" w14:textId="60C97506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  <w:b/>
          <w:bCs/>
          <w:color w:val="333333"/>
        </w:rPr>
      </w:pPr>
      <w:r w:rsidRPr="002E150F">
        <w:rPr>
          <w:rFonts w:cstheme="minorHAnsi"/>
          <w:color w:val="000000"/>
        </w:rPr>
        <w:t>9</w:t>
      </w:r>
      <w:r w:rsidRPr="002E150F">
        <w:rPr>
          <w:rFonts w:cstheme="minorHAnsi"/>
          <w:color w:val="000000"/>
          <w:sz w:val="22"/>
          <w:szCs w:val="22"/>
        </w:rPr>
        <w:t xml:space="preserve">. </w:t>
      </w:r>
      <w:r>
        <w:rPr>
          <w:rFonts w:cstheme="minorHAnsi"/>
          <w:color w:val="000000"/>
          <w:sz w:val="22"/>
          <w:szCs w:val="22"/>
        </w:rPr>
        <w:t xml:space="preserve"> </w:t>
      </w:r>
      <w:r w:rsidRPr="002E150F">
        <w:rPr>
          <w:rFonts w:cstheme="minorHAnsi"/>
          <w:color w:val="000000"/>
        </w:rPr>
        <w:t xml:space="preserve">A qualified health care provider guides the athlete through </w:t>
      </w:r>
      <w:r w:rsidRPr="002E150F">
        <w:rPr>
          <w:rFonts w:cstheme="minorHAnsi"/>
          <w:b/>
          <w:bCs/>
          <w:color w:val="000000"/>
        </w:rPr>
        <w:t xml:space="preserve">Graduated Return-to-School </w:t>
      </w:r>
      <w:r w:rsidRPr="002E150F">
        <w:rPr>
          <w:rFonts w:cstheme="minorHAnsi"/>
          <w:color w:val="000000"/>
        </w:rPr>
        <w:t xml:space="preserve">and </w:t>
      </w:r>
      <w:r w:rsidRPr="002E150F">
        <w:rPr>
          <w:rFonts w:cstheme="minorHAnsi"/>
          <w:b/>
          <w:bCs/>
          <w:color w:val="333333"/>
        </w:rPr>
        <w:t>Graduated</w:t>
      </w:r>
    </w:p>
    <w:p w14:paraId="61AD581A" w14:textId="77777777" w:rsidR="002E150F" w:rsidRPr="002E150F" w:rsidRDefault="002E150F" w:rsidP="00C11FD1">
      <w:pPr>
        <w:autoSpaceDE w:val="0"/>
        <w:autoSpaceDN w:val="0"/>
        <w:adjustRightInd w:val="0"/>
        <w:spacing w:after="120"/>
        <w:ind w:left="72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b/>
          <w:bCs/>
          <w:color w:val="333333"/>
        </w:rPr>
        <w:t xml:space="preserve">Return-to-Sport </w:t>
      </w:r>
      <w:r w:rsidRPr="002E150F">
        <w:rPr>
          <w:rFonts w:cstheme="minorHAnsi"/>
          <w:color w:val="000000"/>
        </w:rPr>
        <w:t>strategies.</w:t>
      </w:r>
    </w:p>
    <w:p w14:paraId="0A1B81FC" w14:textId="2B9B52C7" w:rsidR="000F30D0" w:rsidRPr="002E150F" w:rsidRDefault="002E150F" w:rsidP="00C11FD1">
      <w:pPr>
        <w:autoSpaceDE w:val="0"/>
        <w:autoSpaceDN w:val="0"/>
        <w:adjustRightInd w:val="0"/>
        <w:ind w:left="720" w:hanging="360"/>
        <w:jc w:val="both"/>
        <w:rPr>
          <w:rFonts w:cstheme="minorHAnsi"/>
          <w:color w:val="000000"/>
        </w:rPr>
      </w:pPr>
      <w:r w:rsidRPr="002E150F">
        <w:rPr>
          <w:rFonts w:cstheme="minorHAnsi"/>
          <w:color w:val="000000"/>
        </w:rPr>
        <w:t xml:space="preserve">10. 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>Written clearance from a qualified health care provider is required for an athlete to return to play without</w:t>
      </w:r>
      <w:r>
        <w:rPr>
          <w:rFonts w:cstheme="minorHAnsi"/>
          <w:color w:val="000000"/>
        </w:rPr>
        <w:t xml:space="preserve"> </w:t>
      </w:r>
      <w:r w:rsidRPr="002E150F">
        <w:rPr>
          <w:rFonts w:cstheme="minorHAnsi"/>
          <w:color w:val="000000"/>
        </w:rPr>
        <w:t xml:space="preserve">restriction (training, practice, and competition). Only the </w:t>
      </w:r>
      <w:r w:rsidRPr="002E150F">
        <w:rPr>
          <w:rFonts w:cstheme="minorHAnsi"/>
          <w:b/>
          <w:bCs/>
          <w:color w:val="000000"/>
        </w:rPr>
        <w:t xml:space="preserve">USA Hockey Return to Play Form </w:t>
      </w:r>
      <w:r w:rsidRPr="002E150F">
        <w:rPr>
          <w:rFonts w:cstheme="minorHAnsi"/>
          <w:color w:val="000000"/>
        </w:rPr>
        <w:t>is acceptable:</w:t>
      </w:r>
    </w:p>
    <w:p w14:paraId="158C8F8F" w14:textId="77777777" w:rsidR="000F30D0" w:rsidRPr="00D914B6" w:rsidRDefault="000F30D0" w:rsidP="000855CA">
      <w:pPr>
        <w:jc w:val="both"/>
        <w:rPr>
          <w:b/>
        </w:rPr>
      </w:pPr>
    </w:p>
    <w:p w14:paraId="795309C1" w14:textId="3D5EE5ED" w:rsidR="004B161E" w:rsidRPr="00D914B6" w:rsidRDefault="00764083" w:rsidP="000855CA">
      <w:pPr>
        <w:jc w:val="both"/>
      </w:pPr>
      <w:r w:rsidRPr="28FEC7B6">
        <w:rPr>
          <w:b/>
          <w:bCs/>
        </w:rPr>
        <w:t>7</w:t>
      </w:r>
      <w:r w:rsidR="004B161E" w:rsidRPr="28FEC7B6">
        <w:rPr>
          <w:b/>
          <w:bCs/>
        </w:rPr>
        <w:t>.0</w:t>
      </w:r>
      <w:r w:rsidR="4DE523C0" w:rsidRPr="28FEC7B6">
        <w:rPr>
          <w:b/>
          <w:bCs/>
        </w:rPr>
        <w:t xml:space="preserve"> </w:t>
      </w:r>
      <w:r w:rsidR="004B161E" w:rsidRPr="00D914B6">
        <w:rPr>
          <w:b/>
        </w:rPr>
        <w:tab/>
      </w:r>
      <w:r w:rsidR="004B161E" w:rsidRPr="28FEC7B6">
        <w:rPr>
          <w:b/>
          <w:bCs/>
        </w:rPr>
        <w:t>References</w:t>
      </w:r>
    </w:p>
    <w:p w14:paraId="52E56223" w14:textId="77777777" w:rsidR="00FB6398" w:rsidRPr="00D914B6" w:rsidRDefault="00FB6398" w:rsidP="000855CA">
      <w:pPr>
        <w:jc w:val="both"/>
      </w:pPr>
    </w:p>
    <w:p w14:paraId="2E2CCAC9" w14:textId="4D759FAD" w:rsidR="00FB6398" w:rsidRPr="00AD4984" w:rsidRDefault="6B1BEA37" w:rsidP="00581632">
      <w:pPr>
        <w:jc w:val="both"/>
      </w:pPr>
      <w:r>
        <w:t>USA Hockey</w:t>
      </w:r>
      <w:r w:rsidR="00581632">
        <w:t xml:space="preserve"> </w:t>
      </w:r>
      <w:r>
        <w:t>– Co</w:t>
      </w:r>
      <w:r w:rsidR="00581632">
        <w:t>ncussion Management Program</w:t>
      </w:r>
    </w:p>
    <w:p w14:paraId="07547A01" w14:textId="77777777" w:rsidR="004B161E" w:rsidRPr="00D914B6" w:rsidRDefault="004B161E" w:rsidP="000855CA">
      <w:pPr>
        <w:jc w:val="both"/>
      </w:pPr>
    </w:p>
    <w:p w14:paraId="6A5925AA" w14:textId="29CD1BD8" w:rsidR="004B161E" w:rsidRPr="00D914B6" w:rsidRDefault="00764083" w:rsidP="000855CA">
      <w:pPr>
        <w:jc w:val="both"/>
      </w:pPr>
      <w:r w:rsidRPr="28FEC7B6">
        <w:rPr>
          <w:b/>
          <w:bCs/>
        </w:rPr>
        <w:t>8</w:t>
      </w:r>
      <w:r w:rsidR="004B161E" w:rsidRPr="28FEC7B6">
        <w:rPr>
          <w:b/>
          <w:bCs/>
        </w:rPr>
        <w:t>.0</w:t>
      </w:r>
      <w:r w:rsidR="7FA3B2A3" w:rsidRPr="28FEC7B6">
        <w:rPr>
          <w:b/>
          <w:bCs/>
        </w:rPr>
        <w:t xml:space="preserve"> </w:t>
      </w:r>
      <w:r w:rsidR="004B161E" w:rsidRPr="00D914B6">
        <w:rPr>
          <w:b/>
        </w:rPr>
        <w:tab/>
      </w:r>
      <w:r w:rsidR="004B161E" w:rsidRPr="28FEC7B6">
        <w:rPr>
          <w:b/>
          <w:bCs/>
        </w:rPr>
        <w:t>Related Procedures</w:t>
      </w:r>
      <w:r w:rsidR="00017920" w:rsidRPr="28FEC7B6">
        <w:rPr>
          <w:b/>
          <w:bCs/>
        </w:rPr>
        <w:t xml:space="preserve"> </w:t>
      </w:r>
    </w:p>
    <w:p w14:paraId="5043CB0F" w14:textId="77777777" w:rsidR="004B161E" w:rsidRPr="00D914B6" w:rsidRDefault="004B161E" w:rsidP="000855CA">
      <w:pPr>
        <w:jc w:val="both"/>
      </w:pPr>
    </w:p>
    <w:p w14:paraId="3D6B7AC2" w14:textId="62213411" w:rsidR="00FB6398" w:rsidRPr="00D914B6" w:rsidRDefault="00FB6398" w:rsidP="000855CA">
      <w:pPr>
        <w:jc w:val="both"/>
      </w:pPr>
      <w:r w:rsidRPr="00D914B6">
        <w:t xml:space="preserve">The </w:t>
      </w:r>
      <w:r w:rsidR="00581632">
        <w:t>Board of Directors</w:t>
      </w:r>
      <w:r w:rsidRPr="00D914B6">
        <w:t xml:space="preserve"> shall </w:t>
      </w:r>
      <w:r w:rsidR="00581632">
        <w:t>periodical</w:t>
      </w:r>
      <w:r w:rsidRPr="00D914B6">
        <w:t>ly revi</w:t>
      </w:r>
      <w:r w:rsidR="00203789" w:rsidRPr="00D914B6">
        <w:t>ew th</w:t>
      </w:r>
      <w:r w:rsidR="00D914B6" w:rsidRPr="00D914B6">
        <w:t>is</w:t>
      </w:r>
      <w:r w:rsidR="00203789" w:rsidRPr="00D914B6">
        <w:t xml:space="preserve"> Policy for effectiveness and </w:t>
      </w:r>
      <w:r w:rsidRPr="00D914B6">
        <w:t>appropriateness and shall make</w:t>
      </w:r>
      <w:r w:rsidR="00581632">
        <w:t xml:space="preserve"> </w:t>
      </w:r>
      <w:r w:rsidRPr="00D914B6">
        <w:t>amend</w:t>
      </w:r>
      <w:r w:rsidR="00581632">
        <w:t>ments</w:t>
      </w:r>
      <w:r w:rsidRPr="00D914B6">
        <w:t xml:space="preserve"> as needed.</w:t>
      </w:r>
    </w:p>
    <w:p w14:paraId="07459315" w14:textId="77777777" w:rsidR="00FB6398" w:rsidRPr="00D914B6" w:rsidRDefault="00FB6398" w:rsidP="000855CA">
      <w:pPr>
        <w:jc w:val="both"/>
      </w:pPr>
    </w:p>
    <w:p w14:paraId="20F2CFAF" w14:textId="33832560" w:rsidR="00FB6398" w:rsidRPr="00D914B6" w:rsidRDefault="00764083" w:rsidP="000855CA">
      <w:pPr>
        <w:jc w:val="both"/>
      </w:pPr>
      <w:r w:rsidRPr="28FEC7B6">
        <w:rPr>
          <w:b/>
          <w:bCs/>
        </w:rPr>
        <w:t>9</w:t>
      </w:r>
      <w:r w:rsidR="004B161E" w:rsidRPr="28FEC7B6">
        <w:rPr>
          <w:b/>
          <w:bCs/>
        </w:rPr>
        <w:t>.0</w:t>
      </w:r>
      <w:r w:rsidR="355CBE9D" w:rsidRPr="28FEC7B6">
        <w:rPr>
          <w:b/>
          <w:bCs/>
        </w:rPr>
        <w:t xml:space="preserve"> </w:t>
      </w:r>
      <w:r w:rsidR="004B161E" w:rsidRPr="00D914B6">
        <w:rPr>
          <w:b/>
        </w:rPr>
        <w:tab/>
      </w:r>
      <w:r w:rsidR="004B161E" w:rsidRPr="28FEC7B6">
        <w:rPr>
          <w:b/>
          <w:bCs/>
        </w:rPr>
        <w:t>Records</w:t>
      </w:r>
      <w:r w:rsidR="00017920" w:rsidRPr="28FEC7B6">
        <w:rPr>
          <w:b/>
          <w:bCs/>
        </w:rPr>
        <w:t xml:space="preserve"> </w:t>
      </w:r>
      <w:r w:rsidR="006402E2" w:rsidRPr="00D914B6">
        <w:t xml:space="preserve">  </w:t>
      </w:r>
    </w:p>
    <w:p w14:paraId="6537F28F" w14:textId="77777777" w:rsidR="00FB6398" w:rsidRPr="00D914B6" w:rsidRDefault="00FB6398" w:rsidP="000855CA">
      <w:pPr>
        <w:jc w:val="both"/>
      </w:pPr>
    </w:p>
    <w:p w14:paraId="3D5104D2" w14:textId="6AB782BA" w:rsidR="004B161E" w:rsidRPr="00D914B6" w:rsidRDefault="00526776" w:rsidP="000855CA">
      <w:pPr>
        <w:jc w:val="both"/>
        <w:rPr>
          <w:b/>
        </w:rPr>
      </w:pPr>
      <w:r w:rsidRPr="00D914B6">
        <w:t xml:space="preserve">All correspondence </w:t>
      </w:r>
      <w:r w:rsidR="00581632">
        <w:t xml:space="preserve">and documentation to a players health condition as it relates to the Policy is considered </w:t>
      </w:r>
      <w:r w:rsidRPr="00D914B6">
        <w:t>to</w:t>
      </w:r>
      <w:r w:rsidR="00581632">
        <w:t xml:space="preserve"> be confidential and to only be used by the Board of Directors as it relates to a player’s safe Return to Play.</w:t>
      </w:r>
      <w:r w:rsidRPr="00D914B6">
        <w:t xml:space="preserve"> </w:t>
      </w:r>
    </w:p>
    <w:p w14:paraId="6DFB9E20" w14:textId="77777777" w:rsidR="004B161E" w:rsidRPr="008B1A53" w:rsidRDefault="004B161E" w:rsidP="004B161E">
      <w:pPr>
        <w:rPr>
          <w:color w:val="FF0000"/>
        </w:rPr>
      </w:pPr>
    </w:p>
    <w:sectPr w:rsidR="004B161E" w:rsidRPr="008B1A53" w:rsidSect="001F1593">
      <w:headerReference w:type="default" r:id="rId14"/>
      <w:pgSz w:w="12240" w:h="15840"/>
      <w:pgMar w:top="1440" w:right="1440" w:bottom="1080" w:left="1440" w:header="720" w:footer="13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87C127" w14:textId="77777777" w:rsidR="00E661D9" w:rsidRDefault="00E661D9" w:rsidP="001C2CDA">
      <w:r>
        <w:separator/>
      </w:r>
    </w:p>
  </w:endnote>
  <w:endnote w:type="continuationSeparator" w:id="0">
    <w:p w14:paraId="2EA5F2F8" w14:textId="77777777" w:rsidR="00E661D9" w:rsidRDefault="00E661D9" w:rsidP="001C2C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FB0862" w14:textId="77777777" w:rsidR="00E661D9" w:rsidRDefault="00E661D9" w:rsidP="001C2CDA">
      <w:r>
        <w:separator/>
      </w:r>
    </w:p>
  </w:footnote>
  <w:footnote w:type="continuationSeparator" w:id="0">
    <w:p w14:paraId="00B91B53" w14:textId="77777777" w:rsidR="00E661D9" w:rsidRDefault="00E661D9" w:rsidP="001C2CD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24ED550A" w14:paraId="4F0EA2B2" w14:textId="77777777" w:rsidTr="24ED550A">
      <w:tc>
        <w:tcPr>
          <w:tcW w:w="3120" w:type="dxa"/>
        </w:tcPr>
        <w:p w14:paraId="591BCEA6" w14:textId="388EEBE4" w:rsidR="24ED550A" w:rsidRDefault="24ED550A" w:rsidP="24ED550A">
          <w:pPr>
            <w:pStyle w:val="Header"/>
            <w:ind w:left="-115"/>
          </w:pPr>
        </w:p>
      </w:tc>
      <w:tc>
        <w:tcPr>
          <w:tcW w:w="3120" w:type="dxa"/>
        </w:tcPr>
        <w:p w14:paraId="4B0DEACF" w14:textId="70819C5B" w:rsidR="24ED550A" w:rsidRDefault="24ED550A" w:rsidP="24ED550A">
          <w:pPr>
            <w:pStyle w:val="Header"/>
            <w:jc w:val="center"/>
          </w:pPr>
        </w:p>
      </w:tc>
      <w:tc>
        <w:tcPr>
          <w:tcW w:w="3120" w:type="dxa"/>
        </w:tcPr>
        <w:p w14:paraId="020A5A38" w14:textId="537BB78E" w:rsidR="24ED550A" w:rsidRDefault="24ED550A" w:rsidP="24ED550A">
          <w:pPr>
            <w:pStyle w:val="Header"/>
            <w:ind w:right="-115"/>
            <w:jc w:val="right"/>
          </w:pPr>
        </w:p>
      </w:tc>
    </w:tr>
  </w:tbl>
  <w:p w14:paraId="1A20DBFB" w14:textId="27C49167" w:rsidR="24ED550A" w:rsidRDefault="24ED550A" w:rsidP="24ED55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28200C"/>
    <w:multiLevelType w:val="hybridMultilevel"/>
    <w:tmpl w:val="F4FE522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CD2270"/>
    <w:multiLevelType w:val="hybridMultilevel"/>
    <w:tmpl w:val="3C804CDE"/>
    <w:lvl w:ilvl="0" w:tplc="5FF4A284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823041"/>
    <w:multiLevelType w:val="hybridMultilevel"/>
    <w:tmpl w:val="D9169E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E2F14"/>
    <w:multiLevelType w:val="hybridMultilevel"/>
    <w:tmpl w:val="6F4E7598"/>
    <w:lvl w:ilvl="0" w:tplc="709EEAD2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145499"/>
    <w:multiLevelType w:val="hybridMultilevel"/>
    <w:tmpl w:val="5BDEB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218D5835"/>
    <w:multiLevelType w:val="hybridMultilevel"/>
    <w:tmpl w:val="582872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734228E"/>
    <w:multiLevelType w:val="hybridMultilevel"/>
    <w:tmpl w:val="C028382C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9F2168"/>
    <w:multiLevelType w:val="hybridMultilevel"/>
    <w:tmpl w:val="78B41A78"/>
    <w:lvl w:ilvl="0" w:tplc="709EEAD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8F7352F"/>
    <w:multiLevelType w:val="multilevel"/>
    <w:tmpl w:val="0A14E2A8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9" w15:restartNumberingAfterBreak="0">
    <w:nsid w:val="2C8A5FD5"/>
    <w:multiLevelType w:val="hybridMultilevel"/>
    <w:tmpl w:val="4D4A7A68"/>
    <w:lvl w:ilvl="0" w:tplc="709EEAD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41953CF"/>
    <w:multiLevelType w:val="hybridMultilevel"/>
    <w:tmpl w:val="EEA853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817060C"/>
    <w:multiLevelType w:val="hybridMultilevel"/>
    <w:tmpl w:val="5DCCBB5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275A6F"/>
    <w:multiLevelType w:val="hybridMultilevel"/>
    <w:tmpl w:val="97C60F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72D5560"/>
    <w:multiLevelType w:val="hybridMultilevel"/>
    <w:tmpl w:val="A79819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2E60B5A"/>
    <w:multiLevelType w:val="hybridMultilevel"/>
    <w:tmpl w:val="665A1504"/>
    <w:lvl w:ilvl="0" w:tplc="4600C9A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4C13E69"/>
    <w:multiLevelType w:val="hybridMultilevel"/>
    <w:tmpl w:val="1C2896C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6BA5FC9"/>
    <w:multiLevelType w:val="hybridMultilevel"/>
    <w:tmpl w:val="E5E403D8"/>
    <w:lvl w:ilvl="0" w:tplc="709EEAD2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657E4DD1"/>
    <w:multiLevelType w:val="hybridMultilevel"/>
    <w:tmpl w:val="A69E6966"/>
    <w:lvl w:ilvl="0" w:tplc="49D4E0B8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FB83E44"/>
    <w:multiLevelType w:val="hybridMultilevel"/>
    <w:tmpl w:val="E02692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18"/>
  </w:num>
  <w:num w:numId="3">
    <w:abstractNumId w:val="6"/>
  </w:num>
  <w:num w:numId="4">
    <w:abstractNumId w:val="2"/>
  </w:num>
  <w:num w:numId="5">
    <w:abstractNumId w:val="5"/>
  </w:num>
  <w:num w:numId="6">
    <w:abstractNumId w:val="10"/>
  </w:num>
  <w:num w:numId="7">
    <w:abstractNumId w:val="11"/>
  </w:num>
  <w:num w:numId="8">
    <w:abstractNumId w:val="14"/>
  </w:num>
  <w:num w:numId="9">
    <w:abstractNumId w:val="3"/>
  </w:num>
  <w:num w:numId="10">
    <w:abstractNumId w:val="8"/>
  </w:num>
  <w:num w:numId="11">
    <w:abstractNumId w:val="13"/>
  </w:num>
  <w:num w:numId="12">
    <w:abstractNumId w:val="0"/>
  </w:num>
  <w:num w:numId="13">
    <w:abstractNumId w:val="12"/>
  </w:num>
  <w:num w:numId="14">
    <w:abstractNumId w:val="9"/>
  </w:num>
  <w:num w:numId="15">
    <w:abstractNumId w:val="7"/>
  </w:num>
  <w:num w:numId="16">
    <w:abstractNumId w:val="1"/>
  </w:num>
  <w:num w:numId="17">
    <w:abstractNumId w:val="16"/>
  </w:num>
  <w:num w:numId="18">
    <w:abstractNumId w:val="17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61E"/>
    <w:rsid w:val="00017920"/>
    <w:rsid w:val="000620CC"/>
    <w:rsid w:val="00065E64"/>
    <w:rsid w:val="000855CA"/>
    <w:rsid w:val="000C4892"/>
    <w:rsid w:val="000F30D0"/>
    <w:rsid w:val="001032F5"/>
    <w:rsid w:val="00191B77"/>
    <w:rsid w:val="001A7DA8"/>
    <w:rsid w:val="001C10CF"/>
    <w:rsid w:val="001C1EC7"/>
    <w:rsid w:val="001C2CDA"/>
    <w:rsid w:val="001D70D7"/>
    <w:rsid w:val="001F1593"/>
    <w:rsid w:val="001F45D8"/>
    <w:rsid w:val="00203789"/>
    <w:rsid w:val="00227F58"/>
    <w:rsid w:val="00237595"/>
    <w:rsid w:val="00243B52"/>
    <w:rsid w:val="00244AA6"/>
    <w:rsid w:val="00295AD7"/>
    <w:rsid w:val="002E150F"/>
    <w:rsid w:val="003233F5"/>
    <w:rsid w:val="00347A17"/>
    <w:rsid w:val="003575FE"/>
    <w:rsid w:val="003732CC"/>
    <w:rsid w:val="00380417"/>
    <w:rsid w:val="00404A03"/>
    <w:rsid w:val="00426144"/>
    <w:rsid w:val="00462777"/>
    <w:rsid w:val="004B161E"/>
    <w:rsid w:val="004C39BB"/>
    <w:rsid w:val="00520EE9"/>
    <w:rsid w:val="00526776"/>
    <w:rsid w:val="00572C14"/>
    <w:rsid w:val="00581632"/>
    <w:rsid w:val="005B6333"/>
    <w:rsid w:val="005E0EA6"/>
    <w:rsid w:val="006402E2"/>
    <w:rsid w:val="00665044"/>
    <w:rsid w:val="00694C05"/>
    <w:rsid w:val="006F283A"/>
    <w:rsid w:val="00764083"/>
    <w:rsid w:val="007851C7"/>
    <w:rsid w:val="00793046"/>
    <w:rsid w:val="0086553B"/>
    <w:rsid w:val="00871023"/>
    <w:rsid w:val="008B1A53"/>
    <w:rsid w:val="008B6C18"/>
    <w:rsid w:val="008F043E"/>
    <w:rsid w:val="009222D6"/>
    <w:rsid w:val="00987DE0"/>
    <w:rsid w:val="009B7365"/>
    <w:rsid w:val="009F571F"/>
    <w:rsid w:val="00AA39D9"/>
    <w:rsid w:val="00AC1964"/>
    <w:rsid w:val="00AC71A5"/>
    <w:rsid w:val="00AD4984"/>
    <w:rsid w:val="00B0580E"/>
    <w:rsid w:val="00B55FE4"/>
    <w:rsid w:val="00B61CF9"/>
    <w:rsid w:val="00B83481"/>
    <w:rsid w:val="00BA3C98"/>
    <w:rsid w:val="00BD21E5"/>
    <w:rsid w:val="00BF4FFD"/>
    <w:rsid w:val="00C11FD1"/>
    <w:rsid w:val="00C238F4"/>
    <w:rsid w:val="00C3760B"/>
    <w:rsid w:val="00C84751"/>
    <w:rsid w:val="00CA5B8C"/>
    <w:rsid w:val="00CB612A"/>
    <w:rsid w:val="00D33F0D"/>
    <w:rsid w:val="00D35B11"/>
    <w:rsid w:val="00D4661B"/>
    <w:rsid w:val="00D914B6"/>
    <w:rsid w:val="00DB242A"/>
    <w:rsid w:val="00DC166E"/>
    <w:rsid w:val="00DE1B94"/>
    <w:rsid w:val="00E661D9"/>
    <w:rsid w:val="00EE2AF4"/>
    <w:rsid w:val="00EF128E"/>
    <w:rsid w:val="00EF171E"/>
    <w:rsid w:val="00F12303"/>
    <w:rsid w:val="00F44B2C"/>
    <w:rsid w:val="00F52B2C"/>
    <w:rsid w:val="00F56A82"/>
    <w:rsid w:val="00FB6398"/>
    <w:rsid w:val="00FC094A"/>
    <w:rsid w:val="00FC1541"/>
    <w:rsid w:val="00FE2AC3"/>
    <w:rsid w:val="0600F96D"/>
    <w:rsid w:val="0D5CC61D"/>
    <w:rsid w:val="111FB368"/>
    <w:rsid w:val="24ED550A"/>
    <w:rsid w:val="28FEC7B6"/>
    <w:rsid w:val="355CBE9D"/>
    <w:rsid w:val="39DA8C99"/>
    <w:rsid w:val="41346209"/>
    <w:rsid w:val="4B08A151"/>
    <w:rsid w:val="4DE523C0"/>
    <w:rsid w:val="518BDCC3"/>
    <w:rsid w:val="603D73E9"/>
    <w:rsid w:val="6A1AAC06"/>
    <w:rsid w:val="6B1BEA37"/>
    <w:rsid w:val="7E186F53"/>
    <w:rsid w:val="7FA3B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BA1B312"/>
  <w15:docId w15:val="{905D48B1-F134-4771-9D13-AE03156CA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1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2CD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C2CD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C2CDA"/>
  </w:style>
  <w:style w:type="paragraph" w:styleId="Footer">
    <w:name w:val="footer"/>
    <w:basedOn w:val="Normal"/>
    <w:link w:val="FooterChar"/>
    <w:uiPriority w:val="99"/>
    <w:unhideWhenUsed/>
    <w:rsid w:val="001C2CD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C2CDA"/>
  </w:style>
  <w:style w:type="paragraph" w:styleId="BalloonText">
    <w:name w:val="Balloon Text"/>
    <w:basedOn w:val="Normal"/>
    <w:link w:val="BalloonTextChar"/>
    <w:uiPriority w:val="99"/>
    <w:semiHidden/>
    <w:unhideWhenUsed/>
    <w:rsid w:val="001F45D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5D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EF171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F171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cdn4.sportngin.com/attachments/document/66fa-1900587/Concussion_RTP_FORM.pdf?_ga=2.16219135.819010819.1560781273-567950419.1549408422" TargetMode="Externa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cdn3.sportngin.com/attachments/document/c394-1949920/USA_Hockey_Concussion_Management_Program_2019__1_.pdf?_ga=2.152154809.1239597466.1566229812-567950419.1549408422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2084EFF538234B8386C23401601B45" ma:contentTypeVersion="12" ma:contentTypeDescription="Create a new document." ma:contentTypeScope="" ma:versionID="d55fdeb1e3f547a1c5f74ba198b9bf1d">
  <xsd:schema xmlns:xsd="http://www.w3.org/2001/XMLSchema" xmlns:xs="http://www.w3.org/2001/XMLSchema" xmlns:p="http://schemas.microsoft.com/office/2006/metadata/properties" xmlns:ns2="8b582d37-0133-4683-b912-ce23a64c1010" xmlns:ns3="89c3fdeb-7c46-4312-b2b9-4f149d40e161" targetNamespace="http://schemas.microsoft.com/office/2006/metadata/properties" ma:root="true" ma:fieldsID="c60c3b0d9c380c1553bfb86d7307ccd2" ns2:_="" ns3:_="">
    <xsd:import namespace="8b582d37-0133-4683-b912-ce23a64c1010"/>
    <xsd:import namespace="89c3fdeb-7c46-4312-b2b9-4f149d40e16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582d37-0133-4683-b912-ce23a64c10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9c3fdeb-7c46-4312-b2b9-4f149d40e16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26980EA-0891-4A09-8B82-6A56553E2E8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44596A6-F0DA-49FF-89A1-9591B456DF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b582d37-0133-4683-b912-ce23a64c1010"/>
    <ds:schemaRef ds:uri="89c3fdeb-7c46-4312-b2b9-4f149d40e16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4C9AD2A-27A7-421C-986B-4CB88DDDE0A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D717143-159F-4237-AF4A-25B2E065D4D5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4</Pages>
  <Words>966</Words>
  <Characters>5512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Adam Gaudette</dc:creator>
  <cp:lastModifiedBy>Adam Gaudette</cp:lastModifiedBy>
  <cp:revision>8</cp:revision>
  <cp:lastPrinted>2016-04-08T19:18:00Z</cp:lastPrinted>
  <dcterms:created xsi:type="dcterms:W3CDTF">2021-09-08T17:56:00Z</dcterms:created>
  <dcterms:modified xsi:type="dcterms:W3CDTF">2021-09-09T16:55:00Z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0x0101002C2084EFF538234B8386C23401601B45</vt:lpwstr>
  </property>
</Properties>
</file>