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AC927" w14:textId="00277E27" w:rsidR="007936AB" w:rsidRDefault="007936AB" w:rsidP="007936A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4C61F61" wp14:editId="5258BF6F">
            <wp:extent cx="1441450" cy="927193"/>
            <wp:effectExtent l="0" t="0" r="6350" b="6350"/>
            <wp:docPr id="1523117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65" cy="937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717B175" wp14:editId="7652677B">
            <wp:extent cx="1441450" cy="927193"/>
            <wp:effectExtent l="0" t="0" r="6350" b="6350"/>
            <wp:docPr id="2072038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65" cy="937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9FF46B" w14:textId="6744054E" w:rsidR="00A72B7E" w:rsidRPr="007936AB" w:rsidRDefault="00A72B7E" w:rsidP="007936AB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</w:pPr>
      <w:r w:rsidRPr="007936AB"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  <w:t>202</w:t>
      </w:r>
      <w:r w:rsidR="00744741"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  <w:t>5</w:t>
      </w:r>
      <w:r w:rsidRPr="007936AB"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  <w:t xml:space="preserve"> Merrill Youth Hockey</w:t>
      </w:r>
    </w:p>
    <w:p w14:paraId="3A636481" w14:textId="05B6EE6A" w:rsidR="00A72B7E" w:rsidRPr="007936AB" w:rsidRDefault="00A72B7E" w:rsidP="00A72B7E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</w:pPr>
      <w:r w:rsidRPr="007936AB"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  <w:t>Nutcracker Classic</w:t>
      </w:r>
    </w:p>
    <w:p w14:paraId="58602A74" w14:textId="2DE53249" w:rsidR="007936AB" w:rsidRPr="00A72B7E" w:rsidRDefault="007936AB" w:rsidP="00A72B7E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</w:pPr>
      <w:r w:rsidRPr="007936AB">
        <w:rPr>
          <w:rFonts w:ascii="Source Sans Pro" w:eastAsia="Times New Roman" w:hAnsi="Source Sans Pro" w:cs="Times New Roman"/>
          <w:color w:val="666666"/>
          <w:kern w:val="0"/>
          <w:sz w:val="32"/>
          <w:szCs w:val="32"/>
          <w14:ligatures w14:val="none"/>
        </w:rPr>
        <w:t>Tournament Rules</w:t>
      </w:r>
    </w:p>
    <w:p w14:paraId="2C18639E" w14:textId="77777777" w:rsidR="00A72B7E" w:rsidRDefault="00A72B7E" w:rsidP="00B11D8B">
      <w:pPr>
        <w:shd w:val="clear" w:color="auto" w:fill="FFFFFF"/>
        <w:tabs>
          <w:tab w:val="num" w:pos="720"/>
        </w:tabs>
        <w:spacing w:after="0" w:line="240" w:lineRule="auto"/>
      </w:pPr>
    </w:p>
    <w:p w14:paraId="63C4D17D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USA Hockey rules will govern all play.</w:t>
      </w:r>
    </w:p>
    <w:p w14:paraId="10A5A5D8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Noisemakers of any kind are not allowed.</w:t>
      </w:r>
    </w:p>
    <w:p w14:paraId="3DD8057E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A USA Hockey roster and USA Registration documentation must be presented at check-in before each team’s first game.</w:t>
      </w:r>
    </w:p>
    <w:p w14:paraId="23578B31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The referees will be in charge of the game, and no obscene language or gestures will be tolerated. A “ZERO TOLERANCE” policy will be strictly enforced.</w:t>
      </w:r>
    </w:p>
    <w:p w14:paraId="70839729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All teams will be expected to be ready to take the ice 20 minutes before their scheduled game time, as games may start early.</w:t>
      </w:r>
    </w:p>
    <w:p w14:paraId="034B013A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Each team will be guaranteed at least three games, consisting of 3 periods of 15-minute stop time. The ice will be resurfaced at the start of each game only. </w:t>
      </w:r>
    </w:p>
    <w:p w14:paraId="6F7AAEF6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Running time will start when a team has a six-goal lead. The clock will stop for goals and penalties only. Stop-time will resume if the lead is reduced to fewer than six goals.</w:t>
      </w:r>
    </w:p>
    <w:p w14:paraId="5097099B" w14:textId="77777777" w:rsidR="00A72B7E" w:rsidRPr="00A72B7E" w:rsidRDefault="00A72B7E" w:rsidP="00A72B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The tournament officials reserve the right to change from stop-time for each period to a predetermined length period or running time if the tournament were to fall behind in time allotment. </w:t>
      </w:r>
    </w:p>
    <w:p w14:paraId="0A2A2C6B" w14:textId="23F5F078" w:rsidR="008D7337" w:rsidRPr="00B11D8B" w:rsidRDefault="00A72B7E" w:rsidP="00B11D8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All players are required to wear USA Hockey-approved protective equipment, including mouth guards</w:t>
      </w: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 and neck laceration guards</w:t>
      </w: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.</w:t>
      </w:r>
    </w:p>
    <w:p w14:paraId="1A7DA365" w14:textId="6D80332A" w:rsidR="008D7337" w:rsidRPr="00B11D8B" w:rsidRDefault="00A72B7E" w:rsidP="008D73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666666"/>
          <w:kern w:val="0"/>
          <w:sz w:val="24"/>
          <w:szCs w:val="24"/>
          <w14:ligatures w14:val="none"/>
        </w:rPr>
        <w:t>Game Scoring</w:t>
      </w:r>
      <w:r w:rsidR="008D7337">
        <w:rPr>
          <w:rFonts w:ascii="Source Sans Pro" w:eastAsia="Times New Roman" w:hAnsi="Source Sans Pro" w:cs="Times New Roman"/>
          <w:b/>
          <w:bCs/>
          <w:color w:val="666666"/>
          <w:kern w:val="0"/>
          <w:sz w:val="24"/>
          <w:szCs w:val="24"/>
          <w14:ligatures w14:val="none"/>
        </w:rPr>
        <w:t xml:space="preserve"> in Pool Play</w:t>
      </w:r>
      <w:r w:rsidRPr="00A72B7E">
        <w:rPr>
          <w:rFonts w:ascii="Source Sans Pro" w:eastAsia="Times New Roman" w:hAnsi="Source Sans Pro" w:cs="Times New Roman"/>
          <w:b/>
          <w:bCs/>
          <w:color w:val="666666"/>
          <w:kern w:val="0"/>
          <w:sz w:val="24"/>
          <w:szCs w:val="24"/>
          <w14:ligatures w14:val="none"/>
        </w:rPr>
        <w:t>:</w:t>
      </w:r>
    </w:p>
    <w:p w14:paraId="5F1C7ED1" w14:textId="52DAE245" w:rsidR="00A72B7E" w:rsidRPr="007936AB" w:rsidRDefault="00A72B7E" w:rsidP="007936AB">
      <w:pPr>
        <w:pStyle w:val="ListParagraph"/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During pool play games teams will be awarded points in the following manner:</w:t>
      </w:r>
    </w:p>
    <w:p w14:paraId="798B07E3" w14:textId="47608B2E" w:rsidR="00A72B7E" w:rsidRPr="00A72B7E" w:rsidRDefault="00A72B7E" w:rsidP="00A72B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Each period win – </w:t>
      </w:r>
      <w:r w:rsidR="00B11D8B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2</w:t>
      </w: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 points</w:t>
      </w:r>
    </w:p>
    <w:p w14:paraId="65BA8C98" w14:textId="77777777" w:rsidR="00A72B7E" w:rsidRPr="00A72B7E" w:rsidRDefault="00A72B7E" w:rsidP="00A72B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Each period tie – 1 point</w:t>
      </w:r>
    </w:p>
    <w:p w14:paraId="40B08A3F" w14:textId="68DC5A23" w:rsidR="00A72B7E" w:rsidRPr="00A72B7E" w:rsidRDefault="00A72B7E" w:rsidP="00A72B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Game win – </w:t>
      </w:r>
      <w:r w:rsidR="00B11D8B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3</w:t>
      </w: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 points</w:t>
      </w:r>
    </w:p>
    <w:p w14:paraId="259E16EA" w14:textId="79DE54B4" w:rsidR="00B11D8B" w:rsidRDefault="00A72B7E" w:rsidP="00B11D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Game tie – 1 point</w:t>
      </w:r>
    </w:p>
    <w:p w14:paraId="13FEB2A0" w14:textId="4F315C47" w:rsidR="00B11D8B" w:rsidRPr="00B11D8B" w:rsidRDefault="00B11D8B" w:rsidP="00B11D8B">
      <w:pPr>
        <w:pStyle w:val="ListParagraph"/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In the event of a tie at the end of pool play, tie breakers will be decided in the following manner:</w:t>
      </w:r>
    </w:p>
    <w:p w14:paraId="1F47E1BD" w14:textId="190AC4E1" w:rsidR="00B11D8B" w:rsidRDefault="00B11D8B" w:rsidP="00B11D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Goal Differential</w:t>
      </w:r>
    </w:p>
    <w:p w14:paraId="1CEB51F1" w14:textId="0B2E7FA6" w:rsidR="00B11D8B" w:rsidRDefault="00B11D8B" w:rsidP="00B11D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Goals Against</w:t>
      </w:r>
    </w:p>
    <w:p w14:paraId="5BAF954F" w14:textId="557B2C3D" w:rsidR="00B11D8B" w:rsidRPr="00B11D8B" w:rsidRDefault="00B11D8B" w:rsidP="00B11D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1</w:t>
      </w:r>
      <w:r w:rsidRPr="00B11D8B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 goal scored during </w:t>
      </w:r>
      <w:r w:rsidR="00807600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head-to-head</w:t>
      </w:r>
      <w:r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 matchup</w:t>
      </w:r>
    </w:p>
    <w:p w14:paraId="290C9B73" w14:textId="514CFB00" w:rsidR="008D7337" w:rsidRPr="00B11D8B" w:rsidRDefault="00B11D8B" w:rsidP="000B011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B11D8B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Coin flip</w:t>
      </w:r>
    </w:p>
    <w:p w14:paraId="42E8A44B" w14:textId="7DBD8332" w:rsidR="008D7337" w:rsidRPr="00B11D8B" w:rsidRDefault="00A72B7E" w:rsidP="00B11D8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b/>
          <w:bCs/>
          <w:color w:val="666666"/>
          <w:kern w:val="0"/>
          <w:sz w:val="24"/>
          <w:szCs w:val="24"/>
          <w14:ligatures w14:val="none"/>
        </w:rPr>
        <w:t xml:space="preserve">Tied games </w:t>
      </w:r>
      <w:r>
        <w:rPr>
          <w:rFonts w:ascii="Source Sans Pro" w:eastAsia="Times New Roman" w:hAnsi="Source Sans Pro" w:cs="Times New Roman"/>
          <w:b/>
          <w:bCs/>
          <w:color w:val="666666"/>
          <w:kern w:val="0"/>
          <w:sz w:val="24"/>
          <w:szCs w:val="24"/>
          <w14:ligatures w14:val="none"/>
        </w:rPr>
        <w:t xml:space="preserve">in the final round </w:t>
      </w:r>
      <w:r w:rsidRPr="00A72B7E">
        <w:rPr>
          <w:rFonts w:ascii="Source Sans Pro" w:eastAsia="Times New Roman" w:hAnsi="Source Sans Pro" w:cs="Times New Roman"/>
          <w:b/>
          <w:bCs/>
          <w:color w:val="666666"/>
          <w:kern w:val="0"/>
          <w:sz w:val="24"/>
          <w:szCs w:val="24"/>
          <w14:ligatures w14:val="none"/>
        </w:rPr>
        <w:t>will be decided as follows:</w:t>
      </w:r>
    </w:p>
    <w:p w14:paraId="5FD268CE" w14:textId="218C5CC0" w:rsidR="00A72B7E" w:rsidRPr="00A72B7E" w:rsidRDefault="00744741" w:rsidP="00A72B7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One-minute</w:t>
      </w:r>
      <w:r w:rsidR="00A72B7E"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 rest at the end of the game before the overtime</w:t>
      </w:r>
    </w:p>
    <w:p w14:paraId="260BA145" w14:textId="77777777" w:rsidR="00A72B7E" w:rsidRPr="00A72B7E" w:rsidRDefault="00A72B7E" w:rsidP="00A72B7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 xml:space="preserve">One 5-minute sudden-death, 3-on-3 overtime period will be played. A shootout will be used if the score remains tied at </w:t>
      </w:r>
      <w:bookmarkStart w:id="0" w:name="_GoBack"/>
      <w:bookmarkEnd w:id="0"/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the end of the overtime period.</w:t>
      </w:r>
    </w:p>
    <w:p w14:paraId="2736A644" w14:textId="77777777" w:rsidR="00A72B7E" w:rsidRPr="00A72B7E" w:rsidRDefault="00A72B7E" w:rsidP="00A72B7E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Each team will choose three different players who will each have one shot on goal. The team scoring the most goals in the shootout will win.</w:t>
      </w:r>
    </w:p>
    <w:p w14:paraId="3FF5C2D4" w14:textId="307AD9B0" w:rsidR="000B099C" w:rsidRPr="007936AB" w:rsidRDefault="00A72B7E" w:rsidP="007936AB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</w:pPr>
      <w:r w:rsidRPr="00A72B7E">
        <w:rPr>
          <w:rFonts w:ascii="Source Sans Pro" w:eastAsia="Times New Roman" w:hAnsi="Source Sans Pro" w:cs="Times New Roman"/>
          <w:color w:val="666666"/>
          <w:kern w:val="0"/>
          <w:sz w:val="24"/>
          <w:szCs w:val="24"/>
          <w14:ligatures w14:val="none"/>
        </w:rPr>
        <w:t>If still tied after the first three players shoot, teams will go one shooter at a time </w:t>
      </w:r>
      <w:r w:rsidRPr="00A72B7E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until a winner is decided. Teams must use different players each time unless the team runs out of players, then they will be allowed to use a same player.</w:t>
      </w:r>
    </w:p>
    <w:sectPr w:rsidR="000B099C" w:rsidRPr="007936AB" w:rsidSect="00793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432" w:right="864" w:bottom="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0F0D5" w14:textId="77777777" w:rsidR="00463569" w:rsidRDefault="00463569" w:rsidP="007936AB">
      <w:pPr>
        <w:spacing w:after="0" w:line="240" w:lineRule="auto"/>
      </w:pPr>
      <w:r>
        <w:separator/>
      </w:r>
    </w:p>
  </w:endnote>
  <w:endnote w:type="continuationSeparator" w:id="0">
    <w:p w14:paraId="7133D8D3" w14:textId="77777777" w:rsidR="00463569" w:rsidRDefault="00463569" w:rsidP="0079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38DA3" w14:textId="77777777" w:rsidR="007936AB" w:rsidRDefault="00793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9C88" w14:textId="77777777" w:rsidR="007936AB" w:rsidRDefault="00793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0F390" w14:textId="77777777" w:rsidR="007936AB" w:rsidRDefault="0079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73FD" w14:textId="77777777" w:rsidR="00463569" w:rsidRDefault="00463569" w:rsidP="007936AB">
      <w:pPr>
        <w:spacing w:after="0" w:line="240" w:lineRule="auto"/>
      </w:pPr>
      <w:r>
        <w:separator/>
      </w:r>
    </w:p>
  </w:footnote>
  <w:footnote w:type="continuationSeparator" w:id="0">
    <w:p w14:paraId="14590F77" w14:textId="77777777" w:rsidR="00463569" w:rsidRDefault="00463569" w:rsidP="0079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6538" w14:textId="73BA9A89" w:rsidR="007936AB" w:rsidRDefault="00793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8F90" w14:textId="58C761C5" w:rsidR="007936AB" w:rsidRDefault="00793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2242" w14:textId="5EE78A89" w:rsidR="007936AB" w:rsidRDefault="0079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0B4C"/>
    <w:multiLevelType w:val="hybridMultilevel"/>
    <w:tmpl w:val="216C9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B61594"/>
    <w:multiLevelType w:val="multilevel"/>
    <w:tmpl w:val="1F4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BB263A"/>
    <w:multiLevelType w:val="hybridMultilevel"/>
    <w:tmpl w:val="6686A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7EA"/>
    <w:multiLevelType w:val="multilevel"/>
    <w:tmpl w:val="6EB0B4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E117C"/>
    <w:multiLevelType w:val="hybridMultilevel"/>
    <w:tmpl w:val="DB260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2F45825"/>
    <w:multiLevelType w:val="multilevel"/>
    <w:tmpl w:val="BEB6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2D24A6"/>
    <w:multiLevelType w:val="hybridMultilevel"/>
    <w:tmpl w:val="7176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7E"/>
    <w:rsid w:val="000B099C"/>
    <w:rsid w:val="001600DA"/>
    <w:rsid w:val="00463569"/>
    <w:rsid w:val="00744741"/>
    <w:rsid w:val="007936AB"/>
    <w:rsid w:val="00807600"/>
    <w:rsid w:val="008D7337"/>
    <w:rsid w:val="009934E2"/>
    <w:rsid w:val="009D58FF"/>
    <w:rsid w:val="00A72B7E"/>
    <w:rsid w:val="00B11D8B"/>
    <w:rsid w:val="00B3407B"/>
    <w:rsid w:val="00F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03F3C"/>
  <w15:chartTrackingRefBased/>
  <w15:docId w15:val="{C7F115FB-F8B4-4824-95EA-A6F1AA90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2B7E"/>
    <w:rPr>
      <w:b/>
      <w:bCs/>
    </w:rPr>
  </w:style>
  <w:style w:type="paragraph" w:styleId="ListParagraph">
    <w:name w:val="List Paragraph"/>
    <w:basedOn w:val="Normal"/>
    <w:uiPriority w:val="34"/>
    <w:qFormat/>
    <w:rsid w:val="00A72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AB"/>
  </w:style>
  <w:style w:type="paragraph" w:styleId="Footer">
    <w:name w:val="footer"/>
    <w:basedOn w:val="Normal"/>
    <w:link w:val="FooterChar"/>
    <w:uiPriority w:val="99"/>
    <w:unhideWhenUsed/>
    <w:rsid w:val="0079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Koehler, Chad</dc:creator>
  <cp:keywords/>
  <dc:description/>
  <cp:lastModifiedBy>Jason Rominski</cp:lastModifiedBy>
  <cp:revision>2</cp:revision>
  <dcterms:created xsi:type="dcterms:W3CDTF">2025-06-25T19:50:00Z</dcterms:created>
  <dcterms:modified xsi:type="dcterms:W3CDTF">2025-06-25T19:50:00Z</dcterms:modified>
</cp:coreProperties>
</file>