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pPr>
      <w:r w:rsidDel="00000000" w:rsidR="00000000" w:rsidRPr="00000000">
        <w:rPr/>
        <w:drawing>
          <wp:inline distB="0" distT="0" distL="0" distR="0">
            <wp:extent cx="1610517" cy="1088820"/>
            <wp:effectExtent b="0" l="0" r="0" t="0"/>
            <wp:docPr descr="A picture containing drawing&#10;&#10;Description automatically generated" id="1" name="image1.png"/>
            <a:graphic>
              <a:graphicData uri="http://schemas.openxmlformats.org/drawingml/2006/picture">
                <pic:pic>
                  <pic:nvPicPr>
                    <pic:cNvPr descr="A picture containing drawing&#10;&#10;Description automatically generated" id="0" name="image1.png"/>
                    <pic:cNvPicPr preferRelativeResize="0"/>
                  </pic:nvPicPr>
                  <pic:blipFill>
                    <a:blip r:embed="rId6"/>
                    <a:srcRect b="0" l="0" r="0" t="0"/>
                    <a:stretch>
                      <a:fillRect/>
                    </a:stretch>
                  </pic:blipFill>
                  <pic:spPr>
                    <a:xfrm>
                      <a:off x="0" y="0"/>
                      <a:ext cx="1610517" cy="10888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76" w:lineRule="auto"/>
        <w:jc w:val="center"/>
        <w:rPr>
          <w:sz w:val="28"/>
          <w:szCs w:val="28"/>
        </w:rPr>
      </w:pPr>
      <w:r w:rsidDel="00000000" w:rsidR="00000000" w:rsidRPr="00000000">
        <w:rPr>
          <w:sz w:val="28"/>
          <w:szCs w:val="28"/>
          <w:rtl w:val="0"/>
        </w:rPr>
        <w:t xml:space="preserve">Dodge County Youth Hockey Association</w:t>
      </w:r>
    </w:p>
    <w:p w:rsidR="00000000" w:rsidDel="00000000" w:rsidP="00000000" w:rsidRDefault="00000000" w:rsidRPr="00000000" w14:paraId="00000003">
      <w:pPr>
        <w:pageBreakBefore w:val="0"/>
        <w:spacing w:line="276" w:lineRule="auto"/>
        <w:jc w:val="center"/>
        <w:rPr>
          <w:sz w:val="28"/>
          <w:szCs w:val="28"/>
        </w:rPr>
      </w:pPr>
      <w:bookmarkStart w:colFirst="0" w:colLast="0" w:name="_gjdgxs" w:id="0"/>
      <w:bookmarkEnd w:id="0"/>
      <w:r w:rsidDel="00000000" w:rsidR="00000000" w:rsidRPr="00000000">
        <w:rPr>
          <w:sz w:val="28"/>
          <w:szCs w:val="28"/>
          <w:rtl w:val="0"/>
        </w:rPr>
        <w:t xml:space="preserve">Hockey Oversight Committee</w:t>
      </w:r>
    </w:p>
    <w:p w:rsidR="00000000" w:rsidDel="00000000" w:rsidP="00000000" w:rsidRDefault="00000000" w:rsidRPr="00000000" w14:paraId="00000004">
      <w:pPr>
        <w:pageBreakBefore w:val="0"/>
        <w:spacing w:line="276" w:lineRule="auto"/>
        <w:jc w:val="center"/>
        <w:rPr>
          <w:sz w:val="20"/>
          <w:szCs w:val="20"/>
        </w:rPr>
      </w:pPr>
      <w:r w:rsidDel="00000000" w:rsidR="00000000" w:rsidRPr="00000000">
        <w:rPr>
          <w:sz w:val="20"/>
          <w:szCs w:val="20"/>
          <w:rtl w:val="0"/>
        </w:rPr>
        <w:t xml:space="preserve">(Job Descriptions)</w:t>
      </w:r>
    </w:p>
    <w:p w:rsidR="00000000" w:rsidDel="00000000" w:rsidP="00000000" w:rsidRDefault="00000000" w:rsidRPr="00000000" w14:paraId="00000005">
      <w:pPr>
        <w:pageBreakBefore w:val="0"/>
        <w:spacing w:line="276" w:lineRule="auto"/>
        <w:jc w:val="center"/>
        <w:rPr>
          <w:sz w:val="20"/>
          <w:szCs w:val="20"/>
        </w:rPr>
      </w:pPr>
      <w:r w:rsidDel="00000000" w:rsidR="00000000" w:rsidRPr="00000000">
        <w:rPr>
          <w:rtl w:val="0"/>
        </w:rPr>
      </w:r>
    </w:p>
    <w:p w:rsidR="00000000" w:rsidDel="00000000" w:rsidP="00000000" w:rsidRDefault="00000000" w:rsidRPr="00000000" w14:paraId="00000006">
      <w:pPr>
        <w:pageBreakBefore w:val="0"/>
        <w:spacing w:line="276" w:lineRule="auto"/>
        <w:rPr/>
      </w:pPr>
      <w:r w:rsidDel="00000000" w:rsidR="00000000" w:rsidRPr="00000000">
        <w:rPr>
          <w:rtl w:val="0"/>
        </w:rPr>
        <w:t xml:space="preserve">The Hockey Oversight Committee is responsible for all on-ice player and coaching development. This committee will report to the DCYH BOD and all recommendations/proposals will be passed through to the DCYH BOD for approval to assure these do not violate MN Hockey Rules or DCYH Bylaws. The HOC will be expected to hold monthly meetings prior to the monthly BOD meetings to prevent delays in decision-making. HOC will lay the tryout process, publish it in a document to distribute to the association. Prior to tryouts, the HOC will publish, to the DCYH website, the anticipated levels of play for the association. These levels of play may change after the tryout process and final levels of play will be determined at the conclusion of tryouts. </w:t>
      </w:r>
    </w:p>
    <w:p w:rsidR="00000000" w:rsidDel="00000000" w:rsidP="00000000" w:rsidRDefault="00000000" w:rsidRPr="00000000" w14:paraId="00000007">
      <w:pPr>
        <w:pageBreakBefore w:val="0"/>
        <w:spacing w:line="276" w:lineRule="auto"/>
        <w:rPr/>
      </w:pPr>
      <w:r w:rsidDel="00000000" w:rsidR="00000000" w:rsidRPr="00000000">
        <w:rPr>
          <w:rtl w:val="0"/>
        </w:rPr>
        <w:t xml:space="preserve">No member can occupy a DCYH Board of Director position and a Hockey Oversight Committee position simultaneously without a majority vote of the Board of Directors. The Vice-President (VP) of the BOD will serve as the liaison between the BOD and the HOC. The VP will attend all HOC and BOD meetings to ensure transparent communication and collaboration between the separate groups. The HOC will bring to the BOD for approval at the October board meeting the following: levels of play for each age level team, head coaches for each team, and assistant coaches for each team. The HOC will bring to the BOD for approval any recommendations for updates to hockey related policy and procedures prior to registration opening for the season.</w:t>
      </w:r>
    </w:p>
    <w:p w:rsidR="00000000" w:rsidDel="00000000" w:rsidP="00000000" w:rsidRDefault="00000000" w:rsidRPr="00000000" w14:paraId="00000008">
      <w:pPr>
        <w:pageBreakBefore w:val="0"/>
        <w:spacing w:line="276" w:lineRule="auto"/>
        <w:rPr/>
      </w:pPr>
      <w:r w:rsidDel="00000000" w:rsidR="00000000" w:rsidRPr="00000000">
        <w:rPr>
          <w:rtl w:val="0"/>
        </w:rPr>
        <w:t xml:space="preserve">MINIMUM REQUIREMENTS:</w:t>
      </w:r>
    </w:p>
    <w:p w:rsidR="00000000" w:rsidDel="00000000" w:rsidP="00000000" w:rsidRDefault="00000000" w:rsidRPr="00000000" w14:paraId="00000009">
      <w:pPr>
        <w:pageBreakBefore w:val="0"/>
        <w:numPr>
          <w:ilvl w:val="0"/>
          <w:numId w:val="2"/>
        </w:numPr>
        <w:spacing w:after="0" w:afterAutospacing="0" w:line="276" w:lineRule="auto"/>
        <w:ind w:left="720" w:hanging="360"/>
        <w:rPr>
          <w:u w:val="none"/>
        </w:rPr>
      </w:pPr>
      <w:r w:rsidDel="00000000" w:rsidR="00000000" w:rsidRPr="00000000">
        <w:rPr>
          <w:rtl w:val="0"/>
        </w:rPr>
        <w:t xml:space="preserve">Background checks complete with no flags/concerns</w:t>
      </w:r>
    </w:p>
    <w:p w:rsidR="00000000" w:rsidDel="00000000" w:rsidP="00000000" w:rsidRDefault="00000000" w:rsidRPr="00000000" w14:paraId="0000000A">
      <w:pPr>
        <w:pageBreakBefore w:val="0"/>
        <w:numPr>
          <w:ilvl w:val="0"/>
          <w:numId w:val="2"/>
        </w:numPr>
        <w:spacing w:after="0" w:afterAutospacing="0" w:line="276" w:lineRule="auto"/>
        <w:ind w:left="720" w:hanging="360"/>
        <w:rPr>
          <w:u w:val="none"/>
        </w:rPr>
      </w:pPr>
      <w:r w:rsidDel="00000000" w:rsidR="00000000" w:rsidRPr="00000000">
        <w:rPr>
          <w:rtl w:val="0"/>
        </w:rPr>
        <w:t xml:space="preserve">Safesport Certified</w:t>
      </w:r>
    </w:p>
    <w:p w:rsidR="00000000" w:rsidDel="00000000" w:rsidP="00000000" w:rsidRDefault="00000000" w:rsidRPr="00000000" w14:paraId="0000000B">
      <w:pPr>
        <w:pageBreakBefore w:val="0"/>
        <w:numPr>
          <w:ilvl w:val="0"/>
          <w:numId w:val="2"/>
        </w:numPr>
        <w:spacing w:after="0" w:afterAutospacing="0" w:line="276" w:lineRule="auto"/>
        <w:ind w:left="720" w:hanging="360"/>
        <w:rPr>
          <w:u w:val="none"/>
        </w:rPr>
      </w:pPr>
      <w:r w:rsidDel="00000000" w:rsidR="00000000" w:rsidRPr="00000000">
        <w:rPr>
          <w:rtl w:val="0"/>
        </w:rPr>
        <w:t xml:space="preserve">USA Hockey registration</w:t>
      </w:r>
    </w:p>
    <w:p w:rsidR="00000000" w:rsidDel="00000000" w:rsidP="00000000" w:rsidRDefault="00000000" w:rsidRPr="00000000" w14:paraId="0000000C">
      <w:pPr>
        <w:pageBreakBefore w:val="0"/>
        <w:numPr>
          <w:ilvl w:val="0"/>
          <w:numId w:val="2"/>
        </w:numPr>
        <w:spacing w:after="0" w:afterAutospacing="0" w:line="276" w:lineRule="auto"/>
        <w:ind w:left="720" w:hanging="360"/>
        <w:rPr>
          <w:u w:val="none"/>
        </w:rPr>
      </w:pPr>
      <w:r w:rsidDel="00000000" w:rsidR="00000000" w:rsidRPr="00000000">
        <w:rPr>
          <w:rtl w:val="0"/>
        </w:rPr>
        <w:t xml:space="preserve">Active/current USA Hockey CEP</w:t>
      </w:r>
    </w:p>
    <w:p w:rsidR="00000000" w:rsidDel="00000000" w:rsidP="00000000" w:rsidRDefault="00000000" w:rsidRPr="00000000" w14:paraId="0000000D">
      <w:pPr>
        <w:pageBreakBefore w:val="0"/>
        <w:numPr>
          <w:ilvl w:val="0"/>
          <w:numId w:val="2"/>
        </w:numPr>
        <w:spacing w:after="0" w:afterAutospacing="0" w:line="276" w:lineRule="auto"/>
        <w:ind w:left="720" w:hanging="360"/>
        <w:rPr>
          <w:u w:val="none"/>
        </w:rPr>
      </w:pPr>
      <w:r w:rsidDel="00000000" w:rsidR="00000000" w:rsidRPr="00000000">
        <w:rPr>
          <w:rtl w:val="0"/>
        </w:rPr>
        <w:t xml:space="preserve">Completion of all age specific modules (to ensure compliance for each age group they may encounter on the ice)</w:t>
      </w:r>
    </w:p>
    <w:p w:rsidR="00000000" w:rsidDel="00000000" w:rsidP="00000000" w:rsidRDefault="00000000" w:rsidRPr="00000000" w14:paraId="0000000E">
      <w:pPr>
        <w:numPr>
          <w:ilvl w:val="1"/>
          <w:numId w:val="2"/>
        </w:numPr>
        <w:spacing w:after="0" w:afterAutospacing="0" w:line="276" w:lineRule="auto"/>
        <w:ind w:left="1440" w:hanging="360"/>
      </w:pPr>
      <w:r w:rsidDel="00000000" w:rsidR="00000000" w:rsidRPr="00000000">
        <w:rPr>
          <w:rtl w:val="0"/>
        </w:rPr>
        <w:t xml:space="preserve">Coaching Development Director (8U, 10U, 12U, 13+)</w:t>
      </w:r>
      <w:r w:rsidDel="00000000" w:rsidR="00000000" w:rsidRPr="00000000">
        <w:rPr>
          <w:rtl w:val="0"/>
        </w:rPr>
      </w:r>
    </w:p>
    <w:p w:rsidR="00000000" w:rsidDel="00000000" w:rsidP="00000000" w:rsidRDefault="00000000" w:rsidRPr="00000000" w14:paraId="0000000F">
      <w:pPr>
        <w:numPr>
          <w:ilvl w:val="1"/>
          <w:numId w:val="2"/>
        </w:numPr>
        <w:spacing w:after="0" w:afterAutospacing="0" w:line="276" w:lineRule="auto"/>
        <w:ind w:left="1440" w:hanging="360"/>
      </w:pPr>
      <w:r w:rsidDel="00000000" w:rsidR="00000000" w:rsidRPr="00000000">
        <w:rPr>
          <w:rtl w:val="0"/>
        </w:rPr>
        <w:t xml:space="preserve">Goalie Development Director (8U, 10U, 12U, 13+)</w:t>
      </w:r>
    </w:p>
    <w:p w:rsidR="00000000" w:rsidDel="00000000" w:rsidP="00000000" w:rsidRDefault="00000000" w:rsidRPr="00000000" w14:paraId="00000010">
      <w:pPr>
        <w:pageBreakBefore w:val="0"/>
        <w:numPr>
          <w:ilvl w:val="1"/>
          <w:numId w:val="2"/>
        </w:numPr>
        <w:spacing w:after="0" w:afterAutospacing="0" w:line="276" w:lineRule="auto"/>
        <w:ind w:left="1440" w:hanging="360"/>
        <w:rPr>
          <w:u w:val="none"/>
        </w:rPr>
      </w:pPr>
      <w:r w:rsidDel="00000000" w:rsidR="00000000" w:rsidRPr="00000000">
        <w:rPr>
          <w:rtl w:val="0"/>
        </w:rPr>
        <w:t xml:space="preserve">Mites</w:t>
      </w:r>
      <w:r w:rsidDel="00000000" w:rsidR="00000000" w:rsidRPr="00000000">
        <w:rPr>
          <w:rtl w:val="0"/>
        </w:rPr>
        <w:t xml:space="preserve"> Program Director (6U, 8U)</w:t>
      </w:r>
    </w:p>
    <w:p w:rsidR="00000000" w:rsidDel="00000000" w:rsidP="00000000" w:rsidRDefault="00000000" w:rsidRPr="00000000" w14:paraId="00000011">
      <w:pPr>
        <w:pageBreakBefore w:val="0"/>
        <w:numPr>
          <w:ilvl w:val="1"/>
          <w:numId w:val="2"/>
        </w:numPr>
        <w:spacing w:after="0" w:afterAutospacing="0" w:line="276" w:lineRule="auto"/>
        <w:ind w:left="1440" w:hanging="360"/>
        <w:rPr>
          <w:u w:val="none"/>
        </w:rPr>
      </w:pPr>
      <w:r w:rsidDel="00000000" w:rsidR="00000000" w:rsidRPr="00000000">
        <w:rPr>
          <w:rtl w:val="0"/>
        </w:rPr>
        <w:t xml:space="preserve">Boys Program Coordinator (8U, 10U, 12U, 13+)</w:t>
      </w:r>
    </w:p>
    <w:p w:rsidR="00000000" w:rsidDel="00000000" w:rsidP="00000000" w:rsidRDefault="00000000" w:rsidRPr="00000000" w14:paraId="00000012">
      <w:pPr>
        <w:pageBreakBefore w:val="0"/>
        <w:numPr>
          <w:ilvl w:val="1"/>
          <w:numId w:val="2"/>
        </w:numPr>
        <w:spacing w:after="0" w:afterAutospacing="0" w:line="276" w:lineRule="auto"/>
        <w:ind w:left="1440" w:hanging="360"/>
        <w:rPr>
          <w:u w:val="none"/>
        </w:rPr>
      </w:pPr>
      <w:r w:rsidDel="00000000" w:rsidR="00000000" w:rsidRPr="00000000">
        <w:rPr>
          <w:rtl w:val="0"/>
        </w:rPr>
        <w:t xml:space="preserve">Girls Program Coordinator (8U, 10U, 12U, 13+)</w:t>
      </w:r>
      <w:r w:rsidDel="00000000" w:rsidR="00000000" w:rsidRPr="00000000">
        <w:rPr>
          <w:rtl w:val="0"/>
        </w:rPr>
      </w:r>
    </w:p>
    <w:p w:rsidR="00000000" w:rsidDel="00000000" w:rsidP="00000000" w:rsidRDefault="00000000" w:rsidRPr="00000000" w14:paraId="00000013">
      <w:pPr>
        <w:pageBreakBefore w:val="0"/>
        <w:numPr>
          <w:ilvl w:val="1"/>
          <w:numId w:val="2"/>
        </w:numPr>
        <w:spacing w:after="0" w:afterAutospacing="0" w:line="276" w:lineRule="auto"/>
        <w:ind w:left="1440" w:hanging="360"/>
        <w:rPr>
          <w:u w:val="none"/>
        </w:rPr>
      </w:pPr>
      <w:r w:rsidDel="00000000" w:rsidR="00000000" w:rsidRPr="00000000">
        <w:rPr>
          <w:rtl w:val="0"/>
        </w:rPr>
        <w:t xml:space="preserve">High School Boys + Girls Representative(s)</w:t>
      </w:r>
    </w:p>
    <w:p w:rsidR="00000000" w:rsidDel="00000000" w:rsidP="00000000" w:rsidRDefault="00000000" w:rsidRPr="00000000" w14:paraId="00000014">
      <w:pPr>
        <w:pageBreakBefore w:val="0"/>
        <w:numPr>
          <w:ilvl w:val="1"/>
          <w:numId w:val="2"/>
        </w:numPr>
        <w:spacing w:line="276" w:lineRule="auto"/>
        <w:ind w:left="1440" w:hanging="360"/>
        <w:rPr>
          <w:u w:val="none"/>
        </w:rPr>
      </w:pPr>
      <w:r w:rsidDel="00000000" w:rsidR="00000000" w:rsidRPr="00000000">
        <w:rPr>
          <w:rtl w:val="0"/>
        </w:rPr>
        <w:t xml:space="preserve">Referee Coordinator</w:t>
      </w:r>
    </w:p>
    <w:p w:rsidR="00000000" w:rsidDel="00000000" w:rsidP="00000000" w:rsidRDefault="00000000" w:rsidRPr="00000000" w14:paraId="00000015">
      <w:pPr>
        <w:pageBreakBefore w:val="0"/>
        <w:spacing w:line="276" w:lineRule="auto"/>
        <w:ind w:left="0" w:firstLine="0"/>
        <w:rPr/>
      </w:pPr>
      <w:r w:rsidDel="00000000" w:rsidR="00000000" w:rsidRPr="00000000">
        <w:rPr>
          <w:rtl w:val="0"/>
        </w:rPr>
      </w:r>
    </w:p>
    <w:p w:rsidR="00000000" w:rsidDel="00000000" w:rsidP="00000000" w:rsidRDefault="00000000" w:rsidRPr="00000000" w14:paraId="00000016">
      <w:pPr>
        <w:pageBreakBefore w:val="0"/>
        <w:spacing w:line="276" w:lineRule="auto"/>
        <w:ind w:left="0" w:firstLine="0"/>
        <w:rPr/>
      </w:pPr>
      <w:r w:rsidDel="00000000" w:rsidR="00000000" w:rsidRPr="00000000">
        <w:rPr>
          <w:rtl w:val="0"/>
        </w:rPr>
      </w:r>
    </w:p>
    <w:p w:rsidR="00000000" w:rsidDel="00000000" w:rsidP="00000000" w:rsidRDefault="00000000" w:rsidRPr="00000000" w14:paraId="00000017">
      <w:pPr>
        <w:pageBreakBefore w:val="0"/>
        <w:spacing w:line="276" w:lineRule="auto"/>
        <w:rPr/>
      </w:pPr>
      <w:r w:rsidDel="00000000" w:rsidR="00000000" w:rsidRPr="00000000">
        <w:rPr>
          <w:rtl w:val="0"/>
        </w:rPr>
        <w:t xml:space="preserve">MEMBER TERMS:</w:t>
      </w:r>
    </w:p>
    <w:p w:rsidR="00000000" w:rsidDel="00000000" w:rsidP="00000000" w:rsidRDefault="00000000" w:rsidRPr="00000000" w14:paraId="00000018">
      <w:pPr>
        <w:pageBreakBefore w:val="0"/>
        <w:numPr>
          <w:ilvl w:val="0"/>
          <w:numId w:val="1"/>
        </w:numPr>
        <w:spacing w:after="0" w:afterAutospacing="0" w:line="276" w:lineRule="auto"/>
        <w:ind w:left="720" w:hanging="360"/>
        <w:rPr>
          <w:u w:val="none"/>
        </w:rPr>
      </w:pPr>
      <w:r w:rsidDel="00000000" w:rsidR="00000000" w:rsidRPr="00000000">
        <w:rPr>
          <w:rtl w:val="0"/>
        </w:rPr>
        <w:t xml:space="preserve">Each position will consist of a </w:t>
      </w:r>
      <w:r w:rsidDel="00000000" w:rsidR="00000000" w:rsidRPr="00000000">
        <w:rPr>
          <w:rtl w:val="0"/>
        </w:rPr>
        <w:t xml:space="preserve">2-year term (</w:t>
      </w:r>
      <w:r w:rsidDel="00000000" w:rsidR="00000000" w:rsidRPr="00000000">
        <w:rPr>
          <w:rtl w:val="0"/>
        </w:rPr>
        <w:t xml:space="preserve">half of the HOC will serve a 1-year term as part of the initial HOC to ensure the entire committee doesn’t turn over simultaneously). Thereafter, each term for each role will be 2 years.</w:t>
      </w:r>
    </w:p>
    <w:p w:rsidR="00000000" w:rsidDel="00000000" w:rsidP="00000000" w:rsidRDefault="00000000" w:rsidRPr="00000000" w14:paraId="00000019">
      <w:pPr>
        <w:pageBreakBefore w:val="0"/>
        <w:numPr>
          <w:ilvl w:val="0"/>
          <w:numId w:val="1"/>
        </w:numPr>
        <w:spacing w:after="0" w:afterAutospacing="0" w:line="276" w:lineRule="auto"/>
        <w:ind w:left="720" w:hanging="360"/>
        <w:rPr>
          <w:u w:val="none"/>
        </w:rPr>
      </w:pPr>
      <w:r w:rsidDel="00000000" w:rsidR="00000000" w:rsidRPr="00000000">
        <w:rPr>
          <w:rtl w:val="0"/>
        </w:rPr>
        <w:t xml:space="preserve">Half of the HOC (Director of Coaching Development, Goalie Director, and Girls Coordinator) will rotate on odd calendar years. The other half of the HOC will rotate on even calendar years (Director of Player Development, Mite Director, and Boys Coordinator).</w:t>
      </w:r>
    </w:p>
    <w:p w:rsidR="00000000" w:rsidDel="00000000" w:rsidP="00000000" w:rsidRDefault="00000000" w:rsidRPr="00000000" w14:paraId="0000001A">
      <w:pPr>
        <w:pageBreakBefore w:val="0"/>
        <w:numPr>
          <w:ilvl w:val="0"/>
          <w:numId w:val="1"/>
        </w:numPr>
        <w:spacing w:after="0" w:afterAutospacing="0" w:line="276" w:lineRule="auto"/>
        <w:ind w:left="720" w:hanging="360"/>
        <w:rPr>
          <w:u w:val="none"/>
        </w:rPr>
      </w:pPr>
      <w:r w:rsidDel="00000000" w:rsidR="00000000" w:rsidRPr="00000000">
        <w:rPr>
          <w:rtl w:val="0"/>
        </w:rPr>
        <w:t xml:space="preserve">The exception to a 2-year term is the Director of Hockey, which will consist of a 3-year term</w:t>
      </w:r>
    </w:p>
    <w:p w:rsidR="00000000" w:rsidDel="00000000" w:rsidP="00000000" w:rsidRDefault="00000000" w:rsidRPr="00000000" w14:paraId="0000001B">
      <w:pPr>
        <w:pageBreakBefore w:val="0"/>
        <w:numPr>
          <w:ilvl w:val="0"/>
          <w:numId w:val="1"/>
        </w:numPr>
        <w:spacing w:after="0" w:afterAutospacing="0" w:line="276" w:lineRule="auto"/>
        <w:ind w:left="720" w:hanging="360"/>
        <w:rPr>
          <w:u w:val="none"/>
        </w:rPr>
      </w:pPr>
      <w:r w:rsidDel="00000000" w:rsidR="00000000" w:rsidRPr="00000000">
        <w:rPr>
          <w:rtl w:val="0"/>
        </w:rPr>
        <w:t xml:space="preserve">Members have the option to rotate to a new HOC role or maintain their current role after their term is complete, but must follow the re-application/selection process.</w:t>
      </w:r>
    </w:p>
    <w:p w:rsidR="00000000" w:rsidDel="00000000" w:rsidP="00000000" w:rsidRDefault="00000000" w:rsidRPr="00000000" w14:paraId="0000001C">
      <w:pPr>
        <w:pageBreakBefore w:val="0"/>
        <w:numPr>
          <w:ilvl w:val="0"/>
          <w:numId w:val="1"/>
        </w:numPr>
        <w:spacing w:line="276" w:lineRule="auto"/>
        <w:ind w:left="720" w:hanging="360"/>
        <w:rPr>
          <w:u w:val="none"/>
        </w:rPr>
      </w:pPr>
      <w:r w:rsidDel="00000000" w:rsidR="00000000" w:rsidRPr="00000000">
        <w:rPr>
          <w:rtl w:val="0"/>
        </w:rPr>
        <w:t xml:space="preserve">No HOC member can be removed from his/her position without just cause as long as expectations are being met and there are no infractions of rules, regulations, or bylaws. Removal of HOC members must be done by the DCYH BOD via a majority vote.</w:t>
      </w:r>
    </w:p>
    <w:p w:rsidR="00000000" w:rsidDel="00000000" w:rsidP="00000000" w:rsidRDefault="00000000" w:rsidRPr="00000000" w14:paraId="0000001D">
      <w:pPr>
        <w:pageBreakBefore w:val="0"/>
        <w:spacing w:line="276" w:lineRule="auto"/>
        <w:rPr/>
      </w:pPr>
      <w:r w:rsidDel="00000000" w:rsidR="00000000" w:rsidRPr="00000000">
        <w:rPr>
          <w:rtl w:val="0"/>
        </w:rPr>
        <w:t xml:space="preserve">MEMBER SELECTION:</w:t>
      </w:r>
    </w:p>
    <w:p w:rsidR="00000000" w:rsidDel="00000000" w:rsidP="00000000" w:rsidRDefault="00000000" w:rsidRPr="00000000" w14:paraId="0000001E">
      <w:pPr>
        <w:pageBreakBefore w:val="0"/>
        <w:numPr>
          <w:ilvl w:val="0"/>
          <w:numId w:val="3"/>
        </w:numPr>
        <w:spacing w:after="0" w:afterAutospacing="0" w:line="276" w:lineRule="auto"/>
        <w:ind w:left="720" w:hanging="360"/>
        <w:rPr>
          <w:u w:val="none"/>
        </w:rPr>
      </w:pPr>
      <w:r w:rsidDel="00000000" w:rsidR="00000000" w:rsidRPr="00000000">
        <w:rPr>
          <w:rtl w:val="0"/>
        </w:rPr>
        <w:t xml:space="preserve">Candidates for the HOC positions will be vetted and approved by the DCYH BOD (in alignment with other committee member/volunteer positions within DCYH)</w:t>
      </w:r>
    </w:p>
    <w:p w:rsidR="00000000" w:rsidDel="00000000" w:rsidP="00000000" w:rsidRDefault="00000000" w:rsidRPr="00000000" w14:paraId="0000001F">
      <w:pPr>
        <w:pageBreakBefore w:val="0"/>
        <w:numPr>
          <w:ilvl w:val="0"/>
          <w:numId w:val="3"/>
        </w:numPr>
        <w:spacing w:after="0" w:afterAutospacing="0" w:line="276" w:lineRule="auto"/>
        <w:ind w:left="720" w:hanging="360"/>
        <w:rPr>
          <w:u w:val="none"/>
        </w:rPr>
      </w:pPr>
      <w:r w:rsidDel="00000000" w:rsidR="00000000" w:rsidRPr="00000000">
        <w:rPr>
          <w:rtl w:val="0"/>
        </w:rPr>
        <w:t xml:space="preserve">Job descriptions/duties will be posted for individuals to complete applications. </w:t>
      </w:r>
    </w:p>
    <w:p w:rsidR="00000000" w:rsidDel="00000000" w:rsidP="00000000" w:rsidRDefault="00000000" w:rsidRPr="00000000" w14:paraId="00000020">
      <w:pPr>
        <w:pageBreakBefore w:val="0"/>
        <w:numPr>
          <w:ilvl w:val="0"/>
          <w:numId w:val="3"/>
        </w:numPr>
        <w:spacing w:after="0" w:afterAutospacing="0" w:line="276" w:lineRule="auto"/>
        <w:ind w:left="720" w:hanging="360"/>
        <w:rPr>
          <w:u w:val="none"/>
        </w:rPr>
      </w:pPr>
      <w:r w:rsidDel="00000000" w:rsidR="00000000" w:rsidRPr="00000000">
        <w:rPr>
          <w:rtl w:val="0"/>
        </w:rPr>
        <w:t xml:space="preserve">Candidates can be recommended by association members or non-members, but individuals must apply to be considered.</w:t>
      </w:r>
    </w:p>
    <w:p w:rsidR="00000000" w:rsidDel="00000000" w:rsidP="00000000" w:rsidRDefault="00000000" w:rsidRPr="00000000" w14:paraId="00000021">
      <w:pPr>
        <w:pageBreakBefore w:val="0"/>
        <w:numPr>
          <w:ilvl w:val="0"/>
          <w:numId w:val="3"/>
        </w:numPr>
        <w:spacing w:after="0" w:afterAutospacing="0" w:line="276" w:lineRule="auto"/>
        <w:ind w:left="720" w:hanging="360"/>
        <w:rPr>
          <w:u w:val="none"/>
        </w:rPr>
      </w:pPr>
      <w:r w:rsidDel="00000000" w:rsidR="00000000" w:rsidRPr="00000000">
        <w:rPr>
          <w:rtl w:val="0"/>
        </w:rPr>
        <w:t xml:space="preserve">Applications must be completed prior to the May DCYH BOD meeting; all submitted candidates will be announced at this meeting.  DCYH BOD will vote to approve members of the HOC at the June meeting.</w:t>
      </w:r>
    </w:p>
    <w:p w:rsidR="00000000" w:rsidDel="00000000" w:rsidP="00000000" w:rsidRDefault="00000000" w:rsidRPr="00000000" w14:paraId="00000022">
      <w:pPr>
        <w:pageBreakBefore w:val="0"/>
        <w:numPr>
          <w:ilvl w:val="0"/>
          <w:numId w:val="3"/>
        </w:numPr>
        <w:spacing w:line="276" w:lineRule="auto"/>
        <w:ind w:left="720" w:hanging="360"/>
        <w:rPr>
          <w:u w:val="none"/>
        </w:rPr>
      </w:pPr>
      <w:r w:rsidDel="00000000" w:rsidR="00000000" w:rsidRPr="00000000">
        <w:rPr>
          <w:rtl w:val="0"/>
        </w:rPr>
        <w:t xml:space="preserve">Applications for any open positions, after the May DCYH BOD meeting, can be submitted at any time throughout the season and vetted and approved at the following BOD meeting.</w:t>
      </w:r>
    </w:p>
    <w:p w:rsidR="00000000" w:rsidDel="00000000" w:rsidP="00000000" w:rsidRDefault="00000000" w:rsidRPr="00000000" w14:paraId="00000023">
      <w:pPr>
        <w:pageBreakBefore w:val="0"/>
        <w:spacing w:line="276" w:lineRule="auto"/>
        <w:rPr/>
      </w:pPr>
      <w:r w:rsidDel="00000000" w:rsidR="00000000" w:rsidRPr="00000000">
        <w:rPr>
          <w:rtl w:val="0"/>
        </w:rPr>
        <w:t xml:space="preserve">HOCKEY OVERSIGHT COMMITTEE POSITIONS:</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276"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bookmarkStart w:colFirst="0" w:colLast="0" w:name="_8rb7rx97jv5u" w:id="1"/>
      <w:bookmarkEnd w:id="1"/>
      <w:r w:rsidDel="00000000" w:rsidR="00000000" w:rsidRPr="00000000">
        <w:rPr>
          <w:b w:val="1"/>
          <w:bCs w:val="1"/>
          <w:highlight w:val="white"/>
          <w:rtl w:val="0"/>
        </w:rPr>
        <w:t xml:space="preserve">Coaching Development Director ($2,500 paid at the end of season)</w:t>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9trywjuy7zw" w:id="2"/>
      <w:bookmarkEnd w:id="2"/>
      <w:r w:rsidDel="00000000" w:rsidR="00000000" w:rsidRPr="00000000">
        <w:rPr>
          <w:highlight w:val="white"/>
          <w:rtl w:val="0"/>
        </w:rPr>
        <w:t xml:space="preserve">Recruit coaches for all levels of play (mites through bantams).</w:t>
      </w:r>
    </w:p>
    <w:p w:rsidR="00000000" w:rsidDel="00000000" w:rsidP="00000000" w:rsidRDefault="00000000" w:rsidRPr="00000000" w14:paraId="0000002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svkokpb4gxbd" w:id="3"/>
      <w:bookmarkEnd w:id="3"/>
      <w:r w:rsidDel="00000000" w:rsidR="00000000" w:rsidRPr="00000000">
        <w:rPr>
          <w:highlight w:val="white"/>
          <w:rtl w:val="0"/>
        </w:rPr>
        <w:t xml:space="preserve">Reviewing/filtering, verifying coaching applications.</w:t>
      </w:r>
    </w:p>
    <w:p w:rsidR="00000000" w:rsidDel="00000000" w:rsidP="00000000" w:rsidRDefault="00000000" w:rsidRPr="00000000" w14:paraId="0000002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g28ssa4jifof" w:id="4"/>
      <w:bookmarkEnd w:id="4"/>
      <w:r w:rsidDel="00000000" w:rsidR="00000000" w:rsidRPr="00000000">
        <w:rPr>
          <w:highlight w:val="white"/>
          <w:rtl w:val="0"/>
        </w:rPr>
        <w:t xml:space="preserve">Submit recommended coaches to the DCYH Board of Directors for final approval.</w:t>
      </w:r>
    </w:p>
    <w:p w:rsidR="00000000" w:rsidDel="00000000" w:rsidP="00000000" w:rsidRDefault="00000000" w:rsidRPr="00000000" w14:paraId="0000002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cfing2odo3rq" w:id="5"/>
      <w:bookmarkEnd w:id="5"/>
      <w:r w:rsidDel="00000000" w:rsidR="00000000" w:rsidRPr="00000000">
        <w:rPr>
          <w:highlight w:val="white"/>
          <w:rtl w:val="0"/>
        </w:rPr>
        <w:t xml:space="preserve">DCYH BOD responsible for ensuring completion of background check and Safesport.</w:t>
      </w:r>
    </w:p>
    <w:p w:rsidR="00000000" w:rsidDel="00000000" w:rsidP="00000000" w:rsidRDefault="00000000" w:rsidRPr="00000000" w14:paraId="0000002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mrch0wt7y3u1" w:id="6"/>
      <w:bookmarkEnd w:id="6"/>
      <w:r w:rsidDel="00000000" w:rsidR="00000000" w:rsidRPr="00000000">
        <w:rPr>
          <w:highlight w:val="white"/>
          <w:rtl w:val="0"/>
        </w:rPr>
        <w:t xml:space="preserve">Accountable for completion of age modules prior to first on ice session and current CEP prior to December 31st.</w:t>
      </w:r>
    </w:p>
    <w:p w:rsidR="00000000" w:rsidDel="00000000" w:rsidP="00000000" w:rsidRDefault="00000000" w:rsidRPr="00000000" w14:paraId="0000002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xlstwtaa0iv8" w:id="7"/>
      <w:bookmarkEnd w:id="7"/>
      <w:r w:rsidDel="00000000" w:rsidR="00000000" w:rsidRPr="00000000">
        <w:rPr>
          <w:highlight w:val="white"/>
          <w:rtl w:val="0"/>
        </w:rPr>
        <w:t xml:space="preserve">Coordinates pre-season coaching clinic.</w:t>
      </w:r>
    </w:p>
    <w:p w:rsidR="00000000" w:rsidDel="00000000" w:rsidP="00000000" w:rsidRDefault="00000000" w:rsidRPr="00000000" w14:paraId="0000002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tgar2d1ph20" w:id="8"/>
      <w:bookmarkEnd w:id="8"/>
      <w:r w:rsidDel="00000000" w:rsidR="00000000" w:rsidRPr="00000000">
        <w:rPr>
          <w:highlight w:val="white"/>
          <w:rtl w:val="0"/>
        </w:rPr>
        <w:t xml:space="preserve">Assist with and attend player and parent meetings for each level with coaches at the beginning of the season (sets season expectations with coaches).</w:t>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6tlvyk8epvw0" w:id="9"/>
      <w:bookmarkEnd w:id="9"/>
      <w:r w:rsidDel="00000000" w:rsidR="00000000" w:rsidRPr="00000000">
        <w:rPr>
          <w:highlight w:val="white"/>
          <w:rtl w:val="0"/>
        </w:rPr>
        <w:t xml:space="preserve">Coaching education to rule changes for the current season.</w:t>
      </w:r>
    </w:p>
    <w:p w:rsidR="00000000" w:rsidDel="00000000" w:rsidP="00000000" w:rsidRDefault="00000000" w:rsidRPr="00000000" w14:paraId="0000002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u w:val="none"/>
        </w:rPr>
      </w:pPr>
      <w:bookmarkStart w:colFirst="0" w:colLast="0" w:name="_4bsvg0addgyw" w:id="10"/>
      <w:bookmarkEnd w:id="10"/>
      <w:r w:rsidDel="00000000" w:rsidR="00000000" w:rsidRPr="00000000">
        <w:rPr>
          <w:highlight w:val="white"/>
          <w:rtl w:val="0"/>
        </w:rPr>
        <w:t xml:space="preserve">Assists with in-season coaching practice plans (on/off ice), ensuring ADM model is being met.</w:t>
      </w:r>
    </w:p>
    <w:p w:rsidR="00000000" w:rsidDel="00000000" w:rsidP="00000000" w:rsidRDefault="00000000" w:rsidRPr="00000000" w14:paraId="0000002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u w:val="none"/>
        </w:rPr>
      </w:pPr>
      <w:bookmarkStart w:colFirst="0" w:colLast="0" w:name="_70io6z4ny5g9" w:id="11"/>
      <w:bookmarkEnd w:id="11"/>
      <w:r w:rsidDel="00000000" w:rsidR="00000000" w:rsidRPr="00000000">
        <w:rPr>
          <w:highlight w:val="white"/>
          <w:rtl w:val="0"/>
        </w:rPr>
        <w:t xml:space="preserve">Attends games as able (and/or review live streamed games) to obtain real time feedback to share with coaches.</w:t>
      </w:r>
    </w:p>
    <w:p w:rsidR="00000000" w:rsidDel="00000000" w:rsidP="00000000" w:rsidRDefault="00000000" w:rsidRPr="00000000" w14:paraId="0000002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u w:val="none"/>
        </w:rPr>
      </w:pPr>
      <w:bookmarkStart w:colFirst="0" w:colLast="0" w:name="_j4s2gjwux9b9" w:id="12"/>
      <w:bookmarkEnd w:id="12"/>
      <w:r w:rsidDel="00000000" w:rsidR="00000000" w:rsidRPr="00000000">
        <w:rPr>
          <w:highlight w:val="white"/>
          <w:rtl w:val="0"/>
        </w:rPr>
        <w:t xml:space="preserve">Serves as the contact person for parent concerns (in collaboration with coaches) with support from the DOH.</w:t>
      </w:r>
    </w:p>
    <w:p w:rsidR="00000000" w:rsidDel="00000000" w:rsidP="00000000" w:rsidRDefault="00000000" w:rsidRPr="00000000" w14:paraId="0000003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u w:val="none"/>
        </w:rPr>
      </w:pPr>
      <w:bookmarkStart w:colFirst="0" w:colLast="0" w:name="_6nhew313sp9f" w:id="13"/>
      <w:bookmarkEnd w:id="13"/>
      <w:r w:rsidDel="00000000" w:rsidR="00000000" w:rsidRPr="00000000">
        <w:rPr>
          <w:highlight w:val="white"/>
          <w:rtl w:val="0"/>
        </w:rPr>
        <w:t xml:space="preserve">Reports directly to the DOH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440" w:right="0" w:firstLine="0"/>
        <w:jc w:val="left"/>
        <w:rPr>
          <w:highlight w:val="white"/>
        </w:rPr>
      </w:pPr>
      <w:bookmarkStart w:colFirst="0" w:colLast="0" w:name="_m6x99et21lq6" w:id="14"/>
      <w:bookmarkEnd w:id="14"/>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b w:val="1"/>
          <w:bCs w:val="1"/>
          <w:u w:val="none"/>
        </w:rPr>
      </w:pPr>
      <w:bookmarkStart w:colFirst="0" w:colLast="0" w:name="_etx7fu9j7p4q" w:id="15"/>
      <w:bookmarkEnd w:id="15"/>
      <w:r w:rsidDel="00000000" w:rsidR="00000000" w:rsidRPr="00000000">
        <w:rPr>
          <w:b w:val="1"/>
          <w:bCs w:val="1"/>
          <w:rtl w:val="0"/>
        </w:rPr>
        <w:t xml:space="preserve">Goalie Development Director </w:t>
      </w:r>
      <w:r w:rsidDel="00000000" w:rsidR="00000000" w:rsidRPr="00000000">
        <w:rPr>
          <w:b w:val="1"/>
          <w:bCs w:val="1"/>
          <w:highlight w:val="white"/>
          <w:rtl w:val="0"/>
        </w:rPr>
        <w:t xml:space="preserve">($2,500 paid at the end of season)</w:t>
      </w:r>
    </w:p>
    <w:p w:rsidR="00000000" w:rsidDel="00000000" w:rsidP="00000000" w:rsidRDefault="00000000" w:rsidRPr="00000000" w14:paraId="0000003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y0384b7iw2op" w:id="16"/>
      <w:bookmarkEnd w:id="16"/>
      <w:r w:rsidDel="00000000" w:rsidR="00000000" w:rsidRPr="00000000">
        <w:rPr>
          <w:highlight w:val="white"/>
          <w:rtl w:val="0"/>
        </w:rPr>
        <w:t xml:space="preserve">Responsible for goalie development at all levels (mites through bantams).</w:t>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z7tcv1ipig4k" w:id="17"/>
      <w:bookmarkEnd w:id="17"/>
      <w:r w:rsidDel="00000000" w:rsidR="00000000" w:rsidRPr="00000000">
        <w:rPr>
          <w:highlight w:val="white"/>
          <w:rtl w:val="0"/>
        </w:rPr>
        <w:t xml:space="preserve">Coordinates goalie clinic (on/off ice sessions).</w:t>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gcp3onuaw61y" w:id="18"/>
      <w:bookmarkEnd w:id="18"/>
      <w:r w:rsidDel="00000000" w:rsidR="00000000" w:rsidRPr="00000000">
        <w:rPr>
          <w:highlight w:val="white"/>
          <w:rtl w:val="0"/>
        </w:rPr>
        <w:t xml:space="preserve">Assists Director of Coaching Development with coach training for goalie-specific drills/skills.</w:t>
      </w:r>
    </w:p>
    <w:p w:rsidR="00000000" w:rsidDel="00000000" w:rsidP="00000000" w:rsidRDefault="00000000" w:rsidRPr="00000000" w14:paraId="0000003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pp7d33841kle" w:id="19"/>
      <w:bookmarkEnd w:id="19"/>
      <w:r w:rsidDel="00000000" w:rsidR="00000000" w:rsidRPr="00000000">
        <w:rPr>
          <w:highlight w:val="white"/>
          <w:rtl w:val="0"/>
        </w:rPr>
        <w:t xml:space="preserve">Coordinates/runs goalie skills nights.</w:t>
      </w:r>
    </w:p>
    <w:p w:rsidR="00000000" w:rsidDel="00000000" w:rsidP="00000000" w:rsidRDefault="00000000" w:rsidRPr="00000000" w14:paraId="0000003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2uw8layjfbav" w:id="20"/>
      <w:bookmarkEnd w:id="20"/>
      <w:r w:rsidDel="00000000" w:rsidR="00000000" w:rsidRPr="00000000">
        <w:rPr>
          <w:highlight w:val="white"/>
          <w:rtl w:val="0"/>
        </w:rPr>
        <w:t xml:space="preserve"> Assists on-ice at individual team practices to ensure goalie skills are being incorporated into team practices consistently throughout the season.</w:t>
      </w:r>
    </w:p>
    <w:p w:rsidR="00000000" w:rsidDel="00000000" w:rsidP="00000000" w:rsidRDefault="00000000" w:rsidRPr="00000000" w14:paraId="0000003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m81pk5c4n0oe" w:id="21"/>
      <w:bookmarkEnd w:id="21"/>
      <w:r w:rsidDel="00000000" w:rsidR="00000000" w:rsidRPr="00000000">
        <w:rPr>
          <w:highlight w:val="white"/>
          <w:rtl w:val="0"/>
        </w:rPr>
        <w:t xml:space="preserve">Assists at supermite practices to introduce the goalie position, proper form, etc.</w:t>
      </w:r>
    </w:p>
    <w:p w:rsidR="00000000" w:rsidDel="00000000" w:rsidP="00000000" w:rsidRDefault="00000000" w:rsidRPr="00000000" w14:paraId="0000003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z11plu8kwgzy" w:id="22"/>
      <w:bookmarkEnd w:id="22"/>
      <w:r w:rsidDel="00000000" w:rsidR="00000000" w:rsidRPr="00000000">
        <w:rPr>
          <w:highlight w:val="white"/>
          <w:rtl w:val="0"/>
        </w:rPr>
        <w:t xml:space="preserve">Oversees goalie equipment (either personally or by seeking out an interested volunteer).</w:t>
      </w:r>
    </w:p>
    <w:p w:rsidR="00000000" w:rsidDel="00000000" w:rsidP="00000000" w:rsidRDefault="00000000" w:rsidRPr="00000000" w14:paraId="0000003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jqah7qso8hb9" w:id="23"/>
      <w:bookmarkEnd w:id="23"/>
      <w:r w:rsidDel="00000000" w:rsidR="00000000" w:rsidRPr="00000000">
        <w:rPr>
          <w:highlight w:val="white"/>
          <w:rtl w:val="0"/>
        </w:rPr>
        <w:t xml:space="preserve">Reports directly to the DOH</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b w:val="1"/>
          <w:bCs w:val="1"/>
          <w:u w:val="none"/>
        </w:rPr>
      </w:pPr>
      <w:bookmarkStart w:colFirst="0" w:colLast="0" w:name="_mwxcjkmvo141" w:id="24"/>
      <w:bookmarkEnd w:id="24"/>
      <w:r w:rsidDel="00000000" w:rsidR="00000000" w:rsidRPr="00000000">
        <w:rPr>
          <w:b w:val="1"/>
          <w:bCs w:val="1"/>
          <w:rtl w:val="0"/>
        </w:rPr>
        <w:t xml:space="preserve">Mites (6U/8U) P</w:t>
      </w:r>
      <w:r w:rsidDel="00000000" w:rsidR="00000000" w:rsidRPr="00000000">
        <w:rPr>
          <w:b w:val="1"/>
          <w:bCs w:val="1"/>
          <w:rtl w:val="0"/>
        </w:rPr>
        <w:t xml:space="preserve">rogram Director </w:t>
      </w:r>
      <w:r w:rsidDel="00000000" w:rsidR="00000000" w:rsidRPr="00000000">
        <w:rPr>
          <w:b w:val="1"/>
          <w:bCs w:val="1"/>
          <w:highlight w:val="white"/>
          <w:rtl w:val="0"/>
        </w:rPr>
        <w:t xml:space="preserve">($2,500 paid at the end of season)</w:t>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vqdrw5nektqn" w:id="25"/>
      <w:bookmarkEnd w:id="25"/>
      <w:r w:rsidDel="00000000" w:rsidR="00000000" w:rsidRPr="00000000">
        <w:rPr>
          <w:highlight w:val="white"/>
          <w:rtl w:val="0"/>
        </w:rPr>
        <w:t xml:space="preserve">Coordinates mite program (termite and supermite).</w:t>
      </w:r>
    </w:p>
    <w:p w:rsidR="00000000" w:rsidDel="00000000" w:rsidP="00000000" w:rsidRDefault="00000000" w:rsidRPr="00000000" w14:paraId="000000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w6n23wsm0sfx" w:id="26"/>
      <w:bookmarkEnd w:id="26"/>
      <w:r w:rsidDel="00000000" w:rsidR="00000000" w:rsidRPr="00000000">
        <w:rPr>
          <w:highlight w:val="white"/>
          <w:rtl w:val="0"/>
        </w:rPr>
        <w:t xml:space="preserve">Determines team structure at supermite level (how many teams, divided by skill).</w:t>
      </w:r>
    </w:p>
    <w:p w:rsidR="00000000" w:rsidDel="00000000" w:rsidP="00000000" w:rsidRDefault="00000000" w:rsidRPr="00000000" w14:paraId="000000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a1k96w9xcz40" w:id="27"/>
      <w:bookmarkEnd w:id="27"/>
      <w:r w:rsidDel="00000000" w:rsidR="00000000" w:rsidRPr="00000000">
        <w:rPr>
          <w:highlight w:val="white"/>
          <w:rtl w:val="0"/>
        </w:rPr>
        <w:t xml:space="preserve">Arranges coordinates jamborees.</w:t>
      </w:r>
    </w:p>
    <w:p w:rsidR="00000000" w:rsidDel="00000000" w:rsidP="00000000" w:rsidRDefault="00000000" w:rsidRPr="00000000" w14:paraId="000000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iovl28jpigdv" w:id="28"/>
      <w:bookmarkEnd w:id="28"/>
      <w:r w:rsidDel="00000000" w:rsidR="00000000" w:rsidRPr="00000000">
        <w:rPr>
          <w:highlight w:val="white"/>
          <w:rtl w:val="0"/>
        </w:rPr>
        <w:t xml:space="preserve">Collaborates with the </w:t>
      </w:r>
      <w:r w:rsidDel="00000000" w:rsidR="00000000" w:rsidRPr="00000000">
        <w:rPr>
          <w:highlight w:val="white"/>
          <w:rtl w:val="0"/>
        </w:rPr>
        <w:t xml:space="preserve">Coaching Development Director </w:t>
      </w:r>
      <w:r w:rsidDel="00000000" w:rsidR="00000000" w:rsidRPr="00000000">
        <w:rPr>
          <w:highlight w:val="white"/>
          <w:rtl w:val="0"/>
        </w:rPr>
        <w:t xml:space="preserve">for coach recruitment/training.</w:t>
      </w:r>
    </w:p>
    <w:p w:rsidR="00000000" w:rsidDel="00000000" w:rsidP="00000000" w:rsidRDefault="00000000" w:rsidRPr="00000000" w14:paraId="0000004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kxfhpzxg0jvg" w:id="29"/>
      <w:bookmarkEnd w:id="29"/>
      <w:r w:rsidDel="00000000" w:rsidR="00000000" w:rsidRPr="00000000">
        <w:rPr>
          <w:highlight w:val="white"/>
          <w:rtl w:val="0"/>
        </w:rPr>
        <w:t xml:space="preserve">Responsible for the Learn to Skate and Intro to Hockey programs and practice plans.</w:t>
      </w:r>
    </w:p>
    <w:p w:rsidR="00000000" w:rsidDel="00000000" w:rsidP="00000000" w:rsidRDefault="00000000" w:rsidRPr="00000000" w14:paraId="0000004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pksnsnbz2zz9" w:id="30"/>
      <w:bookmarkEnd w:id="30"/>
      <w:r w:rsidDel="00000000" w:rsidR="00000000" w:rsidRPr="00000000">
        <w:rPr>
          <w:highlight w:val="white"/>
          <w:rtl w:val="0"/>
        </w:rPr>
        <w:t xml:space="preserve">Recruitment of on-ice volunteers.</w:t>
      </w:r>
    </w:p>
    <w:p w:rsidR="00000000" w:rsidDel="00000000" w:rsidP="00000000" w:rsidRDefault="00000000" w:rsidRPr="00000000" w14:paraId="0000004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90z8066b353n" w:id="31"/>
      <w:bookmarkEnd w:id="31"/>
      <w:r w:rsidDel="00000000" w:rsidR="00000000" w:rsidRPr="00000000">
        <w:rPr>
          <w:highlight w:val="white"/>
          <w:rtl w:val="0"/>
        </w:rPr>
        <w:t xml:space="preserve">Reports directly to the DOH.</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alibri" w:cs="Calibri" w:eastAsia="Calibri" w:hAnsi="Calibri"/>
          <w:i w:val="0"/>
          <w:iCs w:val="0"/>
          <w:smallCaps w:val="0"/>
          <w:strike w:val="0"/>
          <w:color w:val="000000"/>
          <w:sz w:val="22"/>
          <w:szCs w:val="22"/>
          <w:u w:val="none"/>
          <w:shd w:fill="auto" w:val="clear"/>
          <w:vertAlign w:val="baseline"/>
        </w:rPr>
      </w:pPr>
      <w:bookmarkStart w:colFirst="0" w:colLast="0" w:name="_8qn3qbe3b90g" w:id="32"/>
      <w:bookmarkEnd w:id="32"/>
      <w:r w:rsidDel="00000000" w:rsidR="00000000" w:rsidRPr="00000000">
        <w:rPr>
          <w:b w:val="1"/>
          <w:bCs w:val="1"/>
          <w:rtl w:val="0"/>
        </w:rPr>
        <w:t xml:space="preserve">Boys Program Coordinator </w:t>
      </w:r>
      <w:r w:rsidDel="00000000" w:rsidR="00000000" w:rsidRPr="00000000">
        <w:rPr>
          <w:b w:val="1"/>
          <w:bCs w:val="1"/>
          <w:highlight w:val="white"/>
          <w:rtl w:val="0"/>
        </w:rPr>
        <w:t xml:space="preserve">($2,500 paid at the end of season)</w:t>
      </w:r>
    </w:p>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64a3p74j17ox" w:id="33"/>
      <w:bookmarkEnd w:id="33"/>
      <w:r w:rsidDel="00000000" w:rsidR="00000000" w:rsidRPr="00000000">
        <w:rPr>
          <w:highlight w:val="white"/>
          <w:rtl w:val="0"/>
        </w:rPr>
        <w:t xml:space="preserve">Oversees general aspects of the boy’s youth program (mite through bantam).</w:t>
      </w:r>
    </w:p>
    <w:p w:rsidR="00000000" w:rsidDel="00000000" w:rsidP="00000000" w:rsidRDefault="00000000" w:rsidRPr="00000000" w14:paraId="0000004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6vao95txia4n" w:id="34"/>
      <w:bookmarkEnd w:id="34"/>
      <w:r w:rsidDel="00000000" w:rsidR="00000000" w:rsidRPr="00000000">
        <w:rPr>
          <w:highlight w:val="white"/>
          <w:rtl w:val="0"/>
        </w:rPr>
        <w:t xml:space="preserve">Collaborates with Coaching and Player directors for ongoing program development.</w:t>
      </w:r>
    </w:p>
    <w:p w:rsidR="00000000" w:rsidDel="00000000" w:rsidP="00000000" w:rsidRDefault="00000000" w:rsidRPr="00000000" w14:paraId="0000004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q9snn6ujnxvg" w:id="35"/>
      <w:bookmarkEnd w:id="35"/>
      <w:r w:rsidDel="00000000" w:rsidR="00000000" w:rsidRPr="00000000">
        <w:rPr>
          <w:highlight w:val="white"/>
          <w:rtl w:val="0"/>
        </w:rPr>
        <w:t xml:space="preserve">Responsible for/delegates tournament booking for each boy’s program team.</w:t>
      </w:r>
    </w:p>
    <w:p w:rsidR="00000000" w:rsidDel="00000000" w:rsidP="00000000" w:rsidRDefault="00000000" w:rsidRPr="00000000" w14:paraId="0000004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jwdp1jp92imd" w:id="36"/>
      <w:bookmarkEnd w:id="36"/>
      <w:r w:rsidDel="00000000" w:rsidR="00000000" w:rsidRPr="00000000">
        <w:rPr>
          <w:highlight w:val="white"/>
          <w:rtl w:val="0"/>
        </w:rPr>
        <w:t xml:space="preserve">Recommends levels of play for season after consulting with past season coaches and coordinators to ensure competitive play.</w:t>
      </w:r>
    </w:p>
    <w:p w:rsidR="00000000" w:rsidDel="00000000" w:rsidP="00000000" w:rsidRDefault="00000000" w:rsidRPr="00000000" w14:paraId="0000004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abk59fpuprxo" w:id="37"/>
      <w:bookmarkEnd w:id="37"/>
      <w:r w:rsidDel="00000000" w:rsidR="00000000" w:rsidRPr="00000000">
        <w:rPr>
          <w:highlight w:val="white"/>
          <w:rtl w:val="0"/>
        </w:rPr>
        <w:t xml:space="preserve">Works closely with the boys HS program to emphasize fundamentals, skill development, and team strategies tailored to each team/level.</w:t>
      </w:r>
    </w:p>
    <w:p w:rsidR="00000000" w:rsidDel="00000000" w:rsidP="00000000" w:rsidRDefault="00000000" w:rsidRPr="00000000" w14:paraId="000000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highlight w:val="white"/>
        </w:rPr>
      </w:pPr>
      <w:bookmarkStart w:colFirst="0" w:colLast="0" w:name="_aukajbmngbjd" w:id="38"/>
      <w:bookmarkEnd w:id="38"/>
      <w:r w:rsidDel="00000000" w:rsidR="00000000" w:rsidRPr="00000000">
        <w:rPr>
          <w:highlight w:val="white"/>
          <w:rtl w:val="0"/>
        </w:rPr>
        <w:t xml:space="preserve">Reports directly to the DOH</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highlight w:val="white"/>
        </w:rPr>
      </w:pPr>
      <w:bookmarkStart w:colFirst="0" w:colLast="0" w:name="_z9s79ztk0ivk" w:id="39"/>
      <w:bookmarkEnd w:id="39"/>
      <w:r w:rsidDel="00000000" w:rsidR="00000000" w:rsidRPr="00000000">
        <w:rPr>
          <w:b w:val="1"/>
          <w:bCs w:val="1"/>
          <w:rtl w:val="0"/>
        </w:rPr>
        <w:t xml:space="preserve">Girls Program Coordinator </w:t>
      </w:r>
      <w:r w:rsidDel="00000000" w:rsidR="00000000" w:rsidRPr="00000000">
        <w:rPr>
          <w:b w:val="1"/>
          <w:bCs w:val="1"/>
          <w:highlight w:val="white"/>
          <w:rtl w:val="0"/>
        </w:rPr>
        <w:t xml:space="preserve">($2,500 paid at the end of season)</w:t>
      </w:r>
    </w:p>
    <w:p w:rsidR="00000000" w:rsidDel="00000000" w:rsidP="00000000" w:rsidRDefault="00000000" w:rsidRPr="00000000" w14:paraId="0000004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Calibri" w:cs="Calibri" w:eastAsia="Calibri" w:hAnsi="Calibri"/>
          <w:i w:val="0"/>
          <w:iCs w:val="0"/>
          <w:smallCaps w:val="0"/>
          <w:strike w:val="0"/>
          <w:color w:val="000000"/>
          <w:sz w:val="22"/>
          <w:szCs w:val="22"/>
          <w:u w:val="none"/>
          <w:shd w:fill="auto" w:val="clear"/>
          <w:vertAlign w:val="baseline"/>
        </w:rPr>
      </w:pPr>
      <w:bookmarkStart w:colFirst="0" w:colLast="0" w:name="_qu698t3607j5" w:id="40"/>
      <w:bookmarkEnd w:id="40"/>
      <w:r w:rsidDel="00000000" w:rsidR="00000000" w:rsidRPr="00000000">
        <w:rPr>
          <w:highlight w:val="white"/>
          <w:rtl w:val="0"/>
        </w:rPr>
        <w:t xml:space="preserve">Oversees general aspects of the girl’s youth program (mite through 12u).</w:t>
      </w:r>
    </w:p>
    <w:p w:rsidR="00000000" w:rsidDel="00000000" w:rsidP="00000000" w:rsidRDefault="00000000" w:rsidRPr="00000000" w14:paraId="0000004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Calibri" w:cs="Calibri" w:eastAsia="Calibri" w:hAnsi="Calibri"/>
          <w:i w:val="0"/>
          <w:iCs w:val="0"/>
          <w:smallCaps w:val="0"/>
          <w:strike w:val="0"/>
          <w:color w:val="000000"/>
          <w:sz w:val="22"/>
          <w:szCs w:val="22"/>
          <w:u w:val="none"/>
          <w:shd w:fill="auto" w:val="clear"/>
          <w:vertAlign w:val="baseline"/>
        </w:rPr>
      </w:pPr>
      <w:bookmarkStart w:colFirst="0" w:colLast="0" w:name="_tand5ui1rxlf" w:id="41"/>
      <w:bookmarkEnd w:id="41"/>
      <w:r w:rsidDel="00000000" w:rsidR="00000000" w:rsidRPr="00000000">
        <w:rPr>
          <w:highlight w:val="white"/>
          <w:rtl w:val="0"/>
        </w:rPr>
        <w:t xml:space="preserve">Collaborates with Coaching and Player directors for ongoing program development. </w:t>
      </w:r>
    </w:p>
    <w:p w:rsidR="00000000" w:rsidDel="00000000" w:rsidP="00000000" w:rsidRDefault="00000000" w:rsidRPr="00000000" w14:paraId="0000004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Calibri" w:cs="Calibri" w:eastAsia="Calibri" w:hAnsi="Calibri"/>
          <w:i w:val="0"/>
          <w:iCs w:val="0"/>
          <w:smallCaps w:val="0"/>
          <w:strike w:val="0"/>
          <w:color w:val="000000"/>
          <w:sz w:val="22"/>
          <w:szCs w:val="22"/>
          <w:u w:val="none"/>
          <w:shd w:fill="auto" w:val="clear"/>
          <w:vertAlign w:val="baseline"/>
        </w:rPr>
      </w:pPr>
      <w:bookmarkStart w:colFirst="0" w:colLast="0" w:name="_ydic7jr8uyre" w:id="42"/>
      <w:bookmarkEnd w:id="42"/>
      <w:r w:rsidDel="00000000" w:rsidR="00000000" w:rsidRPr="00000000">
        <w:rPr>
          <w:highlight w:val="white"/>
          <w:rtl w:val="0"/>
        </w:rPr>
        <w:t xml:space="preserve">Responsible for/delegates tournament booking for each girl’s program team.</w:t>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Calibri" w:cs="Calibri" w:eastAsia="Calibri" w:hAnsi="Calibri"/>
          <w:i w:val="0"/>
          <w:iCs w:val="0"/>
          <w:smallCaps w:val="0"/>
          <w:strike w:val="0"/>
          <w:color w:val="000000"/>
          <w:sz w:val="22"/>
          <w:szCs w:val="22"/>
          <w:u w:val="none"/>
          <w:shd w:fill="auto" w:val="clear"/>
          <w:vertAlign w:val="baseline"/>
        </w:rPr>
      </w:pPr>
      <w:bookmarkStart w:colFirst="0" w:colLast="0" w:name="_d7kyo5t044s7" w:id="43"/>
      <w:bookmarkEnd w:id="43"/>
      <w:r w:rsidDel="00000000" w:rsidR="00000000" w:rsidRPr="00000000">
        <w:rPr>
          <w:highlight w:val="white"/>
          <w:rtl w:val="0"/>
        </w:rPr>
        <w:t xml:space="preserve">Recommends levels of play for season after consulting with past season coaches and coordinators to ensure competitive play.</w:t>
      </w:r>
    </w:p>
    <w:p w:rsidR="00000000" w:rsidDel="00000000" w:rsidP="00000000" w:rsidRDefault="00000000" w:rsidRPr="00000000" w14:paraId="0000004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Calibri" w:cs="Calibri" w:eastAsia="Calibri" w:hAnsi="Calibri"/>
          <w:i w:val="0"/>
          <w:iCs w:val="0"/>
          <w:smallCaps w:val="0"/>
          <w:strike w:val="0"/>
          <w:color w:val="000000"/>
          <w:sz w:val="22"/>
          <w:szCs w:val="22"/>
          <w:u w:val="none"/>
          <w:shd w:fill="auto" w:val="clear"/>
          <w:vertAlign w:val="baseline"/>
        </w:rPr>
      </w:pPr>
      <w:bookmarkStart w:colFirst="0" w:colLast="0" w:name="_1bkjn2uxkzza" w:id="44"/>
      <w:bookmarkEnd w:id="44"/>
      <w:r w:rsidDel="00000000" w:rsidR="00000000" w:rsidRPr="00000000">
        <w:rPr>
          <w:highlight w:val="white"/>
          <w:rtl w:val="0"/>
        </w:rPr>
        <w:t xml:space="preserve">Works closely with the girls HS program to emphasize fundamentals and skill development and team strategies tailored to each team/level.</w:t>
      </w:r>
    </w:p>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Calibri" w:cs="Calibri" w:eastAsia="Calibri" w:hAnsi="Calibri"/>
          <w:i w:val="0"/>
          <w:iCs w:val="0"/>
          <w:smallCaps w:val="0"/>
          <w:strike w:val="0"/>
          <w:color w:val="000000"/>
          <w:sz w:val="22"/>
          <w:szCs w:val="22"/>
          <w:u w:val="none"/>
          <w:shd w:fill="auto" w:val="clear"/>
          <w:vertAlign w:val="baseline"/>
        </w:rPr>
      </w:pPr>
      <w:bookmarkStart w:colFirst="0" w:colLast="0" w:name="_iforx1rprcx2" w:id="45"/>
      <w:bookmarkEnd w:id="45"/>
      <w:r w:rsidDel="00000000" w:rsidR="00000000" w:rsidRPr="00000000">
        <w:rPr>
          <w:highlight w:val="white"/>
          <w:rtl w:val="0"/>
        </w:rPr>
        <w:t xml:space="preserve">Reports directly to the DOH</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b w:val="1"/>
          <w:bCs w:val="1"/>
          <w:highlight w:val="white"/>
          <w:u w:val="none"/>
        </w:rPr>
      </w:pPr>
      <w:bookmarkStart w:colFirst="0" w:colLast="0" w:name="_xu0h2d4f6x4q" w:id="46"/>
      <w:bookmarkEnd w:id="46"/>
      <w:r w:rsidDel="00000000" w:rsidR="00000000" w:rsidRPr="00000000">
        <w:rPr>
          <w:b w:val="1"/>
          <w:bCs w:val="1"/>
          <w:highlight w:val="white"/>
          <w:rtl w:val="0"/>
        </w:rPr>
        <w:t xml:space="preserve">High School Boys and Girls Representatives (anyone from coaching staff - unpaid):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u w:val="none"/>
        </w:rPr>
      </w:pPr>
      <w:bookmarkStart w:colFirst="0" w:colLast="0" w:name="_uq7eoam37blt" w:id="47"/>
      <w:bookmarkEnd w:id="47"/>
      <w:r w:rsidDel="00000000" w:rsidR="00000000" w:rsidRPr="00000000">
        <w:rPr>
          <w:highlight w:val="white"/>
          <w:rtl w:val="0"/>
        </w:rPr>
        <w:t xml:space="preserve">Assists Director of Coaching Development for advancement of coaching education.</w:t>
      </w:r>
    </w:p>
    <w:p w:rsidR="00000000" w:rsidDel="00000000" w:rsidP="00000000" w:rsidRDefault="00000000" w:rsidRPr="00000000" w14:paraId="0000005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u w:val="none"/>
        </w:rPr>
      </w:pPr>
      <w:bookmarkStart w:colFirst="0" w:colLast="0" w:name="_7rru6ssm76kw" w:id="48"/>
      <w:bookmarkEnd w:id="48"/>
      <w:r w:rsidDel="00000000" w:rsidR="00000000" w:rsidRPr="00000000">
        <w:rPr>
          <w:highlight w:val="white"/>
          <w:rtl w:val="0"/>
        </w:rPr>
        <w:t xml:space="preserve">Provide resources for practice plan development, drills, off-ice skills, etc.</w:t>
      </w:r>
    </w:p>
    <w:p w:rsidR="00000000" w:rsidDel="00000000" w:rsidP="00000000" w:rsidRDefault="00000000" w:rsidRPr="00000000" w14:paraId="0000005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u w:val="none"/>
        </w:rPr>
      </w:pPr>
      <w:bookmarkStart w:colFirst="0" w:colLast="0" w:name="_or8ovbqz1anp" w:id="49"/>
      <w:bookmarkEnd w:id="49"/>
      <w:r w:rsidDel="00000000" w:rsidR="00000000" w:rsidRPr="00000000">
        <w:rPr>
          <w:highlight w:val="white"/>
          <w:rtl w:val="0"/>
        </w:rPr>
        <w:t xml:space="preserve">Assists Director of Player Development for player skill advancement.</w:t>
      </w:r>
    </w:p>
    <w:p w:rsidR="00000000" w:rsidDel="00000000" w:rsidP="00000000" w:rsidRDefault="00000000" w:rsidRPr="00000000" w14:paraId="0000005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u w:val="none"/>
        </w:rPr>
      </w:pPr>
      <w:bookmarkStart w:colFirst="0" w:colLast="0" w:name="_8am1pcyy5cnq" w:id="50"/>
      <w:bookmarkEnd w:id="50"/>
      <w:r w:rsidDel="00000000" w:rsidR="00000000" w:rsidRPr="00000000">
        <w:rPr>
          <w:highlight w:val="white"/>
          <w:rtl w:val="0"/>
        </w:rPr>
        <w:t xml:space="preserve">Provide resources for individual player development.</w:t>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u w:val="none"/>
        </w:rPr>
      </w:pPr>
      <w:bookmarkStart w:colFirst="0" w:colLast="0" w:name="_wz440z8reope" w:id="51"/>
      <w:bookmarkEnd w:id="51"/>
      <w:r w:rsidDel="00000000" w:rsidR="00000000" w:rsidRPr="00000000">
        <w:rPr>
          <w:highlight w:val="white"/>
          <w:rtl w:val="0"/>
        </w:rPr>
        <w:t xml:space="preserve">Provide assistance with skills nights as needed(coaches/players).</w:t>
      </w:r>
    </w:p>
    <w:p w:rsidR="00000000" w:rsidDel="00000000" w:rsidP="00000000" w:rsidRDefault="00000000" w:rsidRPr="00000000" w14:paraId="0000005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u w:val="none"/>
        </w:rPr>
      </w:pPr>
      <w:bookmarkStart w:colFirst="0" w:colLast="0" w:name="_srmkn1f9woyt" w:id="52"/>
      <w:bookmarkEnd w:id="52"/>
      <w:r w:rsidDel="00000000" w:rsidR="00000000" w:rsidRPr="00000000">
        <w:rPr>
          <w:highlight w:val="white"/>
          <w:rtl w:val="0"/>
        </w:rPr>
        <w:t xml:space="preserve">Recruits high school players for on-ice assistance at mite level.</w:t>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u w:val="none"/>
        </w:rPr>
      </w:pPr>
      <w:bookmarkStart w:colFirst="0" w:colLast="0" w:name="_kbzlqr7iw3lc" w:id="53"/>
      <w:bookmarkEnd w:id="53"/>
      <w:r w:rsidDel="00000000" w:rsidR="00000000" w:rsidRPr="00000000">
        <w:rPr>
          <w:highlight w:val="white"/>
          <w:rtl w:val="0"/>
        </w:rPr>
        <w:t xml:space="preserve">Ensure proper Safesport documentation is completed.</w:t>
      </w:r>
    </w:p>
    <w:p w:rsidR="00000000" w:rsidDel="00000000" w:rsidP="00000000" w:rsidRDefault="00000000" w:rsidRPr="00000000" w14:paraId="0000005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u w:val="none"/>
        </w:rPr>
      </w:pPr>
      <w:bookmarkStart w:colFirst="0" w:colLast="0" w:name="_pxbzlqqvq6mq" w:id="54"/>
      <w:bookmarkEnd w:id="54"/>
      <w:r w:rsidDel="00000000" w:rsidR="00000000" w:rsidRPr="00000000">
        <w:rPr>
          <w:highlight w:val="white"/>
          <w:rtl w:val="0"/>
        </w:rPr>
        <w:t xml:space="preserve">Works with Boys/Girls Coordinators as needed for development of players.</w:t>
      </w:r>
    </w:p>
    <w:p w:rsidR="00000000" w:rsidDel="00000000" w:rsidP="00000000" w:rsidRDefault="00000000" w:rsidRPr="00000000" w14:paraId="0000005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u w:val="none"/>
        </w:rPr>
      </w:pPr>
      <w:bookmarkStart w:colFirst="0" w:colLast="0" w:name="_qune3ocqhm7a" w:id="55"/>
      <w:bookmarkEnd w:id="55"/>
      <w:r w:rsidDel="00000000" w:rsidR="00000000" w:rsidRPr="00000000">
        <w:rPr>
          <w:highlight w:val="white"/>
          <w:rtl w:val="0"/>
        </w:rPr>
        <w:t xml:space="preserve">Only the varsity head coach will have a vote/say in hockey decisions, not a fluid representative in the absence of the head coach.</w:t>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u w:val="none"/>
        </w:rPr>
      </w:pPr>
      <w:bookmarkStart w:colFirst="0" w:colLast="0" w:name="_cppvdtklz14g" w:id="56"/>
      <w:bookmarkEnd w:id="56"/>
      <w:r w:rsidDel="00000000" w:rsidR="00000000" w:rsidRPr="00000000">
        <w:rPr>
          <w:highlight w:val="white"/>
          <w:rtl w:val="0"/>
        </w:rPr>
        <w:t xml:space="preserve">Reports directly to the DOH.</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highlight w:val="white"/>
          <w:u w:val="none"/>
        </w:rPr>
      </w:pPr>
      <w:bookmarkStart w:colFirst="0" w:colLast="0" w:name="_1sqh7sywd6t7" w:id="57"/>
      <w:bookmarkEnd w:id="57"/>
      <w:r w:rsidDel="00000000" w:rsidR="00000000" w:rsidRPr="00000000">
        <w:rPr>
          <w:b w:val="1"/>
          <w:bCs w:val="1"/>
          <w:highlight w:val="white"/>
          <w:rtl w:val="0"/>
        </w:rPr>
        <w:t xml:space="preserve">Referee Coordinator ($</w:t>
      </w:r>
      <w:r w:rsidDel="00000000" w:rsidR="00000000" w:rsidRPr="00000000">
        <w:rPr>
          <w:b w:val="1"/>
          <w:bCs w:val="1"/>
          <w:highlight w:val="yellow"/>
          <w:rtl w:val="0"/>
        </w:rPr>
        <w:t xml:space="preserve">2,500</w:t>
      </w:r>
      <w:r w:rsidDel="00000000" w:rsidR="00000000" w:rsidRPr="00000000">
        <w:rPr>
          <w:b w:val="1"/>
          <w:bCs w:val="1"/>
          <w:highlight w:val="white"/>
          <w:rtl w:val="0"/>
        </w:rPr>
        <w:t xml:space="preserve"> paid at the end of season </w:t>
      </w:r>
      <w:r w:rsidDel="00000000" w:rsidR="00000000" w:rsidRPr="00000000">
        <w:rPr>
          <w:b w:val="1"/>
          <w:bCs w:val="1"/>
          <w:highlight w:val="yellow"/>
          <w:rtl w:val="0"/>
        </w:rPr>
        <w:t xml:space="preserve">OR FULL DIBS??</w:t>
      </w:r>
      <w:r w:rsidDel="00000000" w:rsidR="00000000" w:rsidRPr="00000000">
        <w:rPr>
          <w:b w:val="1"/>
          <w:bCs w:val="1"/>
          <w:highlight w:val="white"/>
          <w:rtl w:val="0"/>
        </w:rPr>
        <w:t xml:space="preserve">)</w:t>
      </w:r>
    </w:p>
    <w:p w:rsidR="00000000" w:rsidDel="00000000" w:rsidP="00000000" w:rsidRDefault="00000000" w:rsidRPr="00000000" w14:paraId="0000005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rPr>
      </w:pPr>
      <w:bookmarkStart w:colFirst="0" w:colLast="0" w:name="_1d5buho6oqrq" w:id="58"/>
      <w:bookmarkEnd w:id="58"/>
      <w:r w:rsidDel="00000000" w:rsidR="00000000" w:rsidRPr="00000000">
        <w:rPr>
          <w:highlight w:val="white"/>
          <w:rtl w:val="0"/>
        </w:rPr>
        <w:t xml:space="preserve">Scheduling all the referees for all DCYH games using the Arbiter Sports website.</w:t>
      </w:r>
    </w:p>
    <w:p w:rsidR="00000000" w:rsidDel="00000000" w:rsidP="00000000" w:rsidRDefault="00000000" w:rsidRPr="00000000" w14:paraId="0000005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rPr>
      </w:pPr>
      <w:bookmarkStart w:colFirst="0" w:colLast="0" w:name="_p1ndd2uqmsk6" w:id="59"/>
      <w:bookmarkEnd w:id="59"/>
      <w:r w:rsidDel="00000000" w:rsidR="00000000" w:rsidRPr="00000000">
        <w:rPr>
          <w:highlight w:val="white"/>
          <w:rtl w:val="0"/>
        </w:rPr>
        <w:t xml:space="preserve">Ensures that the referees are assigned to the appropriate level of game based on the referee’s age, registration status, and experience level.</w:t>
      </w:r>
    </w:p>
    <w:p w:rsidR="00000000" w:rsidDel="00000000" w:rsidP="00000000" w:rsidRDefault="00000000" w:rsidRPr="00000000" w14:paraId="0000005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rPr>
      </w:pPr>
      <w:bookmarkStart w:colFirst="0" w:colLast="0" w:name="_pg7sirnxq2r9" w:id="60"/>
      <w:bookmarkEnd w:id="60"/>
      <w:r w:rsidDel="00000000" w:rsidR="00000000" w:rsidRPr="00000000">
        <w:rPr>
          <w:highlight w:val="white"/>
          <w:rtl w:val="0"/>
        </w:rPr>
        <w:t xml:space="preserve">Responsible for ensuring that all referees have the proper registration and education for the upcoming season.</w:t>
      </w:r>
    </w:p>
    <w:p w:rsidR="00000000" w:rsidDel="00000000" w:rsidP="00000000" w:rsidRDefault="00000000" w:rsidRPr="00000000" w14:paraId="0000006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rPr>
      </w:pPr>
      <w:bookmarkStart w:colFirst="0" w:colLast="0" w:name="_umtg9rarlsep" w:id="61"/>
      <w:bookmarkEnd w:id="61"/>
      <w:r w:rsidDel="00000000" w:rsidR="00000000" w:rsidRPr="00000000">
        <w:rPr>
          <w:highlight w:val="white"/>
          <w:rtl w:val="0"/>
        </w:rPr>
        <w:t xml:space="preserve">Creates a monthly payroll sheet for all referees based on games worked and sends it to the DCYH treasurer and accountant for payment.</w:t>
      </w:r>
    </w:p>
    <w:p w:rsidR="00000000" w:rsidDel="00000000" w:rsidP="00000000" w:rsidRDefault="00000000" w:rsidRPr="00000000" w14:paraId="0000006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1"/>
          <w:bCs w:val="1"/>
          <w:highlight w:val="white"/>
        </w:rPr>
      </w:pPr>
      <w:bookmarkStart w:colFirst="0" w:colLast="0" w:name="_dfu0rmuwufhi" w:id="62"/>
      <w:bookmarkEnd w:id="62"/>
      <w:r w:rsidDel="00000000" w:rsidR="00000000" w:rsidRPr="00000000">
        <w:rPr>
          <w:highlight w:val="white"/>
          <w:rtl w:val="0"/>
        </w:rPr>
        <w:t xml:space="preserve">Takes part in monthly meetings with the other District 9 schedulers and the District 9 Referee Supervisor.</w:t>
      </w:r>
      <w:r w:rsidDel="00000000" w:rsidR="00000000" w:rsidRPr="00000000">
        <w:rPr>
          <w:rtl w:val="0"/>
        </w:rPr>
      </w:r>
    </w:p>
    <w:p w:rsidR="00000000" w:rsidDel="00000000" w:rsidP="00000000" w:rsidRDefault="00000000" w:rsidRPr="00000000" w14:paraId="00000062">
      <w:pPr>
        <w:pageBreakBefore w:val="0"/>
        <w:spacing w:after="0" w:line="276" w:lineRule="auto"/>
        <w:rPr>
          <w:b w:val="1"/>
          <w:bCs w:val="1"/>
        </w:rPr>
      </w:pPr>
      <w:r w:rsidDel="00000000" w:rsidR="00000000" w:rsidRPr="00000000">
        <w:rPr>
          <w:rtl w:val="0"/>
        </w:rPr>
      </w:r>
    </w:p>
    <w:p w:rsidR="00000000" w:rsidDel="00000000" w:rsidP="00000000" w:rsidRDefault="00000000" w:rsidRPr="00000000" w14:paraId="00000063">
      <w:pPr>
        <w:pageBreakBefore w:val="0"/>
        <w:spacing w:after="0" w:line="276" w:lineRule="auto"/>
        <w:rPr>
          <w:sz w:val="24"/>
          <w:szCs w:val="24"/>
        </w:rPr>
      </w:pPr>
      <w:r w:rsidDel="00000000" w:rsidR="00000000" w:rsidRPr="00000000">
        <w:rPr>
          <w:sz w:val="24"/>
          <w:szCs w:val="24"/>
          <w:rtl w:val="0"/>
        </w:rPr>
        <w:t xml:space="preserve">For more information, or to apply visit </w:t>
      </w:r>
      <w:hyperlink r:id="rId7">
        <w:r w:rsidDel="00000000" w:rsidR="00000000" w:rsidRPr="00000000">
          <w:rPr>
            <w:color w:val="1155cc"/>
            <w:sz w:val="24"/>
            <w:szCs w:val="24"/>
            <w:u w:val="single"/>
            <w:rtl w:val="0"/>
          </w:rPr>
          <w:t xml:space="preserve">dcyh.org</w:t>
        </w:r>
      </w:hyperlink>
      <w:r w:rsidDel="00000000" w:rsidR="00000000" w:rsidRPr="00000000">
        <w:rPr>
          <w:sz w:val="24"/>
          <w:szCs w:val="24"/>
          <w:rtl w:val="0"/>
        </w:rPr>
        <w:t xml:space="preserve"> or email </w:t>
      </w:r>
      <w:hyperlink r:id="rId8">
        <w:r w:rsidDel="00000000" w:rsidR="00000000" w:rsidRPr="00000000">
          <w:rPr>
            <w:color w:val="1155cc"/>
            <w:sz w:val="24"/>
            <w:szCs w:val="24"/>
            <w:u w:val="single"/>
            <w:rtl w:val="0"/>
          </w:rPr>
          <w:t xml:space="preserve">dcyhboard@dcyh.org</w:t>
        </w:r>
      </w:hyperlink>
      <w:r w:rsidDel="00000000" w:rsidR="00000000" w:rsidRPr="00000000">
        <w:rPr>
          <w:sz w:val="24"/>
          <w:szCs w:val="24"/>
          <w:rtl w:val="0"/>
        </w:rPr>
        <w:t xml:space="preserve">. </w:t>
      </w:r>
    </w:p>
    <w:sectPr>
      <w:pgSz w:h="15840" w:w="12240" w:orient="portrait"/>
      <w:pgMar w:bottom="36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b w:val="1"/>
        <w:bCs w:val="1"/>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dcyh.org" TargetMode="External"/><Relationship Id="rId8" Type="http://schemas.openxmlformats.org/officeDocument/2006/relationships/hyperlink" Target="mailto:dcyhboard@dcy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