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0F2AD" w14:textId="1483CF33" w:rsidR="0082732C" w:rsidRDefault="0082732C" w:rsidP="0082732C">
      <w:pPr>
        <w:jc w:val="center"/>
      </w:pPr>
      <w:r>
        <w:rPr>
          <w:noProof/>
        </w:rPr>
        <mc:AlternateContent>
          <mc:Choice Requires="wpg">
            <w:drawing>
              <wp:anchor distT="45720" distB="45720" distL="182880" distR="182880" simplePos="0" relativeHeight="251659264" behindDoc="0" locked="0" layoutInCell="1" allowOverlap="1" wp14:anchorId="50CF38DC" wp14:editId="520ECEF2">
                <wp:simplePos x="0" y="0"/>
                <wp:positionH relativeFrom="margin">
                  <wp:posOffset>502920</wp:posOffset>
                </wp:positionH>
                <wp:positionV relativeFrom="margin">
                  <wp:posOffset>1478280</wp:posOffset>
                </wp:positionV>
                <wp:extent cx="5364480" cy="822960"/>
                <wp:effectExtent l="0" t="0" r="7620" b="15240"/>
                <wp:wrapSquare wrapText="bothSides"/>
                <wp:docPr id="198" name="Group 64"/>
                <wp:cNvGraphicFramePr/>
                <a:graphic xmlns:a="http://schemas.openxmlformats.org/drawingml/2006/main">
                  <a:graphicData uri="http://schemas.microsoft.com/office/word/2010/wordprocessingGroup">
                    <wpg:wgp>
                      <wpg:cNvGrpSpPr/>
                      <wpg:grpSpPr>
                        <a:xfrm>
                          <a:off x="0" y="0"/>
                          <a:ext cx="5364480" cy="822960"/>
                          <a:chOff x="0" y="0"/>
                          <a:chExt cx="3567448" cy="1618928"/>
                        </a:xfrm>
                      </wpg:grpSpPr>
                      <wps:wsp>
                        <wps:cNvPr id="199" name="Rectangle 199"/>
                        <wps:cNvSpPr/>
                        <wps:spPr>
                          <a:xfrm>
                            <a:off x="0" y="0"/>
                            <a:ext cx="3567448" cy="270605"/>
                          </a:xfrm>
                          <a:prstGeom prst="rect">
                            <a:avLst/>
                          </a:prstGeom>
                          <a:solidFill>
                            <a:schemeClr val="tx2">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A4231" w14:textId="77777777" w:rsidR="0082732C" w:rsidRDefault="0082732C">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4"/>
                            <a:ext cx="3567448" cy="1366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5EFB1" w14:textId="38966773" w:rsidR="0082732C" w:rsidRPr="0082732C" w:rsidRDefault="0082732C" w:rsidP="0082732C">
                              <w:pPr>
                                <w:jc w:val="center"/>
                                <w:rPr>
                                  <w:b/>
                                  <w:bCs/>
                                </w:rPr>
                              </w:pPr>
                              <w:r w:rsidRPr="0082732C">
                                <w:rPr>
                                  <w:b/>
                                  <w:bCs/>
                                </w:rPr>
                                <w:t xml:space="preserve">Connecticut </w:t>
                              </w:r>
                              <w:proofErr w:type="spellStart"/>
                              <w:r w:rsidRPr="0082732C">
                                <w:rPr>
                                  <w:b/>
                                  <w:bCs/>
                                </w:rPr>
                                <w:t>RiverHawks</w:t>
                              </w:r>
                              <w:proofErr w:type="spellEnd"/>
                              <w:r w:rsidRPr="0082732C">
                                <w:rPr>
                                  <w:b/>
                                  <w:bCs/>
                                </w:rPr>
                                <w:t xml:space="preserve"> Hockey Club </w:t>
                              </w:r>
                              <w:r>
                                <w:rPr>
                                  <w:b/>
                                  <w:bCs/>
                                </w:rPr>
                                <w:t xml:space="preserve">September </w:t>
                              </w:r>
                              <w:r w:rsidRPr="0082732C">
                                <w:rPr>
                                  <w:b/>
                                  <w:bCs/>
                                </w:rPr>
                                <w:t>Meeting of the Board of Directors 09/09/2024</w:t>
                              </w:r>
                            </w:p>
                            <w:p w14:paraId="2019E20E" w14:textId="1D8719D0" w:rsidR="0082732C" w:rsidRPr="0082732C" w:rsidRDefault="0082732C" w:rsidP="0082732C">
                              <w:pPr>
                                <w:jc w:val="center"/>
                                <w:rPr>
                                  <w:b/>
                                  <w:bCs/>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F38DC" id="Group 64" o:spid="_x0000_s1026" style="position:absolute;left:0;text-align:left;margin-left:39.6pt;margin-top:116.4pt;width:422.4pt;height:64.8pt;z-index:251659264;mso-wrap-distance-left:14.4pt;mso-wrap-distance-top:3.6pt;mso-wrap-distance-right:14.4pt;mso-wrap-distance-bottom:3.6pt;mso-position-horizontal-relative:margin;mso-position-vertical-relative:margin;mso-width-relative:margin;mso-height-relative:margin" coordsize="35674,1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" fillcolor="#153e64 [2911]" stroked="f" strokeweight="1pt">
                  <v:textbox>
                    <w:txbxContent>
                      <w:p w14:paraId="536A4231" w14:textId="77777777" w:rsidR="0082732C" w:rsidRDefault="0082732C">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2F5EFB1" w14:textId="38966773" w:rsidR="0082732C" w:rsidRPr="0082732C" w:rsidRDefault="0082732C" w:rsidP="0082732C">
                        <w:pPr>
                          <w:jc w:val="center"/>
                          <w:rPr>
                            <w:b/>
                            <w:bCs/>
                          </w:rPr>
                        </w:pPr>
                        <w:r w:rsidRPr="0082732C">
                          <w:rPr>
                            <w:b/>
                            <w:bCs/>
                          </w:rPr>
                          <w:t xml:space="preserve">Connecticut </w:t>
                        </w:r>
                        <w:proofErr w:type="spellStart"/>
                        <w:r w:rsidRPr="0082732C">
                          <w:rPr>
                            <w:b/>
                            <w:bCs/>
                          </w:rPr>
                          <w:t>RiverHawks</w:t>
                        </w:r>
                        <w:proofErr w:type="spellEnd"/>
                        <w:r w:rsidRPr="0082732C">
                          <w:rPr>
                            <w:b/>
                            <w:bCs/>
                          </w:rPr>
                          <w:t xml:space="preserve"> Hockey Club </w:t>
                        </w:r>
                        <w:r>
                          <w:rPr>
                            <w:b/>
                            <w:bCs/>
                          </w:rPr>
                          <w:t xml:space="preserve">September </w:t>
                        </w:r>
                        <w:r w:rsidRPr="0082732C">
                          <w:rPr>
                            <w:b/>
                            <w:bCs/>
                          </w:rPr>
                          <w:t>Meeting of the Board of Directors 09/09/2024</w:t>
                        </w:r>
                      </w:p>
                      <w:p w14:paraId="2019E20E" w14:textId="1D8719D0" w:rsidR="0082732C" w:rsidRPr="0082732C" w:rsidRDefault="0082732C" w:rsidP="0082732C">
                        <w:pPr>
                          <w:jc w:val="center"/>
                          <w:rPr>
                            <w:b/>
                            <w:bCs/>
                            <w:caps/>
                            <w:color w:val="156082" w:themeColor="accent1"/>
                            <w:sz w:val="26"/>
                            <w:szCs w:val="26"/>
                          </w:rPr>
                        </w:pPr>
                      </w:p>
                    </w:txbxContent>
                  </v:textbox>
                </v:shape>
                <w10:wrap type="square" anchorx="margin" anchory="margin"/>
              </v:group>
            </w:pict>
          </mc:Fallback>
        </mc:AlternateContent>
      </w:r>
      <w:r>
        <w:rPr>
          <w:noProof/>
        </w:rPr>
        <w:drawing>
          <wp:inline distT="0" distB="0" distL="0" distR="0" wp14:anchorId="298DEC6E" wp14:editId="5DCDA573">
            <wp:extent cx="2244303" cy="1317625"/>
            <wp:effectExtent l="0" t="0" r="3810" b="0"/>
            <wp:docPr id="5290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84667" name="Picture 529084667"/>
                    <pic:cNvPicPr/>
                  </pic:nvPicPr>
                  <pic:blipFill>
                    <a:blip r:embed="rId4">
                      <a:extLst>
                        <a:ext uri="{28A0092B-C50C-407E-A947-70E740481C1C}">
                          <a14:useLocalDpi xmlns:a14="http://schemas.microsoft.com/office/drawing/2010/main" val="0"/>
                        </a:ext>
                      </a:extLst>
                    </a:blip>
                    <a:stretch>
                      <a:fillRect/>
                    </a:stretch>
                  </pic:blipFill>
                  <pic:spPr>
                    <a:xfrm>
                      <a:off x="0" y="0"/>
                      <a:ext cx="2257404" cy="1325317"/>
                    </a:xfrm>
                    <a:prstGeom prst="rect">
                      <a:avLst/>
                    </a:prstGeom>
                  </pic:spPr>
                </pic:pic>
              </a:graphicData>
            </a:graphic>
          </wp:inline>
        </w:drawing>
      </w:r>
    </w:p>
    <w:p w14:paraId="679E8D11" w14:textId="77777777" w:rsidR="0082732C" w:rsidRDefault="0082732C"/>
    <w:p w14:paraId="39E54684" w14:textId="77777777" w:rsidR="0082732C" w:rsidRDefault="0082732C">
      <w:pPr>
        <w:rPr>
          <w:i/>
          <w:iCs/>
        </w:rPr>
      </w:pPr>
    </w:p>
    <w:p w14:paraId="403380B7" w14:textId="77777777" w:rsidR="0082732C" w:rsidRDefault="0082732C">
      <w:pPr>
        <w:rPr>
          <w:i/>
          <w:iCs/>
        </w:rPr>
      </w:pPr>
    </w:p>
    <w:p w14:paraId="31D50574" w14:textId="4808A125" w:rsidR="0082732C" w:rsidRDefault="0082732C">
      <w:pPr>
        <w:rPr>
          <w:i/>
          <w:iCs/>
        </w:rPr>
      </w:pPr>
      <w:r w:rsidRPr="0082732C">
        <w:rPr>
          <w:i/>
          <w:iCs/>
        </w:rPr>
        <w:t xml:space="preserve">A regular meeting of the Board of Directors (the “Board”) of the Connecticut </w:t>
      </w:r>
      <w:proofErr w:type="spellStart"/>
      <w:r w:rsidRPr="0082732C">
        <w:rPr>
          <w:i/>
          <w:iCs/>
        </w:rPr>
        <w:t>RiverHawks</w:t>
      </w:r>
      <w:proofErr w:type="spellEnd"/>
      <w:r w:rsidRPr="0082732C">
        <w:rPr>
          <w:i/>
          <w:iCs/>
        </w:rPr>
        <w:t xml:space="preserve"> Hockey Club (the “Association” or “CT </w:t>
      </w:r>
      <w:proofErr w:type="spellStart"/>
      <w:r w:rsidRPr="0082732C">
        <w:rPr>
          <w:i/>
          <w:iCs/>
        </w:rPr>
        <w:t>RiverHawks</w:t>
      </w:r>
      <w:proofErr w:type="spellEnd"/>
      <w:r w:rsidRPr="0082732C">
        <w:rPr>
          <w:i/>
          <w:iCs/>
        </w:rPr>
        <w:t xml:space="preserve">”) was held on </w:t>
      </w:r>
      <w:r w:rsidR="00A96B7E">
        <w:rPr>
          <w:i/>
          <w:iCs/>
        </w:rPr>
        <w:t>zoom on Monday</w:t>
      </w:r>
      <w:r w:rsidRPr="0082732C">
        <w:rPr>
          <w:i/>
          <w:iCs/>
        </w:rPr>
        <w:t xml:space="preserve">, </w:t>
      </w:r>
      <w:r w:rsidR="00A96B7E">
        <w:rPr>
          <w:i/>
          <w:iCs/>
        </w:rPr>
        <w:t>September 9th</w:t>
      </w:r>
      <w:r w:rsidRPr="0082732C">
        <w:rPr>
          <w:i/>
          <w:iCs/>
        </w:rPr>
        <w:t xml:space="preserve"> at 7:00 pm pursuant to notice duly given. </w:t>
      </w:r>
    </w:p>
    <w:p w14:paraId="396E0055" w14:textId="0B7C2102" w:rsidR="0082732C" w:rsidRDefault="00D228D1">
      <w:r>
        <w:rPr>
          <w:b/>
          <w:bCs/>
          <w:u w:val="single"/>
        </w:rPr>
        <w:t>ATTENDEES:</w:t>
      </w:r>
    </w:p>
    <w:p w14:paraId="26DB9A92" w14:textId="15CC238F" w:rsidR="00A96B7E" w:rsidRDefault="00DE2BF2">
      <w:r>
        <w:rPr>
          <w:b/>
          <w:bCs/>
          <w:u w:val="single"/>
        </w:rPr>
        <w:t xml:space="preserve">Board Members: </w:t>
      </w:r>
      <w:r w:rsidR="0082732C" w:rsidRPr="0082732C">
        <w:t xml:space="preserve">Danette Rollo, </w:t>
      </w:r>
      <w:r w:rsidR="00D228D1">
        <w:t>Mike</w:t>
      </w:r>
      <w:r w:rsidR="0082732C" w:rsidRPr="0082732C">
        <w:t xml:space="preserve"> </w:t>
      </w:r>
      <w:proofErr w:type="spellStart"/>
      <w:r w:rsidR="0082732C" w:rsidRPr="0082732C">
        <w:t>Serricchio</w:t>
      </w:r>
      <w:proofErr w:type="spellEnd"/>
      <w:r w:rsidR="0082732C" w:rsidRPr="0082732C">
        <w:t xml:space="preserve">, Steve </w:t>
      </w:r>
      <w:proofErr w:type="spellStart"/>
      <w:r w:rsidR="0082732C" w:rsidRPr="0082732C">
        <w:t>Cavazzini</w:t>
      </w:r>
      <w:proofErr w:type="spellEnd"/>
      <w:r w:rsidR="0082732C" w:rsidRPr="0082732C">
        <w:t xml:space="preserve">, </w:t>
      </w:r>
      <w:r w:rsidR="00A96B7E">
        <w:t>Adrianna Bove, Nicole Mattioli, Kevin Kellog, Erin Tiernan</w:t>
      </w:r>
      <w:r>
        <w:t xml:space="preserve">, </w:t>
      </w:r>
      <w:r w:rsidR="00A96B7E">
        <w:t xml:space="preserve">Patrick Cooper </w:t>
      </w:r>
      <w:r w:rsidR="0082732C" w:rsidRPr="0082732C">
        <w:t xml:space="preserve">and Rob Loh. </w:t>
      </w:r>
    </w:p>
    <w:p w14:paraId="6DAEC09A" w14:textId="5EF866CD" w:rsidR="00DE2BF2" w:rsidRPr="00DE2BF2" w:rsidRDefault="00DE2BF2" w:rsidP="00DE2BF2">
      <w:pPr>
        <w:rPr>
          <w:i/>
          <w:iCs/>
        </w:rPr>
      </w:pPr>
      <w:r>
        <w:rPr>
          <w:b/>
          <w:bCs/>
          <w:i/>
          <w:iCs/>
          <w:u w:val="single"/>
        </w:rPr>
        <w:t xml:space="preserve">Absent Board Members: </w:t>
      </w:r>
      <w:r>
        <w:rPr>
          <w:i/>
          <w:iCs/>
        </w:rPr>
        <w:t>Erica Siegel</w:t>
      </w:r>
    </w:p>
    <w:p w14:paraId="1FA59873" w14:textId="2ED648AC" w:rsidR="00DE2BF2" w:rsidRDefault="00DE2BF2" w:rsidP="00DE2BF2">
      <w:r w:rsidRPr="00DE2BF2">
        <w:rPr>
          <w:b/>
          <w:bCs/>
          <w:u w:val="single"/>
        </w:rPr>
        <w:t>Board Quorum Present</w:t>
      </w:r>
      <w:r w:rsidRPr="0082732C">
        <w:t xml:space="preserve">: Yes </w:t>
      </w:r>
    </w:p>
    <w:p w14:paraId="794DCAD5" w14:textId="07042A97" w:rsidR="00DE2BF2" w:rsidRPr="00DE2BF2" w:rsidRDefault="00DE2BF2">
      <w:pPr>
        <w:rPr>
          <w:b/>
          <w:bCs/>
          <w:u w:val="single"/>
        </w:rPr>
      </w:pPr>
      <w:r>
        <w:rPr>
          <w:b/>
          <w:bCs/>
          <w:u w:val="single"/>
        </w:rPr>
        <w:t>Also Present:</w:t>
      </w:r>
      <w:r>
        <w:t xml:space="preserve"> Joe Sims</w:t>
      </w:r>
      <w:r>
        <w:t xml:space="preserve"> and</w:t>
      </w:r>
      <w:r>
        <w:t xml:space="preserve"> Robert Stetter</w:t>
      </w:r>
    </w:p>
    <w:p w14:paraId="07CAB075" w14:textId="33FD95D4" w:rsidR="00D228D1" w:rsidRPr="00D228D1" w:rsidRDefault="00D228D1">
      <w:pPr>
        <w:rPr>
          <w:b/>
          <w:bCs/>
          <w:u w:val="single"/>
        </w:rPr>
      </w:pPr>
      <w:r>
        <w:rPr>
          <w:b/>
          <w:bCs/>
          <w:u w:val="single"/>
        </w:rPr>
        <w:t>PROCEEDINGS:</w:t>
      </w:r>
    </w:p>
    <w:p w14:paraId="30323538" w14:textId="77777777" w:rsidR="00D228D1" w:rsidRDefault="00D228D1">
      <w:r>
        <w:t xml:space="preserve">Motion to Approve minutes made by Mike </w:t>
      </w:r>
      <w:proofErr w:type="spellStart"/>
      <w:r>
        <w:t>Serricchio</w:t>
      </w:r>
      <w:proofErr w:type="spellEnd"/>
    </w:p>
    <w:p w14:paraId="71CF1BCA" w14:textId="77777777" w:rsidR="00D228D1" w:rsidRDefault="00D228D1">
      <w:r>
        <w:t>Seconded by Andrianna</w:t>
      </w:r>
    </w:p>
    <w:p w14:paraId="561FC576" w14:textId="0DAAF03D" w:rsidR="0082732C" w:rsidRDefault="00D228D1">
      <w:pPr>
        <w:rPr>
          <w:i/>
          <w:iCs/>
        </w:rPr>
      </w:pPr>
      <w:r w:rsidRPr="00D228D1">
        <w:rPr>
          <w:i/>
          <w:iCs/>
        </w:rPr>
        <w:t>Approval granted subject to edit that Rob Loh was not in attendance at August Meeting</w:t>
      </w:r>
    </w:p>
    <w:p w14:paraId="4B9F2784" w14:textId="19CD543D" w:rsidR="00D228D1" w:rsidRDefault="00D228D1">
      <w:pPr>
        <w:rPr>
          <w:b/>
          <w:bCs/>
          <w:u w:val="single"/>
        </w:rPr>
      </w:pPr>
      <w:r>
        <w:rPr>
          <w:b/>
          <w:bCs/>
          <w:u w:val="single"/>
        </w:rPr>
        <w:t>PRESIDENT’S REPORT:</w:t>
      </w:r>
      <w:r w:rsidR="001A23C6">
        <w:rPr>
          <w:b/>
          <w:bCs/>
          <w:u w:val="single"/>
        </w:rPr>
        <w:t xml:space="preserve"> </w:t>
      </w:r>
    </w:p>
    <w:p w14:paraId="348FB585" w14:textId="7A5F8AE6" w:rsidR="001A23C6" w:rsidRDefault="001A23C6">
      <w:r>
        <w:t xml:space="preserve">Welcome to 2024-2025 Hockey Season!  Recap of a successful Riverhawk’s Day.  Thanks to Danette and Nikki for coordinating the day and Cooper’s work on the skills competition.  Good attendance with team representation throughout the program.  Skills competitions were well received and will be something to build on for next year.  Thanks to the Rinks for their support of the event.   </w:t>
      </w:r>
    </w:p>
    <w:p w14:paraId="60488FC6" w14:textId="1C2BBDDD" w:rsidR="00621A23" w:rsidRPr="00621A23" w:rsidRDefault="00621A23">
      <w:pPr>
        <w:rPr>
          <w:b/>
          <w:bCs/>
        </w:rPr>
      </w:pPr>
      <w:r w:rsidRPr="00621A23">
        <w:rPr>
          <w:b/>
          <w:bCs/>
        </w:rPr>
        <w:t xml:space="preserve">Formal motion made to vote </w:t>
      </w:r>
      <w:r w:rsidRPr="00621A23">
        <w:rPr>
          <w:b/>
          <w:bCs/>
          <w:u w:val="single"/>
        </w:rPr>
        <w:t xml:space="preserve">Robert Stetter </w:t>
      </w:r>
      <w:r w:rsidRPr="00621A23">
        <w:rPr>
          <w:b/>
          <w:bCs/>
        </w:rPr>
        <w:t xml:space="preserve">to the board.  Bob will be taking over as the CHC representative.  </w:t>
      </w:r>
    </w:p>
    <w:p w14:paraId="34CF0FD7" w14:textId="52DCDC7F" w:rsidR="00621A23" w:rsidRDefault="00621A23">
      <w:pPr>
        <w:rPr>
          <w:b/>
          <w:bCs/>
        </w:rPr>
      </w:pPr>
      <w:r w:rsidRPr="00621A23">
        <w:rPr>
          <w:b/>
          <w:bCs/>
        </w:rPr>
        <w:lastRenderedPageBreak/>
        <w:t>All in Attendance Approved</w:t>
      </w:r>
    </w:p>
    <w:p w14:paraId="76B9CD3E" w14:textId="6B307D8F" w:rsidR="00621A23" w:rsidRDefault="00621A23">
      <w:r>
        <w:t xml:space="preserve">Also introduce Joe Sims to the board to consider accepting future board positions. </w:t>
      </w:r>
    </w:p>
    <w:p w14:paraId="47E84B82" w14:textId="635C142E" w:rsidR="00621A23" w:rsidRDefault="00621A23">
      <w:pPr>
        <w:rPr>
          <w:b/>
          <w:bCs/>
          <w:u w:val="single"/>
        </w:rPr>
      </w:pPr>
      <w:r>
        <w:rPr>
          <w:b/>
          <w:bCs/>
          <w:u w:val="single"/>
        </w:rPr>
        <w:t>VICE PRESIDENT’S/SECRETARY REPORT:</w:t>
      </w:r>
    </w:p>
    <w:p w14:paraId="4C9F89B8" w14:textId="130CD00B" w:rsidR="00621A23" w:rsidRDefault="00621A23">
      <w:r>
        <w:t>Thanks to Vendors, Volunteers and Families for participating in Riverhawks Day</w:t>
      </w:r>
    </w:p>
    <w:p w14:paraId="55928446" w14:textId="59FBE6C8" w:rsidR="00621A23" w:rsidRDefault="00621A23">
      <w:pPr>
        <w:rPr>
          <w:b/>
          <w:bCs/>
          <w:u w:val="single"/>
        </w:rPr>
      </w:pPr>
      <w:r>
        <w:rPr>
          <w:b/>
          <w:bCs/>
          <w:u w:val="single"/>
        </w:rPr>
        <w:t>FUNDRAISING/SOCIAL MEDIA:</w:t>
      </w:r>
    </w:p>
    <w:p w14:paraId="08172E22" w14:textId="3D324477" w:rsidR="008A5DB5" w:rsidRDefault="001527E4">
      <w:r>
        <w:t>Continue to share photos and videos for social media</w:t>
      </w:r>
      <w:r w:rsidR="008A5DB5">
        <w:t xml:space="preserve"> with Nikki</w:t>
      </w:r>
      <w:r>
        <w:t xml:space="preserve">.  </w:t>
      </w:r>
      <w:r w:rsidR="008A5DB5">
        <w:t>No final accounting for RH Day yet but close to break even.  Funds raised at</w:t>
      </w:r>
      <w:r>
        <w:t xml:space="preserve"> Riverhawks Day</w:t>
      </w:r>
      <w:r w:rsidR="008A5DB5">
        <w:t xml:space="preserve"> help pay for the event of other events throughout the year like skills clinics and guest coaches</w:t>
      </w:r>
      <w:r>
        <w:t>.</w:t>
      </w:r>
      <w:r w:rsidR="00014249">
        <w:t xml:space="preserve">  Money also raised from sponsorships – Nikki working on potential banners for the Mite boards.</w:t>
      </w:r>
    </w:p>
    <w:p w14:paraId="1BEB9E3F" w14:textId="77777777" w:rsidR="008A5DB5" w:rsidRDefault="008A5DB5">
      <w:pPr>
        <w:rPr>
          <w:b/>
          <w:bCs/>
          <w:u w:val="single"/>
        </w:rPr>
      </w:pPr>
      <w:r>
        <w:rPr>
          <w:b/>
          <w:bCs/>
          <w:u w:val="single"/>
        </w:rPr>
        <w:t>TREASURER:</w:t>
      </w:r>
    </w:p>
    <w:p w14:paraId="41CF6368" w14:textId="77777777" w:rsidR="008A5DB5" w:rsidRDefault="008A5DB5">
      <w:r>
        <w:t xml:space="preserve">Rob reports balance at high at the beginning of the season with tuition collected but final projections of costs/expenses for the season should be ready soon.  Costs include ice buys, coaches, referees, insurance and administrative fees.  </w:t>
      </w:r>
    </w:p>
    <w:p w14:paraId="4DA95A04" w14:textId="52517F07" w:rsidR="008A5DB5" w:rsidRDefault="00441720">
      <w:r>
        <w:rPr>
          <w:b/>
          <w:bCs/>
          <w:u w:val="single"/>
        </w:rPr>
        <w:t xml:space="preserve">REGISTRAR: </w:t>
      </w:r>
      <w:r w:rsidR="008A5DB5">
        <w:t xml:space="preserve">  </w:t>
      </w:r>
    </w:p>
    <w:p w14:paraId="5A9F68D5" w14:textId="0770F398" w:rsidR="00441720" w:rsidRDefault="00441720">
      <w:r>
        <w:t>Erica not present but reminder to spread word on encouraging parent volunteers and getting USA Hockey numbers and Safe Sport certification.  A few stragglers on USA hockey registrations but almost complete</w:t>
      </w:r>
    </w:p>
    <w:p w14:paraId="78525DB4" w14:textId="7FEACEFC" w:rsidR="00621A23" w:rsidRPr="001527E4" w:rsidRDefault="00441720">
      <w:r>
        <w:rPr>
          <w:b/>
          <w:bCs/>
          <w:u w:val="single"/>
        </w:rPr>
        <w:t>SCHEDULER:</w:t>
      </w:r>
      <w:r w:rsidR="008A5DB5">
        <w:t xml:space="preserve">    </w:t>
      </w:r>
      <w:r w:rsidR="001527E4">
        <w:t xml:space="preserve">  </w:t>
      </w:r>
    </w:p>
    <w:p w14:paraId="057E1BFC" w14:textId="3E53058E" w:rsidR="00621A23" w:rsidRDefault="00441720">
      <w:r>
        <w:t xml:space="preserve">Kevin will be transitioning out of the role and hopefully transitioning over to Joe Sims.  </w:t>
      </w:r>
      <w:r w:rsidR="00455A08">
        <w:t xml:space="preserve">Kevin reports that refs </w:t>
      </w:r>
      <w:proofErr w:type="gramStart"/>
      <w:r w:rsidR="00455A08">
        <w:t>were connected with</w:t>
      </w:r>
      <w:proofErr w:type="gramEnd"/>
      <w:r w:rsidR="00455A08">
        <w:t xml:space="preserve"> arbiter and Kevin will be checking and confirming two weeks out.</w:t>
      </w:r>
    </w:p>
    <w:p w14:paraId="74E1C259" w14:textId="3ECD89F7" w:rsidR="00441720" w:rsidRDefault="00441720">
      <w:pPr>
        <w:rPr>
          <w:b/>
          <w:bCs/>
          <w:u w:val="single"/>
        </w:rPr>
      </w:pPr>
      <w:r>
        <w:rPr>
          <w:b/>
          <w:bCs/>
          <w:u w:val="single"/>
        </w:rPr>
        <w:t>HOCKEY DIRECTOR:</w:t>
      </w:r>
    </w:p>
    <w:p w14:paraId="24775089" w14:textId="42FC0DB8" w:rsidR="00441720" w:rsidRDefault="00441720">
      <w:r>
        <w:t>Good start to practices and games so far.  Finalizing any roster changes in the first weeks of the season.  Cooper working on coordinating skill sessions for the season.  Registration for skills sessions will remain the same.  Cooper is also working with hockey path on planning video sessions with the teams.</w:t>
      </w:r>
    </w:p>
    <w:p w14:paraId="0DB04A46" w14:textId="75DABC19" w:rsidR="00014249" w:rsidRDefault="00014249">
      <w:pPr>
        <w:rPr>
          <w:b/>
          <w:bCs/>
          <w:u w:val="single"/>
        </w:rPr>
      </w:pPr>
      <w:r>
        <w:rPr>
          <w:b/>
          <w:bCs/>
          <w:u w:val="single"/>
        </w:rPr>
        <w:t>TOURNMENT DIRECTOR/EQUIPMENT/MERCHANDISE:</w:t>
      </w:r>
    </w:p>
    <w:p w14:paraId="36EE173C" w14:textId="2CAA430B" w:rsidR="00014249" w:rsidRDefault="00014249">
      <w:r>
        <w:t>Battle of the Biscuit 16 teams currently registered.  Working on schedule currently with three divisions.  Seeking volunteers for the box.</w:t>
      </w:r>
      <w:r w:rsidR="00455A08">
        <w:t xml:space="preserve">  Practice Jersey being dispersed as they come in</w:t>
      </w:r>
    </w:p>
    <w:p w14:paraId="2F627205" w14:textId="5BA60BDB" w:rsidR="00455A08" w:rsidRDefault="00455A08">
      <w:pPr>
        <w:rPr>
          <w:b/>
          <w:bCs/>
          <w:u w:val="single"/>
        </w:rPr>
      </w:pPr>
      <w:r>
        <w:rPr>
          <w:b/>
          <w:bCs/>
          <w:u w:val="single"/>
        </w:rPr>
        <w:lastRenderedPageBreak/>
        <w:t xml:space="preserve">DISCIPLINE COMMITTEE: </w:t>
      </w:r>
    </w:p>
    <w:p w14:paraId="0453488E" w14:textId="64DE3B06" w:rsidR="00455A08" w:rsidRDefault="00455A08">
      <w:r>
        <w:t>No new updates</w:t>
      </w:r>
    </w:p>
    <w:p w14:paraId="4318FEAB" w14:textId="284A820E" w:rsidR="00455A08" w:rsidRDefault="00455A08">
      <w:r>
        <w:rPr>
          <w:b/>
          <w:bCs/>
          <w:u w:val="single"/>
        </w:rPr>
        <w:t xml:space="preserve">CHC REP: </w:t>
      </w:r>
      <w:r>
        <w:t xml:space="preserve"> Last CHC meeting was president’s meeting.  Game sheet </w:t>
      </w:r>
      <w:proofErr w:type="spellStart"/>
      <w:r>
        <w:t>ipad</w:t>
      </w:r>
      <w:proofErr w:type="spellEnd"/>
      <w:r>
        <w:t xml:space="preserve"> system rolling out to Tier 2 (only affects Midgets this year)</w:t>
      </w:r>
    </w:p>
    <w:p w14:paraId="46CB56E3" w14:textId="04CA0C73" w:rsidR="00455A08" w:rsidRDefault="00455A08">
      <w:pPr>
        <w:rPr>
          <w:b/>
          <w:bCs/>
          <w:u w:val="single"/>
        </w:rPr>
      </w:pPr>
      <w:r>
        <w:rPr>
          <w:b/>
          <w:bCs/>
          <w:u w:val="single"/>
        </w:rPr>
        <w:t>HEALTH, SAFTEY &amp; SAFESPORT:</w:t>
      </w:r>
    </w:p>
    <w:p w14:paraId="47B09121" w14:textId="08EE9D65" w:rsidR="00455A08" w:rsidRDefault="00455A08">
      <w:r>
        <w:t xml:space="preserve">Coaches to get concussion cards.  Some first </w:t>
      </w:r>
      <w:proofErr w:type="spellStart"/>
      <w:r>
        <w:t>aide</w:t>
      </w:r>
      <w:proofErr w:type="spellEnd"/>
      <w:r>
        <w:t xml:space="preserve"> supplies were also collected for distribution in the organization.  Will investigate costs of new first </w:t>
      </w:r>
      <w:proofErr w:type="spellStart"/>
      <w:r>
        <w:t>aide</w:t>
      </w:r>
      <w:proofErr w:type="spellEnd"/>
      <w:r>
        <w:t xml:space="preserve"> kits for coaches who need them.  Nikki arranged first aide course </w:t>
      </w:r>
    </w:p>
    <w:p w14:paraId="4CEF7A92" w14:textId="7CC86651" w:rsidR="00455A08" w:rsidRPr="00455A08" w:rsidRDefault="00455A08">
      <w:r>
        <w:rPr>
          <w:b/>
          <w:bCs/>
          <w:u w:val="single"/>
        </w:rPr>
        <w:t xml:space="preserve">MEETING ADJOURNED: </w:t>
      </w:r>
      <w:r>
        <w:rPr>
          <w:b/>
          <w:bCs/>
        </w:rPr>
        <w:t xml:space="preserve">  </w:t>
      </w:r>
      <w:r>
        <w:t>8:02 pm</w:t>
      </w:r>
    </w:p>
    <w:p w14:paraId="0C790384" w14:textId="77777777" w:rsidR="00441720" w:rsidRPr="00441720" w:rsidRDefault="00441720"/>
    <w:sectPr w:rsidR="00441720" w:rsidRPr="00441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2C"/>
    <w:rsid w:val="00014249"/>
    <w:rsid w:val="001527E4"/>
    <w:rsid w:val="001A23C6"/>
    <w:rsid w:val="00441720"/>
    <w:rsid w:val="00455A08"/>
    <w:rsid w:val="00601A74"/>
    <w:rsid w:val="00621A23"/>
    <w:rsid w:val="0082732C"/>
    <w:rsid w:val="008A5DB5"/>
    <w:rsid w:val="00A96B7E"/>
    <w:rsid w:val="00D228D1"/>
    <w:rsid w:val="00DE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0441"/>
  <w15:chartTrackingRefBased/>
  <w15:docId w15:val="{2F87D1DB-63C3-4937-B234-9924723C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32C"/>
    <w:rPr>
      <w:rFonts w:eastAsiaTheme="majorEastAsia" w:cstheme="majorBidi"/>
      <w:color w:val="272727" w:themeColor="text1" w:themeTint="D8"/>
    </w:rPr>
  </w:style>
  <w:style w:type="paragraph" w:styleId="Title">
    <w:name w:val="Title"/>
    <w:basedOn w:val="Normal"/>
    <w:next w:val="Normal"/>
    <w:link w:val="TitleChar"/>
    <w:uiPriority w:val="10"/>
    <w:qFormat/>
    <w:rsid w:val="00827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32C"/>
    <w:pPr>
      <w:spacing w:before="160"/>
      <w:jc w:val="center"/>
    </w:pPr>
    <w:rPr>
      <w:i/>
      <w:iCs/>
      <w:color w:val="404040" w:themeColor="text1" w:themeTint="BF"/>
    </w:rPr>
  </w:style>
  <w:style w:type="character" w:customStyle="1" w:styleId="QuoteChar">
    <w:name w:val="Quote Char"/>
    <w:basedOn w:val="DefaultParagraphFont"/>
    <w:link w:val="Quote"/>
    <w:uiPriority w:val="29"/>
    <w:rsid w:val="0082732C"/>
    <w:rPr>
      <w:i/>
      <w:iCs/>
      <w:color w:val="404040" w:themeColor="text1" w:themeTint="BF"/>
    </w:rPr>
  </w:style>
  <w:style w:type="paragraph" w:styleId="ListParagraph">
    <w:name w:val="List Paragraph"/>
    <w:basedOn w:val="Normal"/>
    <w:uiPriority w:val="34"/>
    <w:qFormat/>
    <w:rsid w:val="0082732C"/>
    <w:pPr>
      <w:ind w:left="720"/>
      <w:contextualSpacing/>
    </w:pPr>
  </w:style>
  <w:style w:type="character" w:styleId="IntenseEmphasis">
    <w:name w:val="Intense Emphasis"/>
    <w:basedOn w:val="DefaultParagraphFont"/>
    <w:uiPriority w:val="21"/>
    <w:qFormat/>
    <w:rsid w:val="0082732C"/>
    <w:rPr>
      <w:i/>
      <w:iCs/>
      <w:color w:val="0F4761" w:themeColor="accent1" w:themeShade="BF"/>
    </w:rPr>
  </w:style>
  <w:style w:type="paragraph" w:styleId="IntenseQuote">
    <w:name w:val="Intense Quote"/>
    <w:basedOn w:val="Normal"/>
    <w:next w:val="Normal"/>
    <w:link w:val="IntenseQuoteChar"/>
    <w:uiPriority w:val="30"/>
    <w:qFormat/>
    <w:rsid w:val="00827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32C"/>
    <w:rPr>
      <w:i/>
      <w:iCs/>
      <w:color w:val="0F4761" w:themeColor="accent1" w:themeShade="BF"/>
    </w:rPr>
  </w:style>
  <w:style w:type="character" w:styleId="IntenseReference">
    <w:name w:val="Intense Reference"/>
    <w:basedOn w:val="DefaultParagraphFont"/>
    <w:uiPriority w:val="32"/>
    <w:qFormat/>
    <w:rsid w:val="00827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Erin (Corporates)</dc:creator>
  <cp:keywords/>
  <dc:description/>
  <cp:lastModifiedBy>Tiernan, Erin (Corporates)</cp:lastModifiedBy>
  <cp:revision>1</cp:revision>
  <dcterms:created xsi:type="dcterms:W3CDTF">2024-10-01T13:52:00Z</dcterms:created>
  <dcterms:modified xsi:type="dcterms:W3CDTF">2024-10-01T22:05:00Z</dcterms:modified>
</cp:coreProperties>
</file>