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DEB9" w14:textId="77777777" w:rsidR="0060375C" w:rsidRDefault="00000000">
      <w:pPr>
        <w:spacing w:after="79" w:line="259" w:lineRule="auto"/>
        <w:ind w:left="4321" w:right="433" w:firstLine="0"/>
      </w:pPr>
      <w:r>
        <w:rPr>
          <w:rFonts w:ascii="Times New Roman" w:eastAsia="Times New Roman" w:hAnsi="Times New Roman" w:cs="Times New Roman"/>
          <w:sz w:val="24"/>
        </w:rPr>
        <w:t xml:space="preserve"> </w:t>
      </w:r>
    </w:p>
    <w:p w14:paraId="3E0AA38B" w14:textId="4FF5B7FB" w:rsidR="009B0C96" w:rsidRDefault="009B0C96">
      <w:pPr>
        <w:spacing w:after="27" w:line="259" w:lineRule="auto"/>
        <w:ind w:left="326" w:right="433"/>
        <w:jc w:val="center"/>
        <w:rPr>
          <w:b/>
          <w:sz w:val="30"/>
        </w:rPr>
      </w:pPr>
      <w:r>
        <w:rPr>
          <w:b/>
          <w:sz w:val="30"/>
        </w:rPr>
        <w:t>Proctor Baseball Classic</w:t>
      </w:r>
    </w:p>
    <w:p w14:paraId="63DA2F9A" w14:textId="616D6D65" w:rsidR="0060375C" w:rsidRDefault="00000000">
      <w:pPr>
        <w:spacing w:after="27" w:line="259" w:lineRule="auto"/>
        <w:ind w:left="326" w:right="433"/>
        <w:jc w:val="center"/>
      </w:pPr>
      <w:r>
        <w:rPr>
          <w:b/>
          <w:sz w:val="30"/>
        </w:rPr>
        <w:t xml:space="preserve"> </w:t>
      </w:r>
    </w:p>
    <w:p w14:paraId="44612354" w14:textId="77777777" w:rsidR="0060375C" w:rsidRDefault="00000000">
      <w:pPr>
        <w:spacing w:after="0" w:line="259" w:lineRule="auto"/>
        <w:ind w:left="326" w:right="433"/>
        <w:jc w:val="center"/>
      </w:pPr>
      <w:r>
        <w:rPr>
          <w:b/>
          <w:sz w:val="30"/>
        </w:rPr>
        <w:t>RULES &amp; REGULATIONS</w:t>
      </w:r>
      <w:r>
        <w:rPr>
          <w:b/>
          <w:sz w:val="24"/>
        </w:rPr>
        <w:t xml:space="preserve"> </w:t>
      </w:r>
    </w:p>
    <w:p w14:paraId="5D951512" w14:textId="77777777" w:rsidR="0060375C" w:rsidRDefault="00000000">
      <w:pPr>
        <w:spacing w:after="0" w:line="259" w:lineRule="auto"/>
        <w:ind w:left="316" w:right="433" w:firstLine="0"/>
        <w:jc w:val="center"/>
      </w:pPr>
      <w:r>
        <w:rPr>
          <w:b/>
          <w:sz w:val="24"/>
        </w:rPr>
        <w:t xml:space="preserve"> </w:t>
      </w:r>
    </w:p>
    <w:p w14:paraId="3B563F49" w14:textId="77777777" w:rsidR="0060375C" w:rsidRDefault="00000000">
      <w:pPr>
        <w:spacing w:after="0" w:line="259" w:lineRule="auto"/>
        <w:ind w:left="316" w:firstLine="0"/>
        <w:jc w:val="center"/>
      </w:pPr>
      <w:r>
        <w:rPr>
          <w:b/>
          <w:sz w:val="24"/>
        </w:rPr>
        <w:t xml:space="preserve"> </w:t>
      </w:r>
    </w:p>
    <w:p w14:paraId="76C6B500" w14:textId="301EBCD3" w:rsidR="0060375C" w:rsidRDefault="00000000">
      <w:r>
        <w:t xml:space="preserve">The following rules and regulations will govern play in the </w:t>
      </w:r>
      <w:r w:rsidR="009B0C96">
        <w:t>Proctor Baseball Classic</w:t>
      </w:r>
      <w:r>
        <w:t xml:space="preserve">. The official rules will be the National </w:t>
      </w:r>
    </w:p>
    <w:p w14:paraId="401AA6E7" w14:textId="77777777" w:rsidR="0060375C" w:rsidRDefault="00000000">
      <w:pPr>
        <w:spacing w:after="1" w:line="240" w:lineRule="auto"/>
        <w:ind w:left="86" w:firstLine="0"/>
        <w:jc w:val="both"/>
      </w:pPr>
      <w:r>
        <w:t xml:space="preserve">Federation of State High School rules except </w:t>
      </w:r>
      <w:proofErr w:type="gramStart"/>
      <w:r>
        <w:t>where</w:t>
      </w:r>
      <w:proofErr w:type="gramEnd"/>
      <w:r>
        <w:t xml:space="preserve"> modified below. Any situations not covered here or in the National Federation rule book will be determined by the Tournament Committee, which consists of the Tournament Director, the Umpire in Chief and the Tournament Host. </w:t>
      </w:r>
      <w:r>
        <w:rPr>
          <w:b/>
          <w:i/>
        </w:rPr>
        <w:t xml:space="preserve">It is </w:t>
      </w:r>
      <w:r>
        <w:rPr>
          <w:b/>
          <w:i/>
          <w:u w:val="single" w:color="000000"/>
        </w:rPr>
        <w:t>your</w:t>
      </w:r>
      <w:r>
        <w:rPr>
          <w:b/>
          <w:i/>
        </w:rPr>
        <w:t xml:space="preserve"> responsibility to read, understand and adhere to all rules.</w:t>
      </w:r>
      <w:r>
        <w:t xml:space="preserve"> </w:t>
      </w:r>
    </w:p>
    <w:tbl>
      <w:tblPr>
        <w:tblStyle w:val="TableGrid"/>
        <w:tblpPr w:vertAnchor="text" w:tblpY="230"/>
        <w:tblOverlap w:val="never"/>
        <w:tblW w:w="10857" w:type="dxa"/>
        <w:tblInd w:w="0" w:type="dxa"/>
        <w:tblLook w:val="04A0" w:firstRow="1" w:lastRow="0" w:firstColumn="1" w:lastColumn="0" w:noHBand="0" w:noVBand="1"/>
      </w:tblPr>
      <w:tblGrid>
        <w:gridCol w:w="2160"/>
        <w:gridCol w:w="8697"/>
      </w:tblGrid>
      <w:tr w:rsidR="0060375C" w14:paraId="43E0ABA2" w14:textId="77777777">
        <w:trPr>
          <w:trHeight w:val="686"/>
        </w:trPr>
        <w:tc>
          <w:tcPr>
            <w:tcW w:w="2160" w:type="dxa"/>
            <w:tcBorders>
              <w:top w:val="nil"/>
              <w:left w:val="nil"/>
              <w:bottom w:val="nil"/>
              <w:right w:val="nil"/>
            </w:tcBorders>
          </w:tcPr>
          <w:p w14:paraId="5981C6F4" w14:textId="77777777" w:rsidR="0060375C" w:rsidRDefault="00000000">
            <w:pPr>
              <w:spacing w:after="213" w:line="259" w:lineRule="auto"/>
              <w:ind w:left="0" w:firstLine="0"/>
            </w:pPr>
            <w:r>
              <w:rPr>
                <w:b/>
              </w:rPr>
              <w:t xml:space="preserve">Notice: </w:t>
            </w:r>
          </w:p>
          <w:p w14:paraId="62BA7314"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25DDAA72" w14:textId="77777777" w:rsidR="0060375C" w:rsidRDefault="00000000">
            <w:pPr>
              <w:spacing w:after="0" w:line="259" w:lineRule="auto"/>
              <w:ind w:left="0" w:firstLine="0"/>
              <w:jc w:val="both"/>
            </w:pPr>
            <w:r>
              <w:rPr>
                <w:i/>
              </w:rPr>
              <w:t>Coaches</w:t>
            </w:r>
            <w:r>
              <w:t xml:space="preserve">: You or an adult representative (team manager) must check your team in at the designated Tournament Headquarters prior to playing your first game.  </w:t>
            </w:r>
          </w:p>
        </w:tc>
      </w:tr>
      <w:tr w:rsidR="0060375C" w14:paraId="61971316" w14:textId="77777777">
        <w:trPr>
          <w:trHeight w:val="1150"/>
        </w:trPr>
        <w:tc>
          <w:tcPr>
            <w:tcW w:w="2160" w:type="dxa"/>
            <w:tcBorders>
              <w:top w:val="nil"/>
              <w:left w:val="nil"/>
              <w:bottom w:val="nil"/>
              <w:right w:val="nil"/>
            </w:tcBorders>
          </w:tcPr>
          <w:p w14:paraId="1D2545FD" w14:textId="77777777" w:rsidR="0060375C" w:rsidRDefault="00000000">
            <w:pPr>
              <w:spacing w:after="675" w:line="259" w:lineRule="auto"/>
              <w:ind w:left="0" w:firstLine="0"/>
            </w:pPr>
            <w:r>
              <w:rPr>
                <w:b/>
              </w:rPr>
              <w:t xml:space="preserve">Eligibility: </w:t>
            </w:r>
          </w:p>
          <w:p w14:paraId="39FAB01C"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142FAA9" w14:textId="63179F5B" w:rsidR="0060375C" w:rsidRDefault="00000000">
            <w:pPr>
              <w:spacing w:after="0" w:line="259" w:lineRule="auto"/>
              <w:ind w:left="0" w:right="58" w:firstLine="0"/>
              <w:jc w:val="both"/>
            </w:pPr>
            <w:r>
              <w:t xml:space="preserve">All teams must be from a bona fide </w:t>
            </w:r>
            <w:r w:rsidR="009B0C96">
              <w:t xml:space="preserve">recreational </w:t>
            </w:r>
            <w:r>
              <w:t xml:space="preserve">baseball association or accepted school program. Teams that participate in the AAA level </w:t>
            </w:r>
            <w:r w:rsidR="009B0C96">
              <w:t xml:space="preserve">or as a </w:t>
            </w:r>
            <w:r>
              <w:t xml:space="preserve">traveling baseball league must </w:t>
            </w:r>
            <w:r w:rsidR="00923428">
              <w:t>compete at</w:t>
            </w:r>
            <w:r>
              <w:t xml:space="preserve"> </w:t>
            </w:r>
            <w:r w:rsidR="009B0C96">
              <w:t xml:space="preserve">1 age level higher for competitive integrity.  </w:t>
            </w:r>
            <w:r>
              <w:t xml:space="preserve"> The MYAS organization and team classification guidelines are available to view at </w:t>
            </w:r>
            <w:hyperlink r:id="rId5">
              <w:r w:rsidR="0060375C">
                <w:rPr>
                  <w:color w:val="0000FF"/>
                  <w:u w:val="single" w:color="0000FF"/>
                </w:rPr>
                <w:t>www.myas.org</w:t>
              </w:r>
            </w:hyperlink>
            <w:hyperlink r:id="rId6">
              <w:r w:rsidR="0060375C">
                <w:t>.</w:t>
              </w:r>
            </w:hyperlink>
            <w:r>
              <w:t xml:space="preserve"> </w:t>
            </w:r>
          </w:p>
        </w:tc>
      </w:tr>
      <w:tr w:rsidR="0060375C" w14:paraId="0F508336" w14:textId="77777777">
        <w:trPr>
          <w:trHeight w:val="1609"/>
        </w:trPr>
        <w:tc>
          <w:tcPr>
            <w:tcW w:w="2160" w:type="dxa"/>
            <w:tcBorders>
              <w:top w:val="nil"/>
              <w:left w:val="nil"/>
              <w:bottom w:val="nil"/>
              <w:right w:val="nil"/>
            </w:tcBorders>
          </w:tcPr>
          <w:p w14:paraId="7BC43032" w14:textId="77777777" w:rsidR="0060375C" w:rsidRDefault="00000000">
            <w:pPr>
              <w:spacing w:after="1133" w:line="259" w:lineRule="auto"/>
              <w:ind w:left="0" w:firstLine="0"/>
            </w:pPr>
            <w:r>
              <w:t xml:space="preserve"> </w:t>
            </w:r>
          </w:p>
          <w:p w14:paraId="3079DC03"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4DFA1DA8" w14:textId="6E076DE8" w:rsidR="0060375C" w:rsidRDefault="00000000">
            <w:pPr>
              <w:spacing w:after="0" w:line="259" w:lineRule="auto"/>
              <w:ind w:left="0" w:firstLine="0"/>
            </w:pPr>
            <w:r>
              <w:t xml:space="preserve">May 1, </w:t>
            </w:r>
            <w:proofErr w:type="gramStart"/>
            <w:r>
              <w:t>202</w:t>
            </w:r>
            <w:r w:rsidR="009B0C96">
              <w:t>6</w:t>
            </w:r>
            <w:proofErr w:type="gramEnd"/>
            <w:r>
              <w:t xml:space="preserve"> will be the determining date for the age of the competitor. Any player competing in a specific age division must remain in the same age division throughout competition. </w:t>
            </w:r>
            <w:r>
              <w:rPr>
                <w:b/>
                <w:i/>
                <w:u w:val="single" w:color="000000"/>
              </w:rPr>
              <w:t>Coaches are</w:t>
            </w:r>
            <w:r>
              <w:rPr>
                <w:b/>
                <w:i/>
              </w:rPr>
              <w:t xml:space="preserve"> </w:t>
            </w:r>
            <w:r>
              <w:rPr>
                <w:b/>
                <w:i/>
                <w:u w:val="single" w:color="000000"/>
              </w:rPr>
              <w:t xml:space="preserve">expected to have each player’s proof of age in their possession. </w:t>
            </w:r>
            <w:r>
              <w:t xml:space="preserve">Should an eligibility protest be filed during the tournament, you must be able to prove a player's eligibility. If a player is found to be ineligible after a team’s first game has begun, that team will </w:t>
            </w:r>
            <w:proofErr w:type="gramStart"/>
            <w:r>
              <w:t>be will disqualified</w:t>
            </w:r>
            <w:proofErr w:type="gramEnd"/>
            <w:r>
              <w:t xml:space="preserve"> from further participation in that tournament. </w:t>
            </w:r>
          </w:p>
        </w:tc>
      </w:tr>
      <w:tr w:rsidR="0060375C" w14:paraId="51A8BF6A" w14:textId="77777777">
        <w:trPr>
          <w:trHeight w:val="917"/>
        </w:trPr>
        <w:tc>
          <w:tcPr>
            <w:tcW w:w="2160" w:type="dxa"/>
            <w:tcBorders>
              <w:top w:val="nil"/>
              <w:left w:val="nil"/>
              <w:bottom w:val="nil"/>
              <w:right w:val="nil"/>
            </w:tcBorders>
          </w:tcPr>
          <w:p w14:paraId="1EC6658B" w14:textId="77777777" w:rsidR="0060375C" w:rsidRDefault="00000000">
            <w:pPr>
              <w:spacing w:after="0" w:line="259" w:lineRule="auto"/>
              <w:ind w:left="0" w:firstLine="0"/>
            </w:pPr>
            <w:r>
              <w:t xml:space="preserve"> </w:t>
            </w:r>
          </w:p>
          <w:p w14:paraId="3C323E71"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E9250B0" w14:textId="77777777" w:rsidR="0060375C" w:rsidRDefault="00000000">
            <w:pPr>
              <w:spacing w:after="213" w:line="259" w:lineRule="auto"/>
              <w:ind w:left="0" w:firstLine="0"/>
            </w:pPr>
            <w:r>
              <w:t xml:space="preserve">The following documents are acceptable as proof of age (to be presented at check-in): </w:t>
            </w:r>
          </w:p>
          <w:p w14:paraId="7E2E4F65" w14:textId="77777777" w:rsidR="0060375C" w:rsidRDefault="00000000">
            <w:pPr>
              <w:spacing w:after="0" w:line="259" w:lineRule="auto"/>
              <w:ind w:left="360" w:hanging="360"/>
              <w:jc w:val="both"/>
            </w:pPr>
            <w:r>
              <w:t>* A photocopy of a birth record from the state, county or municipal bureau of vital statistics on the place of birth;</w:t>
            </w:r>
            <w:r>
              <w:rPr>
                <w:b/>
              </w:rPr>
              <w:t xml:space="preserve"> hospital records are not acceptable </w:t>
            </w:r>
          </w:p>
        </w:tc>
      </w:tr>
    </w:tbl>
    <w:p w14:paraId="51C42ABC" w14:textId="77777777" w:rsidR="0060375C" w:rsidRDefault="00000000">
      <w:pPr>
        <w:spacing w:after="8"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FD8200B" wp14:editId="015236C4">
                <wp:simplePos x="0" y="0"/>
                <wp:positionH relativeFrom="column">
                  <wp:posOffset>1353566</wp:posOffset>
                </wp:positionH>
                <wp:positionV relativeFrom="paragraph">
                  <wp:posOffset>2903777</wp:posOffset>
                </wp:positionV>
                <wp:extent cx="5523865" cy="22860"/>
                <wp:effectExtent l="0" t="0" r="0" b="0"/>
                <wp:wrapSquare wrapText="bothSides"/>
                <wp:docPr id="7920" name="Group 7920"/>
                <wp:cNvGraphicFramePr/>
                <a:graphic xmlns:a="http://schemas.openxmlformats.org/drawingml/2006/main">
                  <a:graphicData uri="http://schemas.microsoft.com/office/word/2010/wordprocessingGroup">
                    <wpg:wgp>
                      <wpg:cNvGrpSpPr/>
                      <wpg:grpSpPr>
                        <a:xfrm>
                          <a:off x="0" y="0"/>
                          <a:ext cx="5523865" cy="22860"/>
                          <a:chOff x="0" y="0"/>
                          <a:chExt cx="5523865" cy="22860"/>
                        </a:xfrm>
                      </wpg:grpSpPr>
                      <wps:wsp>
                        <wps:cNvPr id="13900" name="Shape 13900"/>
                        <wps:cNvSpPr/>
                        <wps:spPr>
                          <a:xfrm>
                            <a:off x="2504567" y="0"/>
                            <a:ext cx="198120" cy="13716"/>
                          </a:xfrm>
                          <a:custGeom>
                            <a:avLst/>
                            <a:gdLst/>
                            <a:ahLst/>
                            <a:cxnLst/>
                            <a:rect l="0" t="0" r="0" b="0"/>
                            <a:pathLst>
                              <a:path w="198120" h="13716">
                                <a:moveTo>
                                  <a:pt x="0" y="0"/>
                                </a:moveTo>
                                <a:lnTo>
                                  <a:pt x="198120" y="0"/>
                                </a:lnTo>
                                <a:lnTo>
                                  <a:pt x="19812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1" name="Shape 13901"/>
                        <wps:cNvSpPr/>
                        <wps:spPr>
                          <a:xfrm>
                            <a:off x="0" y="13716"/>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920" style="width:434.95pt;height:1.79999pt;position:absolute;mso-position-horizontal-relative:text;mso-position-horizontal:absolute;margin-left:106.58pt;mso-position-vertical-relative:text;margin-top:228.644pt;" coordsize="55238,228">
                <v:shape id="Shape 13902" style="position:absolute;width:1981;height:137;left:25045;top:0;" coordsize="198120,13716" path="m0,0l198120,0l198120,13716l0,13716l0,0">
                  <v:stroke weight="0pt" endcap="flat" joinstyle="miter" miterlimit="10" on="false" color="#000000" opacity="0"/>
                  <v:fill on="true" color="#000000"/>
                </v:shape>
                <v:shape id="Shape 13903" style="position:absolute;width:55238;height:91;left:0;top:137;" coordsize="5523865,9144" path="m0,0l5523865,0l5523865,9144l0,9144l0,0">
                  <v:stroke weight="0pt" endcap="flat" joinstyle="miter" miterlimit="10" on="false" color="#000000" opacity="0"/>
                  <v:fill on="true" color="#ffffff"/>
                </v:shape>
                <w10:wrap type="square"/>
              </v:group>
            </w:pict>
          </mc:Fallback>
        </mc:AlternateContent>
      </w:r>
      <w:r>
        <w:t xml:space="preserve"> </w:t>
      </w:r>
    </w:p>
    <w:tbl>
      <w:tblPr>
        <w:tblStyle w:val="TableGrid"/>
        <w:tblW w:w="10857" w:type="dxa"/>
        <w:tblInd w:w="0" w:type="dxa"/>
        <w:tblLook w:val="04A0" w:firstRow="1" w:lastRow="0" w:firstColumn="1" w:lastColumn="0" w:noHBand="0" w:noVBand="1"/>
      </w:tblPr>
      <w:tblGrid>
        <w:gridCol w:w="2160"/>
        <w:gridCol w:w="8697"/>
      </w:tblGrid>
      <w:tr w:rsidR="0060375C" w14:paraId="3C943982" w14:textId="77777777">
        <w:trPr>
          <w:trHeight w:val="1621"/>
        </w:trPr>
        <w:tc>
          <w:tcPr>
            <w:tcW w:w="2160" w:type="dxa"/>
            <w:tcBorders>
              <w:top w:val="nil"/>
              <w:left w:val="nil"/>
              <w:bottom w:val="nil"/>
              <w:right w:val="nil"/>
            </w:tcBorders>
            <w:vAlign w:val="bottom"/>
          </w:tcPr>
          <w:p w14:paraId="6DA8575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E2BBE22" w14:textId="77777777" w:rsidR="0060375C" w:rsidRDefault="00000000">
            <w:pPr>
              <w:numPr>
                <w:ilvl w:val="0"/>
                <w:numId w:val="4"/>
              </w:numPr>
              <w:spacing w:after="21" w:line="259" w:lineRule="auto"/>
              <w:ind w:hanging="360"/>
            </w:pPr>
            <w:r>
              <w:t xml:space="preserve">Current valid Passport </w:t>
            </w:r>
          </w:p>
          <w:p w14:paraId="1F29FF3C" w14:textId="77777777" w:rsidR="0060375C" w:rsidRDefault="00000000">
            <w:pPr>
              <w:numPr>
                <w:ilvl w:val="0"/>
                <w:numId w:val="4"/>
              </w:numPr>
              <w:spacing w:after="23" w:line="242" w:lineRule="auto"/>
              <w:ind w:hanging="360"/>
            </w:pPr>
            <w:r>
              <w:t xml:space="preserve">A photocopy of the delayed registration of birth, if the athlete’s birth was not recorded on the day of birth, issued by the same bodies </w:t>
            </w:r>
          </w:p>
          <w:p w14:paraId="29317565" w14:textId="77777777" w:rsidR="0060375C" w:rsidRDefault="00000000">
            <w:pPr>
              <w:numPr>
                <w:ilvl w:val="0"/>
                <w:numId w:val="4"/>
              </w:numPr>
              <w:spacing w:after="0" w:line="259" w:lineRule="auto"/>
              <w:ind w:hanging="360"/>
            </w:pPr>
            <w:r>
              <w:t xml:space="preserve">Consular Service form FS-240, “Report on Birth” issued by the U.S. State Department </w:t>
            </w:r>
          </w:p>
          <w:p w14:paraId="697159F0" w14:textId="77777777" w:rsidR="0060375C" w:rsidRDefault="00000000">
            <w:pPr>
              <w:numPr>
                <w:ilvl w:val="0"/>
                <w:numId w:val="4"/>
              </w:numPr>
              <w:spacing w:after="0" w:line="259" w:lineRule="auto"/>
              <w:ind w:hanging="360"/>
            </w:pPr>
            <w:r>
              <w:t xml:space="preserve">Immigration and Naturalization </w:t>
            </w:r>
            <w:proofErr w:type="gramStart"/>
            <w:r>
              <w:t>forms</w:t>
            </w:r>
            <w:proofErr w:type="gramEnd"/>
            <w:r>
              <w:t xml:space="preserve"> I-151 and I-25 and form number 43-R311-7 issued by the U.S. Department of Justice </w:t>
            </w:r>
          </w:p>
        </w:tc>
      </w:tr>
      <w:tr w:rsidR="0060375C" w14:paraId="480DE675" w14:textId="77777777">
        <w:trPr>
          <w:trHeight w:val="689"/>
        </w:trPr>
        <w:tc>
          <w:tcPr>
            <w:tcW w:w="2160" w:type="dxa"/>
            <w:tcBorders>
              <w:top w:val="nil"/>
              <w:left w:val="nil"/>
              <w:bottom w:val="nil"/>
              <w:right w:val="nil"/>
            </w:tcBorders>
          </w:tcPr>
          <w:p w14:paraId="1D6F0A98" w14:textId="725F9089" w:rsidR="0060375C" w:rsidRDefault="00163B8A">
            <w:pPr>
              <w:spacing w:after="0" w:line="259" w:lineRule="auto"/>
              <w:ind w:left="0" w:firstLine="0"/>
            </w:pPr>
            <w:r>
              <w:rPr>
                <w:b/>
              </w:rPr>
              <w:t xml:space="preserve">Conduct </w:t>
            </w:r>
            <w:r w:rsidR="00000000">
              <w:rPr>
                <w:b/>
              </w:rPr>
              <w:t xml:space="preserve">Ejections: </w:t>
            </w:r>
          </w:p>
        </w:tc>
        <w:tc>
          <w:tcPr>
            <w:tcW w:w="8697" w:type="dxa"/>
            <w:tcBorders>
              <w:top w:val="nil"/>
              <w:left w:val="nil"/>
              <w:bottom w:val="nil"/>
              <w:right w:val="nil"/>
            </w:tcBorders>
          </w:tcPr>
          <w:p w14:paraId="47F61EF1" w14:textId="2E104D3A" w:rsidR="0060375C" w:rsidRDefault="00000000">
            <w:pPr>
              <w:spacing w:after="0" w:line="259" w:lineRule="auto"/>
              <w:ind w:left="0" w:right="64" w:firstLine="0"/>
              <w:jc w:val="both"/>
            </w:pPr>
            <w:r>
              <w:rPr>
                <w:b/>
              </w:rPr>
              <w:t xml:space="preserve">Any PLAYER, COACH, MANAGER OR SPECTATOR ejected from a game will also be suspended for the remainder of the tournament. </w:t>
            </w:r>
          </w:p>
        </w:tc>
      </w:tr>
      <w:tr w:rsidR="0060375C" w14:paraId="683F14FC" w14:textId="77777777">
        <w:trPr>
          <w:trHeight w:val="2086"/>
        </w:trPr>
        <w:tc>
          <w:tcPr>
            <w:tcW w:w="2160" w:type="dxa"/>
            <w:tcBorders>
              <w:top w:val="nil"/>
              <w:left w:val="nil"/>
              <w:bottom w:val="nil"/>
              <w:right w:val="nil"/>
            </w:tcBorders>
          </w:tcPr>
          <w:p w14:paraId="584EE75A" w14:textId="77777777" w:rsidR="0060375C" w:rsidRDefault="00000000">
            <w:pPr>
              <w:spacing w:after="1608" w:line="259" w:lineRule="auto"/>
              <w:ind w:left="0" w:firstLine="0"/>
            </w:pPr>
            <w:r>
              <w:rPr>
                <w:b/>
              </w:rPr>
              <w:t xml:space="preserve"> </w:t>
            </w:r>
          </w:p>
          <w:p w14:paraId="660E4128"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BE69716" w14:textId="1C2196C8" w:rsidR="0060375C" w:rsidRDefault="00000000">
            <w:pPr>
              <w:spacing w:after="0" w:line="259" w:lineRule="auto"/>
              <w:ind w:left="0" w:right="55" w:firstLine="0"/>
              <w:jc w:val="both"/>
            </w:pPr>
            <w:r w:rsidRPr="009B0C96">
              <w:rPr>
                <w:b/>
                <w:bCs/>
                <w:u w:val="single"/>
              </w:rPr>
              <w:t>Head Coaches</w:t>
            </w:r>
            <w:r w:rsidR="009B0C96" w:rsidRPr="009B0C96">
              <w:rPr>
                <w:b/>
                <w:bCs/>
                <w:u w:val="single"/>
              </w:rPr>
              <w:t>:</w:t>
            </w:r>
            <w:r>
              <w:t xml:space="preserve"> you </w:t>
            </w:r>
            <w:proofErr w:type="gramStart"/>
            <w:r>
              <w:t>are in charge of</w:t>
            </w:r>
            <w:proofErr w:type="gramEnd"/>
            <w:r>
              <w:t xml:space="preserve"> your players, assistants, and fan/parent behavior. If they are ejected, you as the head coach are ejected for the remainder of the game. The </w:t>
            </w:r>
            <w:r w:rsidR="009B0C96">
              <w:t>Tournament</w:t>
            </w:r>
            <w:r>
              <w:t xml:space="preserve"> Committee may review the disqualification only if the situation merits further consideration. Any ruling by the </w:t>
            </w:r>
            <w:r w:rsidR="009B0C96">
              <w:t>Tournament</w:t>
            </w:r>
            <w:r>
              <w:t xml:space="preserve"> Committee is final. The </w:t>
            </w:r>
            <w:r w:rsidR="009B0C96">
              <w:t>Tournament</w:t>
            </w:r>
            <w:r>
              <w:t xml:space="preserve"> Committee consists of the Tournament Director, the </w:t>
            </w:r>
            <w:r w:rsidR="009B0C96">
              <w:t>PAYBA President</w:t>
            </w:r>
            <w:r>
              <w:t xml:space="preserve"> and the Head of Officials. Any player, coach, manager or spectator ejected from a contest for flagrant unsportsmanlike conduct will not be allowed to protest. Some examples of “flagrant unsportsmanlike conduct” include but are not limited to cheating (use of a declared ineligible player), fighting, repeated use of profane language, etc. </w:t>
            </w:r>
          </w:p>
        </w:tc>
      </w:tr>
      <w:tr w:rsidR="0060375C" w14:paraId="093BFDDB" w14:textId="77777777">
        <w:trPr>
          <w:trHeight w:val="461"/>
        </w:trPr>
        <w:tc>
          <w:tcPr>
            <w:tcW w:w="2160" w:type="dxa"/>
            <w:tcBorders>
              <w:top w:val="nil"/>
              <w:left w:val="nil"/>
              <w:bottom w:val="nil"/>
              <w:right w:val="nil"/>
            </w:tcBorders>
          </w:tcPr>
          <w:p w14:paraId="5714FA43" w14:textId="77777777" w:rsidR="0060375C" w:rsidRDefault="00000000">
            <w:pPr>
              <w:spacing w:after="0" w:line="259" w:lineRule="auto"/>
              <w:ind w:left="0" w:firstLine="0"/>
            </w:pPr>
            <w:r>
              <w:rPr>
                <w:b/>
              </w:rPr>
              <w:t xml:space="preserve">Home/Visitor: </w:t>
            </w:r>
          </w:p>
          <w:p w14:paraId="5AD1B9B3"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3ACDEE4E" w14:textId="77777777" w:rsidR="0060375C" w:rsidRDefault="00000000">
            <w:pPr>
              <w:spacing w:after="0" w:line="259" w:lineRule="auto"/>
              <w:ind w:left="0" w:firstLine="0"/>
            </w:pPr>
            <w:r>
              <w:rPr>
                <w:b/>
              </w:rPr>
              <w:t xml:space="preserve">All games – the home team will be determined by a coin flip. </w:t>
            </w:r>
          </w:p>
        </w:tc>
      </w:tr>
      <w:tr w:rsidR="0060375C" w14:paraId="550879FF" w14:textId="77777777">
        <w:trPr>
          <w:trHeight w:val="475"/>
        </w:trPr>
        <w:tc>
          <w:tcPr>
            <w:tcW w:w="2160" w:type="dxa"/>
            <w:tcBorders>
              <w:top w:val="nil"/>
              <w:left w:val="nil"/>
              <w:bottom w:val="nil"/>
              <w:right w:val="nil"/>
            </w:tcBorders>
          </w:tcPr>
          <w:p w14:paraId="5D867407" w14:textId="77777777" w:rsidR="0060375C" w:rsidRDefault="00000000">
            <w:pPr>
              <w:spacing w:after="0" w:line="259" w:lineRule="auto"/>
              <w:ind w:left="0" w:firstLine="0"/>
            </w:pPr>
            <w:r>
              <w:rPr>
                <w:b/>
              </w:rPr>
              <w:t xml:space="preserve">Infield Practice: </w:t>
            </w:r>
          </w:p>
          <w:p w14:paraId="0A1E1699"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3F55AE32" w14:textId="77777777" w:rsidR="0060375C" w:rsidRDefault="00000000">
            <w:pPr>
              <w:spacing w:after="0" w:line="259" w:lineRule="auto"/>
              <w:ind w:left="0" w:firstLine="0"/>
            </w:pPr>
            <w:r>
              <w:t>“Taking infield” will not be allowed prior to tournament games.</w:t>
            </w:r>
            <w:r>
              <w:rPr>
                <w:b/>
              </w:rPr>
              <w:t xml:space="preserve"> </w:t>
            </w:r>
          </w:p>
        </w:tc>
      </w:tr>
      <w:tr w:rsidR="0060375C" w14:paraId="5484237B" w14:textId="77777777">
        <w:trPr>
          <w:trHeight w:val="685"/>
        </w:trPr>
        <w:tc>
          <w:tcPr>
            <w:tcW w:w="2160" w:type="dxa"/>
            <w:tcBorders>
              <w:top w:val="nil"/>
              <w:left w:val="nil"/>
              <w:bottom w:val="nil"/>
              <w:right w:val="nil"/>
            </w:tcBorders>
          </w:tcPr>
          <w:p w14:paraId="413D1091" w14:textId="1FE0165B" w:rsidR="0060375C" w:rsidRDefault="0060375C">
            <w:pPr>
              <w:spacing w:after="0" w:line="259" w:lineRule="auto"/>
              <w:ind w:left="0" w:firstLine="0"/>
            </w:pPr>
          </w:p>
        </w:tc>
        <w:tc>
          <w:tcPr>
            <w:tcW w:w="8697" w:type="dxa"/>
            <w:tcBorders>
              <w:top w:val="nil"/>
              <w:left w:val="nil"/>
              <w:bottom w:val="nil"/>
              <w:right w:val="nil"/>
            </w:tcBorders>
          </w:tcPr>
          <w:p w14:paraId="5EB157DA" w14:textId="4FA2493A" w:rsidR="0060375C" w:rsidRDefault="0060375C">
            <w:pPr>
              <w:spacing w:after="0" w:line="259" w:lineRule="auto"/>
              <w:ind w:left="0" w:right="58" w:firstLine="0"/>
              <w:jc w:val="both"/>
            </w:pPr>
          </w:p>
        </w:tc>
      </w:tr>
    </w:tbl>
    <w:p w14:paraId="6C5204FD" w14:textId="77777777" w:rsidR="0060375C" w:rsidRDefault="00000000">
      <w:pPr>
        <w:spacing w:after="0" w:line="259" w:lineRule="auto"/>
        <w:ind w:left="0" w:firstLine="0"/>
      </w:pPr>
      <w:r>
        <w:rPr>
          <w:b/>
        </w:rPr>
        <w:t xml:space="preserve"> </w:t>
      </w:r>
    </w:p>
    <w:p w14:paraId="21965FEA" w14:textId="77777777" w:rsidR="0060375C" w:rsidRDefault="00000000">
      <w:pPr>
        <w:spacing w:after="0" w:line="259" w:lineRule="auto"/>
        <w:ind w:left="0" w:firstLine="0"/>
      </w:pPr>
      <w:r>
        <w:rPr>
          <w:b/>
        </w:rPr>
        <w:t xml:space="preserve"> </w:t>
      </w:r>
    </w:p>
    <w:p w14:paraId="20EA4D2E" w14:textId="77777777" w:rsidR="0060375C" w:rsidRDefault="00000000">
      <w:pPr>
        <w:spacing w:after="0" w:line="259" w:lineRule="auto"/>
        <w:ind w:left="0" w:firstLine="0"/>
      </w:pPr>
      <w:r>
        <w:rPr>
          <w:b/>
        </w:rPr>
        <w:t xml:space="preserve"> </w:t>
      </w:r>
    </w:p>
    <w:p w14:paraId="579FA7E4" w14:textId="77777777" w:rsidR="0060375C" w:rsidRDefault="00000000">
      <w:pPr>
        <w:spacing w:after="0" w:line="259" w:lineRule="auto"/>
        <w:ind w:left="0" w:firstLine="0"/>
      </w:pPr>
      <w:r>
        <w:rPr>
          <w:b/>
        </w:rPr>
        <w:lastRenderedPageBreak/>
        <w:t xml:space="preserve"> </w:t>
      </w:r>
    </w:p>
    <w:p w14:paraId="22F8A8ED" w14:textId="77777777" w:rsidR="0060375C" w:rsidRDefault="00000000">
      <w:pPr>
        <w:spacing w:after="0" w:line="259" w:lineRule="auto"/>
        <w:ind w:left="0" w:firstLine="0"/>
      </w:pPr>
      <w:r>
        <w:rPr>
          <w:b/>
        </w:rPr>
        <w:t xml:space="preserve"> </w:t>
      </w:r>
    </w:p>
    <w:tbl>
      <w:tblPr>
        <w:tblStyle w:val="TableGrid"/>
        <w:tblW w:w="10939" w:type="dxa"/>
        <w:tblInd w:w="0" w:type="dxa"/>
        <w:tblLook w:val="04A0" w:firstRow="1" w:lastRow="0" w:firstColumn="1" w:lastColumn="0" w:noHBand="0" w:noVBand="1"/>
      </w:tblPr>
      <w:tblGrid>
        <w:gridCol w:w="1813"/>
        <w:gridCol w:w="362"/>
        <w:gridCol w:w="8764"/>
      </w:tblGrid>
      <w:tr w:rsidR="0060375C" w14:paraId="3A5DCF18" w14:textId="77777777" w:rsidTr="00923428">
        <w:trPr>
          <w:trHeight w:val="180"/>
        </w:trPr>
        <w:tc>
          <w:tcPr>
            <w:tcW w:w="1813" w:type="dxa"/>
            <w:tcBorders>
              <w:top w:val="nil"/>
              <w:left w:val="nil"/>
              <w:bottom w:val="nil"/>
              <w:right w:val="nil"/>
            </w:tcBorders>
          </w:tcPr>
          <w:p w14:paraId="3875506F" w14:textId="77777777" w:rsidR="0060375C" w:rsidRDefault="00000000">
            <w:pPr>
              <w:spacing w:after="0" w:line="259" w:lineRule="auto"/>
              <w:ind w:left="0" w:firstLine="0"/>
            </w:pPr>
            <w:r>
              <w:rPr>
                <w:b/>
              </w:rPr>
              <w:t>Game Length:</w:t>
            </w:r>
            <w:r>
              <w:t xml:space="preserve">  </w:t>
            </w:r>
          </w:p>
        </w:tc>
        <w:tc>
          <w:tcPr>
            <w:tcW w:w="362" w:type="dxa"/>
            <w:tcBorders>
              <w:top w:val="nil"/>
              <w:left w:val="nil"/>
              <w:bottom w:val="nil"/>
              <w:right w:val="nil"/>
            </w:tcBorders>
          </w:tcPr>
          <w:p w14:paraId="079B7EFB" w14:textId="77777777" w:rsidR="0060375C" w:rsidRDefault="0060375C">
            <w:pPr>
              <w:spacing w:after="160" w:line="259" w:lineRule="auto"/>
              <w:ind w:left="0" w:firstLine="0"/>
            </w:pPr>
          </w:p>
        </w:tc>
        <w:tc>
          <w:tcPr>
            <w:tcW w:w="8764" w:type="dxa"/>
            <w:tcBorders>
              <w:top w:val="nil"/>
              <w:left w:val="nil"/>
              <w:bottom w:val="nil"/>
              <w:right w:val="nil"/>
            </w:tcBorders>
          </w:tcPr>
          <w:p w14:paraId="73630FB0" w14:textId="77777777" w:rsidR="0060375C" w:rsidRDefault="00000000">
            <w:pPr>
              <w:tabs>
                <w:tab w:val="center" w:pos="6439"/>
              </w:tabs>
              <w:spacing w:after="0" w:line="259" w:lineRule="auto"/>
              <w:ind w:left="0" w:firstLine="0"/>
            </w:pPr>
            <w:r>
              <w:t xml:space="preserve">9-12 &amp; Under:  6 innings; 1 Hour 45 minutes </w:t>
            </w:r>
            <w:r>
              <w:tab/>
              <w:t xml:space="preserve">13U and Above:  7 innings; 2 Hours </w:t>
            </w:r>
          </w:p>
        </w:tc>
      </w:tr>
      <w:tr w:rsidR="0060375C" w14:paraId="7AC00D5D" w14:textId="77777777" w:rsidTr="00923428">
        <w:trPr>
          <w:trHeight w:val="182"/>
        </w:trPr>
        <w:tc>
          <w:tcPr>
            <w:tcW w:w="1813" w:type="dxa"/>
            <w:tcBorders>
              <w:top w:val="nil"/>
              <w:left w:val="nil"/>
              <w:bottom w:val="nil"/>
              <w:right w:val="nil"/>
            </w:tcBorders>
          </w:tcPr>
          <w:p w14:paraId="3BDEA4CF" w14:textId="77777777" w:rsidR="0060375C" w:rsidRDefault="00000000">
            <w:pPr>
              <w:spacing w:after="0" w:line="259" w:lineRule="auto"/>
              <w:ind w:left="0" w:firstLine="0"/>
            </w:pPr>
            <w:r>
              <w:rPr>
                <w:b/>
                <w:i/>
              </w:rPr>
              <w:t xml:space="preserve">  </w:t>
            </w:r>
          </w:p>
        </w:tc>
        <w:tc>
          <w:tcPr>
            <w:tcW w:w="362" w:type="dxa"/>
            <w:tcBorders>
              <w:top w:val="nil"/>
              <w:left w:val="nil"/>
              <w:bottom w:val="nil"/>
              <w:right w:val="nil"/>
            </w:tcBorders>
          </w:tcPr>
          <w:p w14:paraId="676571EA" w14:textId="77777777" w:rsidR="0060375C" w:rsidRDefault="0060375C">
            <w:pPr>
              <w:spacing w:after="160" w:line="259" w:lineRule="auto"/>
              <w:ind w:left="0" w:firstLine="0"/>
            </w:pPr>
          </w:p>
        </w:tc>
        <w:tc>
          <w:tcPr>
            <w:tcW w:w="8764" w:type="dxa"/>
            <w:tcBorders>
              <w:top w:val="nil"/>
              <w:left w:val="nil"/>
              <w:bottom w:val="nil"/>
              <w:right w:val="nil"/>
            </w:tcBorders>
          </w:tcPr>
          <w:p w14:paraId="39CFFA3F" w14:textId="77777777" w:rsidR="0060375C" w:rsidRDefault="00000000">
            <w:pPr>
              <w:spacing w:after="0" w:line="259" w:lineRule="auto"/>
              <w:ind w:left="0" w:firstLine="0"/>
            </w:pPr>
            <w:r>
              <w:rPr>
                <w:b/>
                <w:i/>
              </w:rPr>
              <w:t xml:space="preserve"> </w:t>
            </w:r>
          </w:p>
        </w:tc>
      </w:tr>
      <w:tr w:rsidR="0060375C" w14:paraId="6023E195" w14:textId="77777777" w:rsidTr="00923428">
        <w:trPr>
          <w:trHeight w:val="733"/>
        </w:trPr>
        <w:tc>
          <w:tcPr>
            <w:tcW w:w="1813" w:type="dxa"/>
            <w:tcBorders>
              <w:top w:val="nil"/>
              <w:left w:val="nil"/>
              <w:bottom w:val="nil"/>
              <w:right w:val="nil"/>
            </w:tcBorders>
          </w:tcPr>
          <w:p w14:paraId="34CD97C1" w14:textId="77777777" w:rsidR="0060375C" w:rsidRDefault="00000000">
            <w:pPr>
              <w:spacing w:after="444" w:line="259" w:lineRule="auto"/>
              <w:ind w:left="0" w:firstLine="0"/>
            </w:pPr>
            <w:r>
              <w:rPr>
                <w:b/>
                <w:i/>
              </w:rPr>
              <w:t xml:space="preserve">  </w:t>
            </w:r>
          </w:p>
          <w:p w14:paraId="4E43A167"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1393C18A" w14:textId="77777777" w:rsidR="0060375C" w:rsidRDefault="0060375C">
            <w:pPr>
              <w:spacing w:after="160" w:line="259" w:lineRule="auto"/>
              <w:ind w:left="0" w:firstLine="0"/>
            </w:pPr>
          </w:p>
        </w:tc>
        <w:tc>
          <w:tcPr>
            <w:tcW w:w="8764" w:type="dxa"/>
            <w:tcBorders>
              <w:top w:val="nil"/>
              <w:left w:val="nil"/>
              <w:bottom w:val="nil"/>
              <w:right w:val="nil"/>
            </w:tcBorders>
          </w:tcPr>
          <w:p w14:paraId="26748BCC" w14:textId="77777777" w:rsidR="0060375C" w:rsidRDefault="00000000">
            <w:pPr>
              <w:spacing w:after="0" w:line="259" w:lineRule="auto"/>
              <w:ind w:left="0" w:right="60" w:firstLine="0"/>
              <w:jc w:val="both"/>
            </w:pPr>
            <w:r>
              <w:rPr>
                <w:b/>
                <w:i/>
              </w:rPr>
              <w:t>Note</w:t>
            </w:r>
            <w:r>
              <w:rPr>
                <w:b/>
              </w:rPr>
              <w:t>:</w:t>
            </w:r>
            <w:r>
              <w:t xml:space="preserve"> The “</w:t>
            </w:r>
            <w:proofErr w:type="gramStart"/>
            <w:r>
              <w:t>stop watch</w:t>
            </w:r>
            <w:proofErr w:type="gramEnd"/>
            <w:r>
              <w:t xml:space="preserve">” for games does not begin until the actual start of the game (first official pitch thrown), not necessarily the time listed on the tournament schedule. No new inning will </w:t>
            </w:r>
            <w:proofErr w:type="gramStart"/>
            <w:r>
              <w:t>be started</w:t>
            </w:r>
            <w:proofErr w:type="gramEnd"/>
            <w:r>
              <w:t xml:space="preserve"> after time has expired.</w:t>
            </w:r>
            <w:r>
              <w:rPr>
                <w:b/>
              </w:rPr>
              <w:t xml:space="preserve"> </w:t>
            </w:r>
          </w:p>
        </w:tc>
      </w:tr>
      <w:tr w:rsidR="0060375C" w14:paraId="7485BAF5" w14:textId="77777777" w:rsidTr="00923428">
        <w:trPr>
          <w:trHeight w:val="183"/>
        </w:trPr>
        <w:tc>
          <w:tcPr>
            <w:tcW w:w="1813" w:type="dxa"/>
            <w:tcBorders>
              <w:top w:val="nil"/>
              <w:left w:val="nil"/>
              <w:bottom w:val="nil"/>
              <w:right w:val="nil"/>
            </w:tcBorders>
          </w:tcPr>
          <w:p w14:paraId="5B91EE1D" w14:textId="77777777" w:rsidR="0060375C" w:rsidRDefault="00000000">
            <w:pPr>
              <w:spacing w:after="0" w:line="259" w:lineRule="auto"/>
              <w:ind w:left="0" w:firstLine="0"/>
            </w:pPr>
            <w:r>
              <w:rPr>
                <w:b/>
              </w:rPr>
              <w:t xml:space="preserve">Time Limits: </w:t>
            </w:r>
          </w:p>
        </w:tc>
        <w:tc>
          <w:tcPr>
            <w:tcW w:w="362" w:type="dxa"/>
            <w:tcBorders>
              <w:top w:val="nil"/>
              <w:left w:val="nil"/>
              <w:bottom w:val="nil"/>
              <w:right w:val="nil"/>
            </w:tcBorders>
          </w:tcPr>
          <w:p w14:paraId="0868B856" w14:textId="77777777" w:rsidR="0060375C" w:rsidRDefault="0060375C">
            <w:pPr>
              <w:spacing w:after="160" w:line="259" w:lineRule="auto"/>
              <w:ind w:left="0" w:firstLine="0"/>
            </w:pPr>
          </w:p>
        </w:tc>
        <w:tc>
          <w:tcPr>
            <w:tcW w:w="8764" w:type="dxa"/>
            <w:tcBorders>
              <w:top w:val="nil"/>
              <w:left w:val="nil"/>
              <w:bottom w:val="nil"/>
              <w:right w:val="nil"/>
            </w:tcBorders>
          </w:tcPr>
          <w:p w14:paraId="34748100" w14:textId="77777777" w:rsidR="0060375C" w:rsidRDefault="00000000">
            <w:pPr>
              <w:spacing w:after="0" w:line="259" w:lineRule="auto"/>
              <w:ind w:left="0" w:firstLine="0"/>
            </w:pPr>
            <w:r>
              <w:rPr>
                <w:b/>
              </w:rPr>
              <w:t xml:space="preserve">Time limits pertain to all pool play games and all bracket play.  </w:t>
            </w:r>
          </w:p>
        </w:tc>
      </w:tr>
      <w:tr w:rsidR="0060375C" w14:paraId="5743C469" w14:textId="77777777" w:rsidTr="00923428">
        <w:trPr>
          <w:trHeight w:val="182"/>
        </w:trPr>
        <w:tc>
          <w:tcPr>
            <w:tcW w:w="1813" w:type="dxa"/>
            <w:tcBorders>
              <w:top w:val="nil"/>
              <w:left w:val="nil"/>
              <w:bottom w:val="nil"/>
              <w:right w:val="nil"/>
            </w:tcBorders>
          </w:tcPr>
          <w:p w14:paraId="496240AA"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595796BE" w14:textId="77777777" w:rsidR="0060375C" w:rsidRDefault="0060375C">
            <w:pPr>
              <w:spacing w:after="160" w:line="259" w:lineRule="auto"/>
              <w:ind w:left="0" w:firstLine="0"/>
            </w:pPr>
          </w:p>
        </w:tc>
        <w:tc>
          <w:tcPr>
            <w:tcW w:w="8764" w:type="dxa"/>
            <w:tcBorders>
              <w:top w:val="nil"/>
              <w:left w:val="nil"/>
              <w:bottom w:val="nil"/>
              <w:right w:val="nil"/>
            </w:tcBorders>
          </w:tcPr>
          <w:p w14:paraId="103EE0D3" w14:textId="77777777" w:rsidR="0060375C" w:rsidRDefault="00000000">
            <w:pPr>
              <w:spacing w:after="0" w:line="259" w:lineRule="auto"/>
              <w:ind w:left="0" w:firstLine="0"/>
            </w:pPr>
            <w:r>
              <w:rPr>
                <w:b/>
              </w:rPr>
              <w:t xml:space="preserve"> </w:t>
            </w:r>
          </w:p>
        </w:tc>
      </w:tr>
      <w:tr w:rsidR="0060375C" w14:paraId="52BDDECD" w14:textId="77777777" w:rsidTr="00923428">
        <w:trPr>
          <w:trHeight w:val="549"/>
        </w:trPr>
        <w:tc>
          <w:tcPr>
            <w:tcW w:w="1813" w:type="dxa"/>
            <w:tcBorders>
              <w:top w:val="nil"/>
              <w:left w:val="nil"/>
              <w:bottom w:val="nil"/>
              <w:right w:val="nil"/>
            </w:tcBorders>
          </w:tcPr>
          <w:p w14:paraId="5DD2CE1A" w14:textId="77777777" w:rsidR="0060375C" w:rsidRDefault="00000000">
            <w:pPr>
              <w:spacing w:after="213" w:line="259" w:lineRule="auto"/>
              <w:ind w:left="0" w:firstLine="0"/>
            </w:pPr>
            <w:r>
              <w:rPr>
                <w:b/>
              </w:rPr>
              <w:t xml:space="preserve"> </w:t>
            </w:r>
          </w:p>
          <w:p w14:paraId="7B39B31A" w14:textId="77777777" w:rsidR="0060375C" w:rsidRDefault="00000000">
            <w:pPr>
              <w:spacing w:after="0" w:line="259" w:lineRule="auto"/>
              <w:ind w:left="0" w:firstLine="0"/>
            </w:pPr>
            <w:r>
              <w:t xml:space="preserve"> </w:t>
            </w:r>
          </w:p>
        </w:tc>
        <w:tc>
          <w:tcPr>
            <w:tcW w:w="362" w:type="dxa"/>
            <w:tcBorders>
              <w:top w:val="nil"/>
              <w:left w:val="nil"/>
              <w:bottom w:val="nil"/>
              <w:right w:val="nil"/>
            </w:tcBorders>
          </w:tcPr>
          <w:p w14:paraId="6F98EFB8" w14:textId="77777777" w:rsidR="0060375C" w:rsidRDefault="0060375C">
            <w:pPr>
              <w:spacing w:after="160" w:line="259" w:lineRule="auto"/>
              <w:ind w:left="0" w:firstLine="0"/>
            </w:pPr>
          </w:p>
        </w:tc>
        <w:tc>
          <w:tcPr>
            <w:tcW w:w="8764" w:type="dxa"/>
            <w:tcBorders>
              <w:top w:val="nil"/>
              <w:left w:val="nil"/>
              <w:bottom w:val="nil"/>
              <w:right w:val="nil"/>
            </w:tcBorders>
          </w:tcPr>
          <w:p w14:paraId="593148AC" w14:textId="77777777" w:rsidR="0060375C" w:rsidRDefault="00000000">
            <w:pPr>
              <w:spacing w:after="0" w:line="259" w:lineRule="auto"/>
              <w:ind w:left="0" w:firstLine="0"/>
              <w:jc w:val="both"/>
            </w:pPr>
            <w:r>
              <w:t xml:space="preserve">Note: There will be a 10-minute grace period for a team’s first tournament game only. If a bracket game is tied the game will be played until a team wins. </w:t>
            </w:r>
          </w:p>
        </w:tc>
      </w:tr>
      <w:tr w:rsidR="0060375C" w14:paraId="668F36B0" w14:textId="77777777" w:rsidTr="00923428">
        <w:trPr>
          <w:trHeight w:val="1099"/>
        </w:trPr>
        <w:tc>
          <w:tcPr>
            <w:tcW w:w="1813" w:type="dxa"/>
            <w:tcBorders>
              <w:top w:val="nil"/>
              <w:left w:val="nil"/>
              <w:bottom w:val="nil"/>
              <w:right w:val="nil"/>
            </w:tcBorders>
          </w:tcPr>
          <w:p w14:paraId="59194306" w14:textId="77777777" w:rsidR="0060375C" w:rsidRDefault="00000000">
            <w:pPr>
              <w:spacing w:after="672" w:line="259" w:lineRule="auto"/>
              <w:ind w:left="0" w:firstLine="0"/>
            </w:pPr>
            <w:r>
              <w:rPr>
                <w:b/>
              </w:rPr>
              <w:t>In Case of a Tie:</w:t>
            </w:r>
            <w:r>
              <w:t xml:space="preserve"> </w:t>
            </w:r>
          </w:p>
          <w:p w14:paraId="392D343E" w14:textId="77777777" w:rsidR="0060375C" w:rsidRDefault="00000000">
            <w:pPr>
              <w:spacing w:after="0" w:line="259" w:lineRule="auto"/>
              <w:ind w:left="0" w:firstLine="0"/>
            </w:pPr>
            <w:r>
              <w:t xml:space="preserve"> </w:t>
            </w:r>
          </w:p>
          <w:p w14:paraId="1639FA0E" w14:textId="77777777" w:rsidR="0060375C" w:rsidRDefault="00000000">
            <w:pPr>
              <w:spacing w:after="0" w:line="259" w:lineRule="auto"/>
              <w:ind w:left="0" w:firstLine="0"/>
            </w:pPr>
            <w:r>
              <w:rPr>
                <w:b/>
              </w:rPr>
              <w:t xml:space="preserve">Pitching/ </w:t>
            </w:r>
          </w:p>
        </w:tc>
        <w:tc>
          <w:tcPr>
            <w:tcW w:w="362" w:type="dxa"/>
            <w:tcBorders>
              <w:top w:val="nil"/>
              <w:left w:val="nil"/>
              <w:bottom w:val="nil"/>
              <w:right w:val="nil"/>
            </w:tcBorders>
          </w:tcPr>
          <w:p w14:paraId="493AA228" w14:textId="77777777" w:rsidR="0060375C" w:rsidRDefault="0060375C">
            <w:pPr>
              <w:spacing w:after="160" w:line="259" w:lineRule="auto"/>
              <w:ind w:left="0" w:firstLine="0"/>
            </w:pPr>
          </w:p>
        </w:tc>
        <w:tc>
          <w:tcPr>
            <w:tcW w:w="8764" w:type="dxa"/>
            <w:tcBorders>
              <w:top w:val="nil"/>
              <w:left w:val="nil"/>
              <w:bottom w:val="nil"/>
              <w:right w:val="nil"/>
            </w:tcBorders>
          </w:tcPr>
          <w:p w14:paraId="696BC5C6" w14:textId="77777777" w:rsidR="0060375C" w:rsidRDefault="00000000">
            <w:pPr>
              <w:spacing w:after="0" w:line="259" w:lineRule="auto"/>
              <w:ind w:left="0" w:right="62" w:firstLine="0"/>
              <w:jc w:val="both"/>
            </w:pPr>
            <w:r>
              <w:t xml:space="preserve">If a game is tied at the end of regulation and the time limit has not been reached, extra innings will be played. Extra innings will be played until a winner is determined or the time limit has been reached. In the event of pool play tie breaker situations, a tie game will be scored as ½ of a win and ½ of a loss.   </w:t>
            </w:r>
          </w:p>
        </w:tc>
      </w:tr>
      <w:tr w:rsidR="0060375C" w14:paraId="28158BB9" w14:textId="77777777" w:rsidTr="00923428">
        <w:trPr>
          <w:trHeight w:val="183"/>
        </w:trPr>
        <w:tc>
          <w:tcPr>
            <w:tcW w:w="1813" w:type="dxa"/>
            <w:tcBorders>
              <w:top w:val="nil"/>
              <w:left w:val="nil"/>
              <w:bottom w:val="nil"/>
              <w:right w:val="nil"/>
            </w:tcBorders>
          </w:tcPr>
          <w:p w14:paraId="1F31DE26" w14:textId="77777777" w:rsidR="0060375C" w:rsidRDefault="00000000">
            <w:pPr>
              <w:spacing w:after="0" w:line="259" w:lineRule="auto"/>
              <w:ind w:left="0" w:firstLine="0"/>
            </w:pPr>
            <w:r>
              <w:rPr>
                <w:b/>
              </w:rPr>
              <w:t xml:space="preserve">Base Distances: </w:t>
            </w:r>
          </w:p>
        </w:tc>
        <w:tc>
          <w:tcPr>
            <w:tcW w:w="362" w:type="dxa"/>
            <w:tcBorders>
              <w:top w:val="nil"/>
              <w:left w:val="nil"/>
              <w:bottom w:val="nil"/>
              <w:right w:val="nil"/>
            </w:tcBorders>
          </w:tcPr>
          <w:p w14:paraId="572413F9" w14:textId="77777777" w:rsidR="0060375C" w:rsidRDefault="0060375C">
            <w:pPr>
              <w:spacing w:after="160" w:line="259" w:lineRule="auto"/>
              <w:ind w:left="0" w:firstLine="0"/>
            </w:pPr>
          </w:p>
        </w:tc>
        <w:tc>
          <w:tcPr>
            <w:tcW w:w="8764" w:type="dxa"/>
            <w:tcBorders>
              <w:top w:val="nil"/>
              <w:left w:val="nil"/>
              <w:bottom w:val="nil"/>
              <w:right w:val="nil"/>
            </w:tcBorders>
          </w:tcPr>
          <w:p w14:paraId="1E1F0BD4" w14:textId="77777777" w:rsidR="0060375C" w:rsidRDefault="00000000">
            <w:pPr>
              <w:tabs>
                <w:tab w:val="center" w:pos="2494"/>
              </w:tabs>
              <w:spacing w:after="0" w:line="259" w:lineRule="auto"/>
              <w:ind w:left="0" w:firstLine="0"/>
            </w:pPr>
            <w:r>
              <w:t xml:space="preserve">9 &amp; Under: </w:t>
            </w:r>
            <w:r>
              <w:tab/>
              <w:t xml:space="preserve">46 feet/60-65 feet </w:t>
            </w:r>
          </w:p>
        </w:tc>
      </w:tr>
      <w:tr w:rsidR="0060375C" w14:paraId="7951B431" w14:textId="77777777" w:rsidTr="00923428">
        <w:trPr>
          <w:trHeight w:val="183"/>
        </w:trPr>
        <w:tc>
          <w:tcPr>
            <w:tcW w:w="1813" w:type="dxa"/>
            <w:tcBorders>
              <w:top w:val="nil"/>
              <w:left w:val="nil"/>
              <w:bottom w:val="nil"/>
              <w:right w:val="nil"/>
            </w:tcBorders>
          </w:tcPr>
          <w:p w14:paraId="5D9E0B87"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132D1349" w14:textId="77777777" w:rsidR="0060375C" w:rsidRDefault="0060375C">
            <w:pPr>
              <w:spacing w:after="160" w:line="259" w:lineRule="auto"/>
              <w:ind w:left="0" w:firstLine="0"/>
            </w:pPr>
          </w:p>
        </w:tc>
        <w:tc>
          <w:tcPr>
            <w:tcW w:w="8764" w:type="dxa"/>
            <w:tcBorders>
              <w:top w:val="nil"/>
              <w:left w:val="nil"/>
              <w:bottom w:val="nil"/>
              <w:right w:val="nil"/>
            </w:tcBorders>
          </w:tcPr>
          <w:p w14:paraId="434997CF" w14:textId="77777777" w:rsidR="0060375C" w:rsidRDefault="00000000">
            <w:pPr>
              <w:tabs>
                <w:tab w:val="center" w:pos="2494"/>
              </w:tabs>
              <w:spacing w:after="0" w:line="259" w:lineRule="auto"/>
              <w:ind w:left="0" w:firstLine="0"/>
            </w:pPr>
            <w:r>
              <w:t xml:space="preserve">10 &amp; Under: </w:t>
            </w:r>
            <w:r>
              <w:tab/>
              <w:t xml:space="preserve">46 feet/60-65 feet </w:t>
            </w:r>
          </w:p>
        </w:tc>
      </w:tr>
      <w:tr w:rsidR="0060375C" w14:paraId="3F259815" w14:textId="77777777" w:rsidTr="00923428">
        <w:trPr>
          <w:trHeight w:val="183"/>
        </w:trPr>
        <w:tc>
          <w:tcPr>
            <w:tcW w:w="1813" w:type="dxa"/>
            <w:tcBorders>
              <w:top w:val="nil"/>
              <w:left w:val="nil"/>
              <w:bottom w:val="nil"/>
              <w:right w:val="nil"/>
            </w:tcBorders>
          </w:tcPr>
          <w:p w14:paraId="4E7AAD64"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535ABD41" w14:textId="77777777" w:rsidR="0060375C" w:rsidRDefault="0060375C">
            <w:pPr>
              <w:spacing w:after="160" w:line="259" w:lineRule="auto"/>
              <w:ind w:left="0" w:firstLine="0"/>
            </w:pPr>
          </w:p>
        </w:tc>
        <w:tc>
          <w:tcPr>
            <w:tcW w:w="8764" w:type="dxa"/>
            <w:tcBorders>
              <w:top w:val="nil"/>
              <w:left w:val="nil"/>
              <w:bottom w:val="nil"/>
              <w:right w:val="nil"/>
            </w:tcBorders>
          </w:tcPr>
          <w:p w14:paraId="5B1B3DFA" w14:textId="77777777" w:rsidR="0060375C" w:rsidRDefault="00000000">
            <w:pPr>
              <w:tabs>
                <w:tab w:val="center" w:pos="2350"/>
              </w:tabs>
              <w:spacing w:after="0" w:line="259" w:lineRule="auto"/>
              <w:ind w:left="0" w:firstLine="0"/>
            </w:pPr>
            <w:r>
              <w:t xml:space="preserve">11 &amp; Under </w:t>
            </w:r>
            <w:r>
              <w:tab/>
              <w:t xml:space="preserve">46 feet/65 feet </w:t>
            </w:r>
          </w:p>
        </w:tc>
      </w:tr>
      <w:tr w:rsidR="0060375C" w14:paraId="2695307C" w14:textId="77777777" w:rsidTr="00923428">
        <w:trPr>
          <w:trHeight w:val="182"/>
        </w:trPr>
        <w:tc>
          <w:tcPr>
            <w:tcW w:w="1813" w:type="dxa"/>
            <w:tcBorders>
              <w:top w:val="nil"/>
              <w:left w:val="nil"/>
              <w:bottom w:val="nil"/>
              <w:right w:val="nil"/>
            </w:tcBorders>
          </w:tcPr>
          <w:p w14:paraId="20482590"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0AD5C72E" w14:textId="77777777" w:rsidR="0060375C" w:rsidRDefault="0060375C">
            <w:pPr>
              <w:spacing w:after="160" w:line="259" w:lineRule="auto"/>
              <w:ind w:left="0" w:firstLine="0"/>
            </w:pPr>
          </w:p>
        </w:tc>
        <w:tc>
          <w:tcPr>
            <w:tcW w:w="8764" w:type="dxa"/>
            <w:tcBorders>
              <w:top w:val="nil"/>
              <w:left w:val="nil"/>
              <w:bottom w:val="nil"/>
              <w:right w:val="nil"/>
            </w:tcBorders>
          </w:tcPr>
          <w:p w14:paraId="4646D639" w14:textId="77777777" w:rsidR="0060375C" w:rsidRDefault="00000000">
            <w:pPr>
              <w:tabs>
                <w:tab w:val="center" w:pos="2494"/>
              </w:tabs>
              <w:spacing w:after="0" w:line="259" w:lineRule="auto"/>
              <w:ind w:left="0" w:firstLine="0"/>
            </w:pPr>
            <w:r>
              <w:t>12-13 &amp; Under</w:t>
            </w:r>
            <w:proofErr w:type="gramStart"/>
            <w:r>
              <w:t xml:space="preserve">: </w:t>
            </w:r>
            <w:r>
              <w:tab/>
              <w:t>52</w:t>
            </w:r>
            <w:proofErr w:type="gramEnd"/>
            <w:r>
              <w:t xml:space="preserve"> feet/75-80 feet </w:t>
            </w:r>
          </w:p>
        </w:tc>
      </w:tr>
      <w:tr w:rsidR="0060375C" w14:paraId="295851A1" w14:textId="77777777" w:rsidTr="00923428">
        <w:trPr>
          <w:trHeight w:val="183"/>
        </w:trPr>
        <w:tc>
          <w:tcPr>
            <w:tcW w:w="1813" w:type="dxa"/>
            <w:tcBorders>
              <w:top w:val="nil"/>
              <w:left w:val="nil"/>
              <w:bottom w:val="nil"/>
              <w:right w:val="nil"/>
            </w:tcBorders>
          </w:tcPr>
          <w:p w14:paraId="4471CE7A" w14:textId="77777777" w:rsidR="0060375C" w:rsidRDefault="00000000">
            <w:pPr>
              <w:spacing w:after="0" w:line="259" w:lineRule="auto"/>
              <w:ind w:left="0" w:firstLine="0"/>
            </w:pPr>
            <w:r>
              <w:t xml:space="preserve"> </w:t>
            </w:r>
          </w:p>
        </w:tc>
        <w:tc>
          <w:tcPr>
            <w:tcW w:w="362" w:type="dxa"/>
            <w:tcBorders>
              <w:top w:val="nil"/>
              <w:left w:val="nil"/>
              <w:bottom w:val="nil"/>
              <w:right w:val="nil"/>
            </w:tcBorders>
          </w:tcPr>
          <w:p w14:paraId="5D0AF875" w14:textId="77777777" w:rsidR="0060375C" w:rsidRDefault="0060375C">
            <w:pPr>
              <w:spacing w:after="160" w:line="259" w:lineRule="auto"/>
              <w:ind w:left="0" w:firstLine="0"/>
            </w:pPr>
          </w:p>
        </w:tc>
        <w:tc>
          <w:tcPr>
            <w:tcW w:w="8764" w:type="dxa"/>
            <w:tcBorders>
              <w:top w:val="nil"/>
              <w:left w:val="nil"/>
              <w:bottom w:val="nil"/>
              <w:right w:val="nil"/>
            </w:tcBorders>
          </w:tcPr>
          <w:p w14:paraId="08EA8E0E" w14:textId="77777777" w:rsidR="0060375C" w:rsidRDefault="00000000">
            <w:pPr>
              <w:tabs>
                <w:tab w:val="center" w:pos="2779"/>
              </w:tabs>
              <w:spacing w:after="0" w:line="259" w:lineRule="auto"/>
              <w:ind w:left="0" w:firstLine="0"/>
            </w:pPr>
            <w:r>
              <w:t xml:space="preserve">14U and Above: </w:t>
            </w:r>
            <w:r>
              <w:tab/>
              <w:t xml:space="preserve">60 feet, 6 inches/90 feet </w:t>
            </w:r>
          </w:p>
        </w:tc>
      </w:tr>
      <w:tr w:rsidR="0060375C" w14:paraId="312694DE" w14:textId="77777777" w:rsidTr="00923428">
        <w:trPr>
          <w:trHeight w:val="183"/>
        </w:trPr>
        <w:tc>
          <w:tcPr>
            <w:tcW w:w="1813" w:type="dxa"/>
            <w:tcBorders>
              <w:top w:val="nil"/>
              <w:left w:val="nil"/>
              <w:bottom w:val="nil"/>
              <w:right w:val="nil"/>
            </w:tcBorders>
          </w:tcPr>
          <w:p w14:paraId="3C405D36" w14:textId="77777777" w:rsidR="0060375C" w:rsidRDefault="00000000">
            <w:pPr>
              <w:spacing w:after="0" w:line="259" w:lineRule="auto"/>
              <w:ind w:left="0" w:firstLine="0"/>
            </w:pPr>
            <w:r>
              <w:t xml:space="preserve"> </w:t>
            </w:r>
          </w:p>
        </w:tc>
        <w:tc>
          <w:tcPr>
            <w:tcW w:w="362" w:type="dxa"/>
            <w:tcBorders>
              <w:top w:val="nil"/>
              <w:left w:val="nil"/>
              <w:bottom w:val="nil"/>
              <w:right w:val="nil"/>
            </w:tcBorders>
          </w:tcPr>
          <w:p w14:paraId="0C44C4A6" w14:textId="77777777" w:rsidR="0060375C" w:rsidRDefault="00000000">
            <w:pPr>
              <w:spacing w:after="0" w:line="259" w:lineRule="auto"/>
              <w:ind w:left="0" w:firstLine="0"/>
            </w:pPr>
            <w:r>
              <w:t xml:space="preserve"> </w:t>
            </w:r>
          </w:p>
        </w:tc>
        <w:tc>
          <w:tcPr>
            <w:tcW w:w="8764" w:type="dxa"/>
            <w:tcBorders>
              <w:top w:val="nil"/>
              <w:left w:val="nil"/>
              <w:bottom w:val="nil"/>
              <w:right w:val="nil"/>
            </w:tcBorders>
          </w:tcPr>
          <w:p w14:paraId="4538DA96" w14:textId="77777777" w:rsidR="0060375C" w:rsidRDefault="0060375C">
            <w:pPr>
              <w:spacing w:after="160" w:line="259" w:lineRule="auto"/>
              <w:ind w:left="0" w:firstLine="0"/>
            </w:pPr>
          </w:p>
        </w:tc>
      </w:tr>
      <w:tr w:rsidR="0060375C" w14:paraId="119DD484" w14:textId="77777777" w:rsidTr="00923428">
        <w:trPr>
          <w:trHeight w:val="548"/>
        </w:trPr>
        <w:tc>
          <w:tcPr>
            <w:tcW w:w="1813" w:type="dxa"/>
            <w:tcBorders>
              <w:top w:val="nil"/>
              <w:left w:val="nil"/>
              <w:bottom w:val="nil"/>
              <w:right w:val="nil"/>
            </w:tcBorders>
          </w:tcPr>
          <w:p w14:paraId="3029E376" w14:textId="77777777" w:rsidR="0060375C" w:rsidRDefault="00000000">
            <w:pPr>
              <w:spacing w:after="0" w:line="259" w:lineRule="auto"/>
              <w:ind w:left="0" w:firstLine="0"/>
            </w:pPr>
            <w:r>
              <w:t xml:space="preserve"> </w:t>
            </w:r>
          </w:p>
          <w:p w14:paraId="52080566" w14:textId="77777777" w:rsidR="0060375C" w:rsidRDefault="00000000">
            <w:pPr>
              <w:spacing w:after="0" w:line="259" w:lineRule="auto"/>
              <w:ind w:left="0" w:firstLine="0"/>
            </w:pPr>
            <w:r>
              <w:rPr>
                <w:b/>
              </w:rPr>
              <w:t xml:space="preserve"> </w:t>
            </w:r>
          </w:p>
          <w:p w14:paraId="18C40A9A" w14:textId="77777777" w:rsidR="0060375C" w:rsidRDefault="00000000">
            <w:pPr>
              <w:spacing w:after="0" w:line="259" w:lineRule="auto"/>
              <w:ind w:left="0" w:firstLine="0"/>
            </w:pPr>
            <w:r>
              <w:rPr>
                <w:b/>
              </w:rPr>
              <w:t xml:space="preserve">Pitching  </w:t>
            </w:r>
          </w:p>
        </w:tc>
        <w:tc>
          <w:tcPr>
            <w:tcW w:w="362" w:type="dxa"/>
            <w:tcBorders>
              <w:top w:val="nil"/>
              <w:left w:val="nil"/>
              <w:bottom w:val="nil"/>
              <w:right w:val="nil"/>
            </w:tcBorders>
          </w:tcPr>
          <w:p w14:paraId="33D762AE" w14:textId="77777777" w:rsidR="0060375C" w:rsidRDefault="0060375C">
            <w:pPr>
              <w:spacing w:after="160" w:line="259" w:lineRule="auto"/>
              <w:ind w:left="0" w:firstLine="0"/>
            </w:pPr>
          </w:p>
        </w:tc>
        <w:tc>
          <w:tcPr>
            <w:tcW w:w="8764" w:type="dxa"/>
            <w:tcBorders>
              <w:top w:val="nil"/>
              <w:left w:val="nil"/>
              <w:bottom w:val="nil"/>
              <w:right w:val="nil"/>
            </w:tcBorders>
          </w:tcPr>
          <w:p w14:paraId="68F1718B" w14:textId="77777777" w:rsidR="0060375C" w:rsidRDefault="00000000">
            <w:pPr>
              <w:spacing w:after="0" w:line="259" w:lineRule="auto"/>
              <w:ind w:left="0" w:firstLine="0"/>
            </w:pPr>
            <w:r>
              <w:rPr>
                <w:b/>
                <w:i/>
              </w:rPr>
              <w:t>Note</w:t>
            </w:r>
            <w:r>
              <w:rPr>
                <w:b/>
              </w:rPr>
              <w:t>:</w:t>
            </w:r>
            <w:r>
              <w:t xml:space="preserve"> Portable (temporary) pitching mounds may be used in the 9U-13U divisions. </w:t>
            </w:r>
          </w:p>
        </w:tc>
      </w:tr>
      <w:tr w:rsidR="0060375C" w14:paraId="20E7C614" w14:textId="77777777" w:rsidTr="00923428">
        <w:trPr>
          <w:trHeight w:val="367"/>
        </w:trPr>
        <w:tc>
          <w:tcPr>
            <w:tcW w:w="1813" w:type="dxa"/>
            <w:tcBorders>
              <w:top w:val="nil"/>
              <w:left w:val="nil"/>
              <w:bottom w:val="nil"/>
              <w:right w:val="nil"/>
            </w:tcBorders>
          </w:tcPr>
          <w:p w14:paraId="6EEE7875" w14:textId="77777777" w:rsidR="0060375C" w:rsidRDefault="00000000">
            <w:pPr>
              <w:spacing w:after="0" w:line="259" w:lineRule="auto"/>
              <w:ind w:left="0" w:firstLine="0"/>
            </w:pPr>
            <w:r>
              <w:rPr>
                <w:b/>
              </w:rPr>
              <w:t>Restrictions:</w:t>
            </w:r>
            <w:r>
              <w:t xml:space="preserve"> </w:t>
            </w:r>
          </w:p>
          <w:p w14:paraId="4D901CA9"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2CA8587C" w14:textId="77777777" w:rsidR="0060375C" w:rsidRDefault="0060375C">
            <w:pPr>
              <w:spacing w:after="160" w:line="259" w:lineRule="auto"/>
              <w:ind w:left="0" w:firstLine="0"/>
            </w:pPr>
          </w:p>
        </w:tc>
        <w:tc>
          <w:tcPr>
            <w:tcW w:w="8764" w:type="dxa"/>
            <w:tcBorders>
              <w:top w:val="nil"/>
              <w:left w:val="nil"/>
              <w:bottom w:val="nil"/>
              <w:right w:val="nil"/>
            </w:tcBorders>
          </w:tcPr>
          <w:p w14:paraId="515765C3" w14:textId="77777777" w:rsidR="0060375C" w:rsidRDefault="00000000">
            <w:pPr>
              <w:spacing w:after="0" w:line="259" w:lineRule="auto"/>
              <w:ind w:left="0" w:firstLine="0"/>
            </w:pPr>
            <w:r>
              <w:rPr>
                <w:b/>
              </w:rPr>
              <w:t xml:space="preserve">9-10 &amp; Under: </w:t>
            </w:r>
            <w:r>
              <w:t xml:space="preserve">A player may pitch a maximum of 85 pitches for the tournament. </w:t>
            </w:r>
            <w:r>
              <w:rPr>
                <w:b/>
              </w:rPr>
              <w:t xml:space="preserve"> </w:t>
            </w:r>
          </w:p>
        </w:tc>
      </w:tr>
      <w:tr w:rsidR="0060375C" w14:paraId="30F58BDC" w14:textId="77777777" w:rsidTr="00923428">
        <w:trPr>
          <w:trHeight w:val="367"/>
        </w:trPr>
        <w:tc>
          <w:tcPr>
            <w:tcW w:w="1813" w:type="dxa"/>
            <w:tcBorders>
              <w:top w:val="nil"/>
              <w:left w:val="nil"/>
              <w:bottom w:val="nil"/>
              <w:right w:val="nil"/>
            </w:tcBorders>
          </w:tcPr>
          <w:p w14:paraId="76A6B7BE" w14:textId="77777777" w:rsidR="0060375C" w:rsidRDefault="00000000">
            <w:pPr>
              <w:spacing w:after="0" w:line="259" w:lineRule="auto"/>
              <w:ind w:left="0" w:firstLine="0"/>
            </w:pPr>
            <w:r>
              <w:rPr>
                <w:b/>
              </w:rPr>
              <w:t xml:space="preserve"> </w:t>
            </w:r>
          </w:p>
          <w:p w14:paraId="74E3E2FD" w14:textId="77777777" w:rsidR="0060375C" w:rsidRDefault="00000000">
            <w:pPr>
              <w:spacing w:after="0" w:line="259" w:lineRule="auto"/>
              <w:ind w:left="0" w:firstLine="0"/>
            </w:pPr>
            <w:r>
              <w:t xml:space="preserve"> </w:t>
            </w:r>
          </w:p>
        </w:tc>
        <w:tc>
          <w:tcPr>
            <w:tcW w:w="362" w:type="dxa"/>
            <w:tcBorders>
              <w:top w:val="nil"/>
              <w:left w:val="nil"/>
              <w:bottom w:val="nil"/>
              <w:right w:val="nil"/>
            </w:tcBorders>
          </w:tcPr>
          <w:p w14:paraId="6588048F" w14:textId="77777777" w:rsidR="0060375C" w:rsidRDefault="0060375C">
            <w:pPr>
              <w:spacing w:after="160" w:line="259" w:lineRule="auto"/>
              <w:ind w:left="0" w:firstLine="0"/>
            </w:pPr>
          </w:p>
        </w:tc>
        <w:tc>
          <w:tcPr>
            <w:tcW w:w="8764" w:type="dxa"/>
            <w:tcBorders>
              <w:top w:val="nil"/>
              <w:left w:val="nil"/>
              <w:bottom w:val="nil"/>
              <w:right w:val="nil"/>
            </w:tcBorders>
          </w:tcPr>
          <w:p w14:paraId="2E23DD82" w14:textId="77777777" w:rsidR="0060375C" w:rsidRDefault="00000000">
            <w:pPr>
              <w:spacing w:after="0" w:line="259" w:lineRule="auto"/>
              <w:ind w:left="0" w:firstLine="0"/>
            </w:pPr>
            <w:r>
              <w:rPr>
                <w:b/>
              </w:rPr>
              <w:t>11-12 &amp; Under:</w:t>
            </w:r>
            <w:r>
              <w:t xml:space="preserve"> A player may pitch a maximum of 95 pitches for the tournament. </w:t>
            </w:r>
          </w:p>
        </w:tc>
      </w:tr>
      <w:tr w:rsidR="0060375C" w14:paraId="1850447B" w14:textId="77777777" w:rsidTr="00923428">
        <w:trPr>
          <w:trHeight w:val="364"/>
        </w:trPr>
        <w:tc>
          <w:tcPr>
            <w:tcW w:w="1813" w:type="dxa"/>
            <w:tcBorders>
              <w:top w:val="nil"/>
              <w:left w:val="nil"/>
              <w:bottom w:val="nil"/>
              <w:right w:val="nil"/>
            </w:tcBorders>
          </w:tcPr>
          <w:p w14:paraId="57034346" w14:textId="77777777" w:rsidR="0060375C" w:rsidRDefault="00000000">
            <w:pPr>
              <w:spacing w:after="0" w:line="259" w:lineRule="auto"/>
              <w:ind w:left="0" w:firstLine="0"/>
            </w:pPr>
            <w:r>
              <w:t xml:space="preserve"> </w:t>
            </w:r>
          </w:p>
          <w:p w14:paraId="3338B1CB" w14:textId="77777777" w:rsidR="0060375C" w:rsidRDefault="00000000">
            <w:pPr>
              <w:spacing w:after="0" w:line="259" w:lineRule="auto"/>
              <w:ind w:left="0" w:firstLine="0"/>
            </w:pPr>
            <w:r>
              <w:t xml:space="preserve"> </w:t>
            </w:r>
          </w:p>
        </w:tc>
        <w:tc>
          <w:tcPr>
            <w:tcW w:w="362" w:type="dxa"/>
            <w:tcBorders>
              <w:top w:val="nil"/>
              <w:left w:val="nil"/>
              <w:bottom w:val="nil"/>
              <w:right w:val="nil"/>
            </w:tcBorders>
          </w:tcPr>
          <w:p w14:paraId="210978AA" w14:textId="77777777" w:rsidR="0060375C" w:rsidRDefault="0060375C">
            <w:pPr>
              <w:spacing w:after="160" w:line="259" w:lineRule="auto"/>
              <w:ind w:left="0" w:firstLine="0"/>
            </w:pPr>
          </w:p>
        </w:tc>
        <w:tc>
          <w:tcPr>
            <w:tcW w:w="8764" w:type="dxa"/>
            <w:tcBorders>
              <w:top w:val="nil"/>
              <w:left w:val="nil"/>
              <w:bottom w:val="nil"/>
              <w:right w:val="nil"/>
            </w:tcBorders>
          </w:tcPr>
          <w:p w14:paraId="0366C2EA" w14:textId="77777777" w:rsidR="0060375C" w:rsidRDefault="00000000">
            <w:pPr>
              <w:spacing w:after="0" w:line="259" w:lineRule="auto"/>
              <w:ind w:left="0" w:firstLine="0"/>
            </w:pPr>
            <w:r>
              <w:rPr>
                <w:b/>
              </w:rPr>
              <w:t>13U &amp; Above:</w:t>
            </w:r>
            <w:r>
              <w:t xml:space="preserve"> A player may pitch a maximum of 105 pitches for the tournament. </w:t>
            </w:r>
          </w:p>
        </w:tc>
      </w:tr>
      <w:tr w:rsidR="0060375C" w14:paraId="61C5C651" w14:textId="77777777" w:rsidTr="00923428">
        <w:trPr>
          <w:trHeight w:val="551"/>
        </w:trPr>
        <w:tc>
          <w:tcPr>
            <w:tcW w:w="1813" w:type="dxa"/>
            <w:tcBorders>
              <w:top w:val="nil"/>
              <w:left w:val="nil"/>
              <w:bottom w:val="nil"/>
              <w:right w:val="nil"/>
            </w:tcBorders>
          </w:tcPr>
          <w:p w14:paraId="5A5FE25F" w14:textId="77777777" w:rsidR="0060375C" w:rsidRDefault="00000000">
            <w:pPr>
              <w:spacing w:after="214" w:line="259" w:lineRule="auto"/>
              <w:ind w:left="0" w:firstLine="0"/>
            </w:pPr>
            <w:r>
              <w:t xml:space="preserve"> </w:t>
            </w:r>
          </w:p>
          <w:p w14:paraId="2B7C3F7D" w14:textId="77777777" w:rsidR="0060375C" w:rsidRDefault="00000000">
            <w:pPr>
              <w:spacing w:after="0" w:line="259" w:lineRule="auto"/>
              <w:ind w:left="0" w:firstLine="0"/>
            </w:pPr>
            <w:r>
              <w:t xml:space="preserve"> </w:t>
            </w:r>
          </w:p>
        </w:tc>
        <w:tc>
          <w:tcPr>
            <w:tcW w:w="362" w:type="dxa"/>
            <w:tcBorders>
              <w:top w:val="nil"/>
              <w:left w:val="nil"/>
              <w:bottom w:val="nil"/>
              <w:right w:val="nil"/>
            </w:tcBorders>
          </w:tcPr>
          <w:p w14:paraId="589C643E" w14:textId="77777777" w:rsidR="0060375C" w:rsidRDefault="0060375C">
            <w:pPr>
              <w:spacing w:after="160" w:line="259" w:lineRule="auto"/>
              <w:ind w:left="0" w:firstLine="0"/>
            </w:pPr>
          </w:p>
        </w:tc>
        <w:tc>
          <w:tcPr>
            <w:tcW w:w="8764" w:type="dxa"/>
            <w:tcBorders>
              <w:top w:val="nil"/>
              <w:left w:val="nil"/>
              <w:bottom w:val="nil"/>
              <w:right w:val="nil"/>
            </w:tcBorders>
          </w:tcPr>
          <w:p w14:paraId="02BE8375" w14:textId="77777777" w:rsidR="0060375C" w:rsidRDefault="00000000">
            <w:pPr>
              <w:spacing w:after="0" w:line="259" w:lineRule="auto"/>
              <w:ind w:left="0" w:firstLine="0"/>
              <w:jc w:val="both"/>
            </w:pPr>
            <w:r>
              <w:t xml:space="preserve">If a player reaches their maximum number of allowed pitches during an at-bat, they may finish pitching to that batter but then must immediately be removed from the pitching position. </w:t>
            </w:r>
          </w:p>
        </w:tc>
      </w:tr>
      <w:tr w:rsidR="0060375C" w14:paraId="61530853" w14:textId="77777777" w:rsidTr="00923428">
        <w:trPr>
          <w:trHeight w:val="1099"/>
        </w:trPr>
        <w:tc>
          <w:tcPr>
            <w:tcW w:w="1813" w:type="dxa"/>
            <w:tcBorders>
              <w:top w:val="nil"/>
              <w:left w:val="nil"/>
              <w:bottom w:val="nil"/>
              <w:right w:val="nil"/>
            </w:tcBorders>
          </w:tcPr>
          <w:p w14:paraId="7B55EEB6" w14:textId="77777777" w:rsidR="0060375C" w:rsidRDefault="00000000">
            <w:pPr>
              <w:spacing w:after="902" w:line="259" w:lineRule="auto"/>
              <w:ind w:left="0" w:firstLine="0"/>
            </w:pPr>
            <w:r>
              <w:t xml:space="preserve"> </w:t>
            </w:r>
          </w:p>
          <w:p w14:paraId="2AB3B26E"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4AD0F89B" w14:textId="77777777" w:rsidR="0060375C" w:rsidRDefault="0060375C">
            <w:pPr>
              <w:spacing w:after="160" w:line="259" w:lineRule="auto"/>
              <w:ind w:left="0" w:firstLine="0"/>
            </w:pPr>
          </w:p>
        </w:tc>
        <w:tc>
          <w:tcPr>
            <w:tcW w:w="8764" w:type="dxa"/>
            <w:tcBorders>
              <w:top w:val="nil"/>
              <w:left w:val="nil"/>
              <w:bottom w:val="nil"/>
              <w:right w:val="nil"/>
            </w:tcBorders>
          </w:tcPr>
          <w:p w14:paraId="4DDE398F" w14:textId="568FB22D" w:rsidR="0060375C" w:rsidRDefault="00000000">
            <w:pPr>
              <w:spacing w:after="0" w:line="259" w:lineRule="auto"/>
              <w:ind w:left="0" w:right="55" w:firstLine="0"/>
              <w:jc w:val="both"/>
            </w:pPr>
            <w:r>
              <w:rPr>
                <w:b/>
              </w:rPr>
              <w:t>PENALTY for pitching violations:</w:t>
            </w:r>
            <w:r>
              <w:t xml:space="preserve"> The head coach of the team will be ejected from that game and the next scheduled game. A </w:t>
            </w:r>
            <w:r>
              <w:rPr>
                <w:b/>
              </w:rPr>
              <w:t>second</w:t>
            </w:r>
            <w:r>
              <w:t xml:space="preserve"> occurrence during the tournament results in suspension of the head coach and pitcher (from the pitcher’s position) for the remainder of the tournament</w:t>
            </w:r>
            <w:r w:rsidR="00520605">
              <w:t>.</w:t>
            </w:r>
          </w:p>
        </w:tc>
      </w:tr>
      <w:tr w:rsidR="0060375C" w14:paraId="71BF6FC1" w14:textId="77777777" w:rsidTr="00923428">
        <w:trPr>
          <w:trHeight w:val="731"/>
        </w:trPr>
        <w:tc>
          <w:tcPr>
            <w:tcW w:w="1813" w:type="dxa"/>
            <w:tcBorders>
              <w:top w:val="nil"/>
              <w:left w:val="nil"/>
              <w:bottom w:val="nil"/>
              <w:right w:val="nil"/>
            </w:tcBorders>
          </w:tcPr>
          <w:p w14:paraId="49734F23" w14:textId="77777777" w:rsidR="0060375C" w:rsidRDefault="00000000">
            <w:pPr>
              <w:spacing w:after="211" w:line="259" w:lineRule="auto"/>
              <w:ind w:left="0" w:firstLine="0"/>
            </w:pPr>
            <w:r>
              <w:rPr>
                <w:b/>
              </w:rPr>
              <w:t xml:space="preserve"> </w:t>
            </w:r>
          </w:p>
          <w:p w14:paraId="67AFDCA3" w14:textId="77777777" w:rsidR="0060375C" w:rsidRDefault="00000000">
            <w:pPr>
              <w:spacing w:after="0" w:line="259" w:lineRule="auto"/>
              <w:ind w:left="0" w:firstLine="0"/>
            </w:pPr>
            <w:r>
              <w:rPr>
                <w:b/>
              </w:rPr>
              <w:t xml:space="preserve"> </w:t>
            </w:r>
          </w:p>
          <w:p w14:paraId="60B03AC5"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63CB846F" w14:textId="77777777" w:rsidR="0060375C" w:rsidRDefault="0060375C">
            <w:pPr>
              <w:spacing w:after="160" w:line="259" w:lineRule="auto"/>
              <w:ind w:left="0" w:firstLine="0"/>
            </w:pPr>
          </w:p>
        </w:tc>
        <w:tc>
          <w:tcPr>
            <w:tcW w:w="8764" w:type="dxa"/>
            <w:tcBorders>
              <w:top w:val="nil"/>
              <w:left w:val="nil"/>
              <w:bottom w:val="nil"/>
              <w:right w:val="nil"/>
            </w:tcBorders>
          </w:tcPr>
          <w:p w14:paraId="11A4939C" w14:textId="77777777" w:rsidR="0060375C" w:rsidRDefault="00000000">
            <w:pPr>
              <w:spacing w:after="0" w:line="259" w:lineRule="auto"/>
              <w:ind w:left="0" w:firstLine="0"/>
              <w:jc w:val="both"/>
            </w:pPr>
            <w:r>
              <w:rPr>
                <w:b/>
                <w:i/>
              </w:rPr>
              <w:t>Note</w:t>
            </w:r>
            <w:r>
              <w:rPr>
                <w:b/>
              </w:rPr>
              <w:t xml:space="preserve">: </w:t>
            </w:r>
            <w:r>
              <w:t xml:space="preserve">Curve balls are </w:t>
            </w:r>
            <w:r>
              <w:rPr>
                <w:b/>
                <w:i/>
              </w:rPr>
              <w:t>not</w:t>
            </w:r>
            <w:r>
              <w:t xml:space="preserve"> allowed in the 9-11 &amp; </w:t>
            </w:r>
            <w:proofErr w:type="gramStart"/>
            <w:r>
              <w:t>under age</w:t>
            </w:r>
            <w:proofErr w:type="gramEnd"/>
            <w:r>
              <w:t xml:space="preserve"> divisions. First offense – warning; second offense – ejection from the pitcher's position.  </w:t>
            </w:r>
          </w:p>
        </w:tc>
      </w:tr>
      <w:tr w:rsidR="0060375C" w14:paraId="2DC5C5E3" w14:textId="77777777" w:rsidTr="00923428">
        <w:trPr>
          <w:trHeight w:val="367"/>
        </w:trPr>
        <w:tc>
          <w:tcPr>
            <w:tcW w:w="1813" w:type="dxa"/>
            <w:tcBorders>
              <w:top w:val="nil"/>
              <w:left w:val="nil"/>
              <w:bottom w:val="nil"/>
              <w:right w:val="nil"/>
            </w:tcBorders>
          </w:tcPr>
          <w:p w14:paraId="582F4622" w14:textId="77777777" w:rsidR="0060375C" w:rsidRDefault="00000000">
            <w:pPr>
              <w:spacing w:after="0" w:line="259" w:lineRule="auto"/>
              <w:ind w:left="0" w:firstLine="0"/>
            </w:pPr>
            <w:r>
              <w:rPr>
                <w:b/>
              </w:rPr>
              <w:t xml:space="preserve">Balk Rule: </w:t>
            </w:r>
          </w:p>
          <w:p w14:paraId="28A26C7B" w14:textId="77777777" w:rsidR="0060375C" w:rsidRDefault="00000000">
            <w:pPr>
              <w:spacing w:after="0" w:line="259" w:lineRule="auto"/>
              <w:ind w:left="0" w:firstLine="0"/>
            </w:pPr>
            <w:r>
              <w:t xml:space="preserve"> </w:t>
            </w:r>
          </w:p>
        </w:tc>
        <w:tc>
          <w:tcPr>
            <w:tcW w:w="362" w:type="dxa"/>
            <w:tcBorders>
              <w:top w:val="nil"/>
              <w:left w:val="nil"/>
              <w:bottom w:val="nil"/>
              <w:right w:val="nil"/>
            </w:tcBorders>
          </w:tcPr>
          <w:p w14:paraId="7A287443" w14:textId="77777777" w:rsidR="0060375C" w:rsidRDefault="0060375C">
            <w:pPr>
              <w:spacing w:after="160" w:line="259" w:lineRule="auto"/>
              <w:ind w:left="0" w:firstLine="0"/>
            </w:pPr>
          </w:p>
        </w:tc>
        <w:tc>
          <w:tcPr>
            <w:tcW w:w="8764" w:type="dxa"/>
            <w:tcBorders>
              <w:top w:val="nil"/>
              <w:left w:val="nil"/>
              <w:bottom w:val="nil"/>
              <w:right w:val="nil"/>
            </w:tcBorders>
          </w:tcPr>
          <w:p w14:paraId="7D011669" w14:textId="77777777" w:rsidR="0060375C" w:rsidRDefault="00000000">
            <w:pPr>
              <w:spacing w:after="0" w:line="259" w:lineRule="auto"/>
              <w:ind w:left="0" w:firstLine="0"/>
            </w:pPr>
            <w:r>
              <w:rPr>
                <w:b/>
              </w:rPr>
              <w:t>9-11 &amp; Under ONLY</w:t>
            </w:r>
            <w:proofErr w:type="gramStart"/>
            <w:r>
              <w:rPr>
                <w:b/>
              </w:rPr>
              <w:t>:</w:t>
            </w:r>
            <w:r>
              <w:t xml:space="preserve">  No</w:t>
            </w:r>
            <w:proofErr w:type="gramEnd"/>
            <w:r>
              <w:t xml:space="preserve"> balks will be called. </w:t>
            </w:r>
          </w:p>
        </w:tc>
      </w:tr>
      <w:tr w:rsidR="0060375C" w14:paraId="5C691F62" w14:textId="77777777" w:rsidTr="00923428">
        <w:trPr>
          <w:trHeight w:val="365"/>
        </w:trPr>
        <w:tc>
          <w:tcPr>
            <w:tcW w:w="1813" w:type="dxa"/>
            <w:tcBorders>
              <w:top w:val="nil"/>
              <w:left w:val="nil"/>
              <w:bottom w:val="nil"/>
              <w:right w:val="nil"/>
            </w:tcBorders>
          </w:tcPr>
          <w:p w14:paraId="1745662A" w14:textId="77777777" w:rsidR="0060375C" w:rsidRDefault="00000000">
            <w:pPr>
              <w:spacing w:after="0" w:line="259" w:lineRule="auto"/>
              <w:ind w:left="0" w:firstLine="0"/>
            </w:pPr>
            <w:r>
              <w:rPr>
                <w:b/>
              </w:rPr>
              <w:t>Metal Cleats:</w:t>
            </w:r>
            <w:r>
              <w:t xml:space="preserve"> </w:t>
            </w:r>
          </w:p>
        </w:tc>
        <w:tc>
          <w:tcPr>
            <w:tcW w:w="362" w:type="dxa"/>
            <w:tcBorders>
              <w:top w:val="nil"/>
              <w:left w:val="nil"/>
              <w:bottom w:val="nil"/>
              <w:right w:val="nil"/>
            </w:tcBorders>
          </w:tcPr>
          <w:p w14:paraId="5C6D24C9" w14:textId="77777777" w:rsidR="0060375C" w:rsidRDefault="0060375C">
            <w:pPr>
              <w:spacing w:after="160" w:line="259" w:lineRule="auto"/>
              <w:ind w:left="0" w:firstLine="0"/>
            </w:pPr>
          </w:p>
        </w:tc>
        <w:tc>
          <w:tcPr>
            <w:tcW w:w="8764" w:type="dxa"/>
            <w:tcBorders>
              <w:top w:val="nil"/>
              <w:left w:val="nil"/>
              <w:bottom w:val="nil"/>
              <w:right w:val="nil"/>
            </w:tcBorders>
          </w:tcPr>
          <w:p w14:paraId="62291074" w14:textId="6FE4557A" w:rsidR="0060375C" w:rsidRDefault="00520605">
            <w:pPr>
              <w:spacing w:after="0" w:line="259" w:lineRule="auto"/>
              <w:ind w:left="0" w:firstLine="0"/>
              <w:jc w:val="both"/>
            </w:pPr>
            <w:r>
              <w:t>Metal Cleats are prohibited from use at any level.   Molded cleats or tennis shoes only.</w:t>
            </w:r>
          </w:p>
        </w:tc>
      </w:tr>
      <w:tr w:rsidR="0060375C" w14:paraId="0F82F830" w14:textId="77777777" w:rsidTr="00923428">
        <w:trPr>
          <w:trHeight w:val="183"/>
        </w:trPr>
        <w:tc>
          <w:tcPr>
            <w:tcW w:w="1813" w:type="dxa"/>
            <w:tcBorders>
              <w:top w:val="nil"/>
              <w:left w:val="nil"/>
              <w:bottom w:val="nil"/>
              <w:right w:val="nil"/>
            </w:tcBorders>
          </w:tcPr>
          <w:p w14:paraId="47E5EC5C"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5AA965A1" w14:textId="77777777" w:rsidR="0060375C" w:rsidRDefault="0060375C">
            <w:pPr>
              <w:spacing w:after="160" w:line="259" w:lineRule="auto"/>
              <w:ind w:left="0" w:firstLine="0"/>
            </w:pPr>
          </w:p>
        </w:tc>
        <w:tc>
          <w:tcPr>
            <w:tcW w:w="8764" w:type="dxa"/>
            <w:tcBorders>
              <w:top w:val="nil"/>
              <w:left w:val="nil"/>
              <w:bottom w:val="nil"/>
              <w:right w:val="nil"/>
            </w:tcBorders>
          </w:tcPr>
          <w:p w14:paraId="71FC4E03" w14:textId="77777777" w:rsidR="00520605" w:rsidRDefault="00520605">
            <w:pPr>
              <w:spacing w:after="0" w:line="259" w:lineRule="auto"/>
              <w:ind w:left="0" w:firstLine="0"/>
              <w:rPr>
                <w:b/>
              </w:rPr>
            </w:pPr>
          </w:p>
          <w:p w14:paraId="60D0E133" w14:textId="77777777" w:rsidR="00520605" w:rsidRDefault="00520605">
            <w:pPr>
              <w:spacing w:after="0" w:line="259" w:lineRule="auto"/>
              <w:ind w:left="0" w:firstLine="0"/>
              <w:rPr>
                <w:b/>
              </w:rPr>
            </w:pPr>
          </w:p>
          <w:p w14:paraId="2FACB405" w14:textId="1C4954F4" w:rsidR="0060375C" w:rsidRDefault="0060375C">
            <w:pPr>
              <w:spacing w:after="0" w:line="259" w:lineRule="auto"/>
              <w:ind w:left="0" w:firstLine="0"/>
            </w:pPr>
          </w:p>
        </w:tc>
      </w:tr>
      <w:tr w:rsidR="0060375C" w14:paraId="3D0A5895" w14:textId="77777777" w:rsidTr="00923428">
        <w:trPr>
          <w:trHeight w:val="765"/>
        </w:trPr>
        <w:tc>
          <w:tcPr>
            <w:tcW w:w="1813" w:type="dxa"/>
            <w:tcBorders>
              <w:top w:val="nil"/>
              <w:left w:val="nil"/>
              <w:bottom w:val="nil"/>
              <w:right w:val="nil"/>
            </w:tcBorders>
          </w:tcPr>
          <w:p w14:paraId="2E781125" w14:textId="2AAFF861" w:rsidR="0060375C" w:rsidRDefault="0060375C">
            <w:pPr>
              <w:spacing w:after="0" w:line="259" w:lineRule="auto"/>
              <w:ind w:left="0" w:firstLine="0"/>
            </w:pPr>
          </w:p>
        </w:tc>
        <w:tc>
          <w:tcPr>
            <w:tcW w:w="362" w:type="dxa"/>
            <w:tcBorders>
              <w:top w:val="nil"/>
              <w:left w:val="nil"/>
              <w:bottom w:val="nil"/>
              <w:right w:val="nil"/>
            </w:tcBorders>
          </w:tcPr>
          <w:p w14:paraId="4F368BC3" w14:textId="77777777" w:rsidR="0060375C" w:rsidRDefault="0060375C">
            <w:pPr>
              <w:spacing w:after="160" w:line="259" w:lineRule="auto"/>
              <w:ind w:left="0" w:firstLine="0"/>
            </w:pPr>
          </w:p>
        </w:tc>
        <w:tc>
          <w:tcPr>
            <w:tcW w:w="8764" w:type="dxa"/>
            <w:tcBorders>
              <w:top w:val="nil"/>
              <w:left w:val="nil"/>
              <w:bottom w:val="nil"/>
              <w:right w:val="nil"/>
            </w:tcBorders>
          </w:tcPr>
          <w:p w14:paraId="2D19421F" w14:textId="68E16A18" w:rsidR="0060375C" w:rsidRDefault="0060375C" w:rsidP="009B0C96">
            <w:pPr>
              <w:spacing w:after="0" w:line="259" w:lineRule="auto"/>
              <w:ind w:left="0" w:firstLine="0"/>
            </w:pPr>
          </w:p>
        </w:tc>
      </w:tr>
      <w:tr w:rsidR="0060375C" w14:paraId="3D4BBCAE" w14:textId="77777777" w:rsidTr="00923428">
        <w:trPr>
          <w:trHeight w:val="548"/>
        </w:trPr>
        <w:tc>
          <w:tcPr>
            <w:tcW w:w="1813" w:type="dxa"/>
            <w:tcBorders>
              <w:top w:val="nil"/>
              <w:left w:val="nil"/>
              <w:bottom w:val="nil"/>
              <w:right w:val="nil"/>
            </w:tcBorders>
          </w:tcPr>
          <w:p w14:paraId="677C4FBD" w14:textId="7B413C92" w:rsidR="0060375C" w:rsidRDefault="0060375C">
            <w:pPr>
              <w:spacing w:after="0" w:line="259" w:lineRule="auto"/>
              <w:ind w:left="0" w:firstLine="0"/>
            </w:pPr>
          </w:p>
        </w:tc>
        <w:tc>
          <w:tcPr>
            <w:tcW w:w="362" w:type="dxa"/>
            <w:tcBorders>
              <w:top w:val="nil"/>
              <w:left w:val="nil"/>
              <w:bottom w:val="nil"/>
              <w:right w:val="nil"/>
            </w:tcBorders>
          </w:tcPr>
          <w:p w14:paraId="270BF11C" w14:textId="77777777" w:rsidR="0060375C" w:rsidRDefault="0060375C">
            <w:pPr>
              <w:spacing w:after="160" w:line="259" w:lineRule="auto"/>
              <w:ind w:left="0" w:firstLine="0"/>
            </w:pPr>
          </w:p>
        </w:tc>
        <w:tc>
          <w:tcPr>
            <w:tcW w:w="8764" w:type="dxa"/>
            <w:tcBorders>
              <w:top w:val="nil"/>
              <w:left w:val="nil"/>
              <w:bottom w:val="nil"/>
              <w:right w:val="nil"/>
            </w:tcBorders>
          </w:tcPr>
          <w:p w14:paraId="102D84C9" w14:textId="3BD87D07" w:rsidR="0060375C" w:rsidRDefault="0060375C">
            <w:pPr>
              <w:spacing w:after="0" w:line="259" w:lineRule="auto"/>
              <w:ind w:left="0" w:firstLine="0"/>
            </w:pPr>
          </w:p>
        </w:tc>
      </w:tr>
      <w:tr w:rsidR="0060375C" w14:paraId="11DD466B" w14:textId="77777777" w:rsidTr="00923428">
        <w:trPr>
          <w:trHeight w:val="559"/>
        </w:trPr>
        <w:tc>
          <w:tcPr>
            <w:tcW w:w="1813" w:type="dxa"/>
            <w:tcBorders>
              <w:top w:val="nil"/>
              <w:left w:val="nil"/>
              <w:bottom w:val="nil"/>
              <w:right w:val="nil"/>
            </w:tcBorders>
          </w:tcPr>
          <w:p w14:paraId="1D9238C1" w14:textId="77777777" w:rsidR="0060375C" w:rsidRDefault="00000000">
            <w:pPr>
              <w:spacing w:after="225" w:line="259" w:lineRule="auto"/>
              <w:ind w:left="0" w:firstLine="0"/>
            </w:pPr>
            <w:r>
              <w:rPr>
                <w:b/>
              </w:rPr>
              <w:t xml:space="preserve"> </w:t>
            </w:r>
          </w:p>
          <w:p w14:paraId="0D97F9EA"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1A5B4985" w14:textId="77777777" w:rsidR="0060375C" w:rsidRDefault="0060375C">
            <w:pPr>
              <w:spacing w:after="160" w:line="259" w:lineRule="auto"/>
              <w:ind w:left="0" w:firstLine="0"/>
            </w:pPr>
          </w:p>
        </w:tc>
        <w:tc>
          <w:tcPr>
            <w:tcW w:w="8764" w:type="dxa"/>
            <w:tcBorders>
              <w:top w:val="nil"/>
              <w:left w:val="nil"/>
              <w:bottom w:val="nil"/>
              <w:right w:val="nil"/>
            </w:tcBorders>
          </w:tcPr>
          <w:p w14:paraId="5F45BFD5" w14:textId="092EE049" w:rsidR="0060375C" w:rsidRDefault="0060375C">
            <w:pPr>
              <w:tabs>
                <w:tab w:val="center" w:pos="766"/>
                <w:tab w:val="center" w:pos="1979"/>
              </w:tabs>
              <w:spacing w:after="0" w:line="259" w:lineRule="auto"/>
              <w:ind w:left="0" w:firstLine="0"/>
            </w:pPr>
          </w:p>
        </w:tc>
      </w:tr>
      <w:tr w:rsidR="0060375C" w14:paraId="0343B620" w14:textId="77777777" w:rsidTr="00923428">
        <w:trPr>
          <w:trHeight w:val="180"/>
        </w:trPr>
        <w:tc>
          <w:tcPr>
            <w:tcW w:w="1813" w:type="dxa"/>
            <w:tcBorders>
              <w:top w:val="nil"/>
              <w:left w:val="nil"/>
              <w:bottom w:val="nil"/>
              <w:right w:val="nil"/>
            </w:tcBorders>
          </w:tcPr>
          <w:p w14:paraId="70E329E5" w14:textId="77777777" w:rsidR="0060375C" w:rsidRDefault="00000000">
            <w:pPr>
              <w:spacing w:after="0" w:line="259" w:lineRule="auto"/>
              <w:ind w:left="0" w:firstLine="0"/>
            </w:pPr>
            <w:r>
              <w:rPr>
                <w:b/>
              </w:rPr>
              <w:t xml:space="preserve"> </w:t>
            </w:r>
          </w:p>
        </w:tc>
        <w:tc>
          <w:tcPr>
            <w:tcW w:w="362" w:type="dxa"/>
            <w:tcBorders>
              <w:top w:val="nil"/>
              <w:left w:val="nil"/>
              <w:bottom w:val="nil"/>
              <w:right w:val="nil"/>
            </w:tcBorders>
          </w:tcPr>
          <w:p w14:paraId="55CB2AC7" w14:textId="77777777" w:rsidR="0060375C" w:rsidRDefault="0060375C">
            <w:pPr>
              <w:spacing w:after="160" w:line="259" w:lineRule="auto"/>
              <w:ind w:left="0" w:firstLine="0"/>
            </w:pPr>
          </w:p>
        </w:tc>
        <w:tc>
          <w:tcPr>
            <w:tcW w:w="8764" w:type="dxa"/>
            <w:tcBorders>
              <w:top w:val="nil"/>
              <w:left w:val="nil"/>
              <w:bottom w:val="nil"/>
              <w:right w:val="nil"/>
            </w:tcBorders>
          </w:tcPr>
          <w:p w14:paraId="6E350668" w14:textId="77777777" w:rsidR="0060375C" w:rsidRDefault="00000000">
            <w:pPr>
              <w:spacing w:after="0" w:line="259" w:lineRule="auto"/>
              <w:ind w:left="0" w:firstLine="0"/>
            </w:pPr>
            <w:r>
              <w:rPr>
                <w:b/>
              </w:rPr>
              <w:t xml:space="preserve"> </w:t>
            </w:r>
          </w:p>
        </w:tc>
      </w:tr>
    </w:tbl>
    <w:p w14:paraId="57AEA44B" w14:textId="77777777" w:rsidR="0060375C" w:rsidRDefault="00000000">
      <w:pPr>
        <w:spacing w:after="0" w:line="259" w:lineRule="auto"/>
        <w:ind w:left="0" w:firstLine="0"/>
      </w:pPr>
      <w:r>
        <w:rPr>
          <w:b/>
        </w:rPr>
        <w:t xml:space="preserve"> </w:t>
      </w:r>
    </w:p>
    <w:tbl>
      <w:tblPr>
        <w:tblStyle w:val="TableGrid"/>
        <w:tblW w:w="10857" w:type="dxa"/>
        <w:tblInd w:w="0" w:type="dxa"/>
        <w:tblLook w:val="04A0" w:firstRow="1" w:lastRow="0" w:firstColumn="1" w:lastColumn="0" w:noHBand="0" w:noVBand="1"/>
      </w:tblPr>
      <w:tblGrid>
        <w:gridCol w:w="2160"/>
        <w:gridCol w:w="8697"/>
      </w:tblGrid>
      <w:tr w:rsidR="0060375C" w14:paraId="6BD128DE" w14:textId="77777777">
        <w:trPr>
          <w:trHeight w:val="226"/>
        </w:trPr>
        <w:tc>
          <w:tcPr>
            <w:tcW w:w="2160" w:type="dxa"/>
            <w:tcBorders>
              <w:top w:val="nil"/>
              <w:left w:val="nil"/>
              <w:bottom w:val="nil"/>
              <w:right w:val="nil"/>
            </w:tcBorders>
          </w:tcPr>
          <w:p w14:paraId="61E1B3B4"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2AB7E4CC" w14:textId="57820AD9" w:rsidR="0060375C" w:rsidRDefault="0060375C">
            <w:pPr>
              <w:spacing w:after="0" w:line="259" w:lineRule="auto"/>
              <w:ind w:left="0" w:firstLine="0"/>
            </w:pPr>
          </w:p>
        </w:tc>
      </w:tr>
      <w:tr w:rsidR="0060375C" w14:paraId="0CB794A4" w14:textId="77777777">
        <w:trPr>
          <w:trHeight w:val="458"/>
        </w:trPr>
        <w:tc>
          <w:tcPr>
            <w:tcW w:w="2160" w:type="dxa"/>
            <w:tcBorders>
              <w:top w:val="nil"/>
              <w:left w:val="nil"/>
              <w:bottom w:val="nil"/>
              <w:right w:val="nil"/>
            </w:tcBorders>
          </w:tcPr>
          <w:p w14:paraId="5219C6C8"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1EBC37E" w14:textId="32E703AB" w:rsidR="0060375C" w:rsidRDefault="0060375C">
            <w:pPr>
              <w:spacing w:after="0" w:line="259" w:lineRule="auto"/>
              <w:ind w:left="0" w:firstLine="0"/>
              <w:jc w:val="both"/>
            </w:pPr>
          </w:p>
        </w:tc>
      </w:tr>
      <w:tr w:rsidR="0060375C" w14:paraId="6B46E2E9" w14:textId="77777777">
        <w:trPr>
          <w:trHeight w:val="692"/>
        </w:trPr>
        <w:tc>
          <w:tcPr>
            <w:tcW w:w="2160" w:type="dxa"/>
            <w:tcBorders>
              <w:top w:val="nil"/>
              <w:left w:val="nil"/>
              <w:bottom w:val="nil"/>
              <w:right w:val="nil"/>
            </w:tcBorders>
          </w:tcPr>
          <w:p w14:paraId="79CDFF36" w14:textId="77777777" w:rsidR="0060375C" w:rsidRDefault="00000000">
            <w:pPr>
              <w:spacing w:after="214" w:line="259" w:lineRule="auto"/>
              <w:ind w:left="0" w:firstLine="0"/>
            </w:pPr>
            <w:r>
              <w:rPr>
                <w:b/>
              </w:rPr>
              <w:t xml:space="preserve"> </w:t>
            </w:r>
          </w:p>
          <w:p w14:paraId="6EC4BE30"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0CC13625" w14:textId="638492FB" w:rsidR="0060375C" w:rsidRDefault="0060375C">
            <w:pPr>
              <w:spacing w:after="0" w:line="259" w:lineRule="auto"/>
              <w:ind w:left="0" w:firstLine="0"/>
            </w:pPr>
          </w:p>
        </w:tc>
      </w:tr>
      <w:tr w:rsidR="0060375C" w14:paraId="6CB6F426" w14:textId="77777777">
        <w:trPr>
          <w:trHeight w:val="460"/>
        </w:trPr>
        <w:tc>
          <w:tcPr>
            <w:tcW w:w="2160" w:type="dxa"/>
            <w:tcBorders>
              <w:top w:val="nil"/>
              <w:left w:val="nil"/>
              <w:bottom w:val="nil"/>
              <w:right w:val="nil"/>
            </w:tcBorders>
          </w:tcPr>
          <w:p w14:paraId="197BEAB3" w14:textId="77777777" w:rsidR="0060375C" w:rsidRDefault="00000000">
            <w:pPr>
              <w:spacing w:after="0" w:line="259" w:lineRule="auto"/>
              <w:ind w:left="0" w:firstLine="0"/>
            </w:pPr>
            <w:r>
              <w:rPr>
                <w:b/>
              </w:rPr>
              <w:t>10-Run Rule:</w:t>
            </w:r>
            <w:r>
              <w:t xml:space="preserve"> </w:t>
            </w:r>
          </w:p>
        </w:tc>
        <w:tc>
          <w:tcPr>
            <w:tcW w:w="8697" w:type="dxa"/>
            <w:tcBorders>
              <w:top w:val="nil"/>
              <w:left w:val="nil"/>
              <w:bottom w:val="nil"/>
              <w:right w:val="nil"/>
            </w:tcBorders>
          </w:tcPr>
          <w:p w14:paraId="41E797CA" w14:textId="77777777" w:rsidR="0060375C" w:rsidRDefault="00000000">
            <w:pPr>
              <w:spacing w:after="0" w:line="259" w:lineRule="auto"/>
              <w:ind w:left="0" w:firstLine="0"/>
              <w:jc w:val="both"/>
            </w:pPr>
            <w:r>
              <w:rPr>
                <w:b/>
              </w:rPr>
              <w:t>9-12 &amp; Under:</w:t>
            </w:r>
            <w:r>
              <w:t xml:space="preserve"> The game will end at the conclusion of 3½ innings if the home team is ahead by 10 or more runs. The game will end after four innings if the visiting team is ahead by 10 or more runs.</w:t>
            </w:r>
            <w:r>
              <w:rPr>
                <w:b/>
              </w:rPr>
              <w:t xml:space="preserve"> </w:t>
            </w:r>
          </w:p>
        </w:tc>
      </w:tr>
      <w:tr w:rsidR="0060375C" w14:paraId="47152629" w14:textId="77777777">
        <w:trPr>
          <w:trHeight w:val="229"/>
        </w:trPr>
        <w:tc>
          <w:tcPr>
            <w:tcW w:w="2160" w:type="dxa"/>
            <w:tcBorders>
              <w:top w:val="nil"/>
              <w:left w:val="nil"/>
              <w:bottom w:val="nil"/>
              <w:right w:val="nil"/>
            </w:tcBorders>
          </w:tcPr>
          <w:p w14:paraId="41C158DB"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317A978F" w14:textId="77777777" w:rsidR="0060375C" w:rsidRDefault="00000000">
            <w:pPr>
              <w:spacing w:after="0" w:line="259" w:lineRule="auto"/>
              <w:ind w:left="0" w:firstLine="0"/>
            </w:pPr>
            <w:r>
              <w:rPr>
                <w:b/>
              </w:rPr>
              <w:t xml:space="preserve"> </w:t>
            </w:r>
          </w:p>
        </w:tc>
      </w:tr>
      <w:tr w:rsidR="0060375C" w14:paraId="021AD739" w14:textId="77777777">
        <w:trPr>
          <w:trHeight w:val="922"/>
        </w:trPr>
        <w:tc>
          <w:tcPr>
            <w:tcW w:w="2160" w:type="dxa"/>
            <w:tcBorders>
              <w:top w:val="nil"/>
              <w:left w:val="nil"/>
              <w:bottom w:val="nil"/>
              <w:right w:val="nil"/>
            </w:tcBorders>
          </w:tcPr>
          <w:p w14:paraId="1165CB3D" w14:textId="77777777" w:rsidR="0060375C" w:rsidRDefault="00000000">
            <w:pPr>
              <w:spacing w:after="444" w:line="259" w:lineRule="auto"/>
              <w:ind w:left="0" w:firstLine="0"/>
            </w:pPr>
            <w:r>
              <w:rPr>
                <w:b/>
              </w:rPr>
              <w:t xml:space="preserve"> </w:t>
            </w:r>
          </w:p>
          <w:p w14:paraId="09329C8F"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75ACD2AB" w14:textId="77777777" w:rsidR="0060375C" w:rsidRDefault="00000000">
            <w:pPr>
              <w:spacing w:after="0" w:line="259" w:lineRule="auto"/>
              <w:ind w:left="0" w:right="65" w:firstLine="0"/>
              <w:jc w:val="both"/>
            </w:pPr>
            <w:r>
              <w:rPr>
                <w:b/>
              </w:rPr>
              <w:t>13U &amp; Above</w:t>
            </w:r>
            <w:proofErr w:type="gramStart"/>
            <w:r>
              <w:rPr>
                <w:b/>
              </w:rPr>
              <w:t>:</w:t>
            </w:r>
            <w:r>
              <w:t xml:space="preserve">  The</w:t>
            </w:r>
            <w:proofErr w:type="gramEnd"/>
            <w:r>
              <w:t xml:space="preserve"> game will end at the conclusion of 4½ innings if the home team is ahead by 10 or more runs. The game will end after five innings if the visiting team is ahead by 10 or more runs. </w:t>
            </w:r>
          </w:p>
        </w:tc>
      </w:tr>
      <w:tr w:rsidR="0060375C" w14:paraId="7ACF2136" w14:textId="77777777">
        <w:trPr>
          <w:trHeight w:val="1058"/>
        </w:trPr>
        <w:tc>
          <w:tcPr>
            <w:tcW w:w="2160" w:type="dxa"/>
            <w:tcBorders>
              <w:top w:val="nil"/>
              <w:left w:val="nil"/>
              <w:bottom w:val="nil"/>
              <w:right w:val="nil"/>
            </w:tcBorders>
          </w:tcPr>
          <w:p w14:paraId="5ABF44CD" w14:textId="77777777" w:rsidR="0060375C" w:rsidRDefault="00000000">
            <w:pPr>
              <w:spacing w:after="211" w:line="259" w:lineRule="auto"/>
              <w:ind w:left="0" w:firstLine="0"/>
            </w:pPr>
            <w:r>
              <w:rPr>
                <w:b/>
              </w:rPr>
              <w:t xml:space="preserve">15-Run Rule: </w:t>
            </w:r>
          </w:p>
          <w:p w14:paraId="76BF54EC" w14:textId="77777777" w:rsidR="0060375C" w:rsidRDefault="00000000">
            <w:pPr>
              <w:spacing w:after="0" w:line="259" w:lineRule="auto"/>
              <w:ind w:left="0" w:firstLine="0"/>
            </w:pPr>
            <w:r>
              <w:rPr>
                <w:b/>
              </w:rPr>
              <w:t xml:space="preserve"> </w:t>
            </w:r>
          </w:p>
          <w:p w14:paraId="2529DA85" w14:textId="77777777" w:rsidR="0060375C" w:rsidRDefault="00000000">
            <w:pPr>
              <w:spacing w:after="0" w:line="259" w:lineRule="auto"/>
              <w:ind w:left="0" w:firstLine="0"/>
            </w:pPr>
            <w:r>
              <w:rPr>
                <w:b/>
                <w:sz w:val="16"/>
              </w:rPr>
              <w:t xml:space="preserve">Designated Hitter </w:t>
            </w:r>
          </w:p>
          <w:p w14:paraId="51B0F2A9" w14:textId="77777777" w:rsidR="0060375C" w:rsidRDefault="00000000">
            <w:pPr>
              <w:spacing w:after="0" w:line="259" w:lineRule="auto"/>
              <w:ind w:left="0" w:firstLine="0"/>
            </w:pPr>
            <w:r>
              <w:rPr>
                <w:b/>
                <w:sz w:val="16"/>
              </w:rPr>
              <w:t xml:space="preserve">(Free Substitution/ </w:t>
            </w:r>
          </w:p>
        </w:tc>
        <w:tc>
          <w:tcPr>
            <w:tcW w:w="8697" w:type="dxa"/>
            <w:tcBorders>
              <w:top w:val="nil"/>
              <w:left w:val="nil"/>
              <w:bottom w:val="nil"/>
              <w:right w:val="nil"/>
            </w:tcBorders>
          </w:tcPr>
          <w:p w14:paraId="0C5A2F24" w14:textId="77777777" w:rsidR="0060375C" w:rsidRDefault="00000000">
            <w:pPr>
              <w:spacing w:after="0" w:line="259" w:lineRule="auto"/>
              <w:ind w:left="0" w:firstLine="0"/>
              <w:jc w:val="both"/>
            </w:pPr>
            <w:r>
              <w:t>The 15-run rule will apply after three innings (2½ if the home team is ahead). This rule applies to all ages and divisions.</w:t>
            </w:r>
            <w:r>
              <w:rPr>
                <w:b/>
              </w:rPr>
              <w:t xml:space="preserve"> </w:t>
            </w:r>
          </w:p>
        </w:tc>
      </w:tr>
      <w:tr w:rsidR="0060375C" w14:paraId="42CDE844" w14:textId="77777777">
        <w:trPr>
          <w:trHeight w:val="1609"/>
        </w:trPr>
        <w:tc>
          <w:tcPr>
            <w:tcW w:w="2160" w:type="dxa"/>
            <w:tcBorders>
              <w:top w:val="nil"/>
              <w:left w:val="nil"/>
              <w:bottom w:val="nil"/>
              <w:right w:val="nil"/>
            </w:tcBorders>
          </w:tcPr>
          <w:p w14:paraId="773A0A1A" w14:textId="77777777" w:rsidR="0060375C" w:rsidRDefault="00000000">
            <w:pPr>
              <w:spacing w:after="911" w:line="259" w:lineRule="auto"/>
              <w:ind w:left="0" w:firstLine="0"/>
            </w:pPr>
            <w:r>
              <w:rPr>
                <w:b/>
                <w:sz w:val="16"/>
              </w:rPr>
              <w:t>Continuous Batting):</w:t>
            </w:r>
            <w:r>
              <w:t xml:space="preserve"> </w:t>
            </w:r>
          </w:p>
          <w:p w14:paraId="08A28075" w14:textId="77777777" w:rsidR="0060375C" w:rsidRDefault="00000000">
            <w:pPr>
              <w:spacing w:after="0" w:line="259" w:lineRule="auto"/>
              <w:ind w:left="0" w:firstLine="0"/>
            </w:pPr>
            <w:r>
              <w:t xml:space="preserve"> </w:t>
            </w:r>
          </w:p>
          <w:p w14:paraId="5D26C977" w14:textId="77777777" w:rsidR="0060375C" w:rsidRDefault="00000000">
            <w:pPr>
              <w:spacing w:after="0" w:line="259" w:lineRule="auto"/>
              <w:ind w:left="0" w:firstLine="0"/>
            </w:pPr>
            <w:r>
              <w:rPr>
                <w:b/>
              </w:rPr>
              <w:t>Base Running for</w:t>
            </w:r>
            <w:r>
              <w:t xml:space="preserve"> </w:t>
            </w:r>
          </w:p>
        </w:tc>
        <w:tc>
          <w:tcPr>
            <w:tcW w:w="8697" w:type="dxa"/>
            <w:tcBorders>
              <w:top w:val="nil"/>
              <w:left w:val="nil"/>
              <w:bottom w:val="nil"/>
              <w:right w:val="nil"/>
            </w:tcBorders>
          </w:tcPr>
          <w:p w14:paraId="340BC694" w14:textId="77777777" w:rsidR="0060375C" w:rsidRDefault="00000000">
            <w:pPr>
              <w:spacing w:after="0" w:line="259" w:lineRule="auto"/>
              <w:ind w:left="0" w:right="57" w:firstLine="0"/>
              <w:jc w:val="both"/>
            </w:pPr>
            <w:r>
              <w:t xml:space="preserve">National Federation rules apply for all age divisions. </w:t>
            </w:r>
            <w:r>
              <w:rPr>
                <w:b/>
              </w:rPr>
              <w:t xml:space="preserve">However, in the 9-13 &amp; Under divisions, teams will use continuous batting </w:t>
            </w:r>
            <w:proofErr w:type="gramStart"/>
            <w:r>
              <w:rPr>
                <w:b/>
              </w:rPr>
              <w:t>order</w:t>
            </w:r>
            <w:proofErr w:type="gramEnd"/>
            <w:r>
              <w:rPr>
                <w:b/>
              </w:rPr>
              <w:t xml:space="preserve"> and implement free </w:t>
            </w:r>
            <w:proofErr w:type="gramStart"/>
            <w:r>
              <w:rPr>
                <w:b/>
              </w:rPr>
              <w:t>substitution</w:t>
            </w:r>
            <w:proofErr w:type="gramEnd"/>
            <w:r>
              <w:rPr>
                <w:b/>
              </w:rPr>
              <w:t xml:space="preserve">. 14U will have the option to use continuous batting and free substitution. This must be declared to the umpire and the opposing head coach prior to the start of the game and will continue for the remainder of that game. The EH rule is not allowed. </w:t>
            </w:r>
            <w:r>
              <w:t xml:space="preserve"> </w:t>
            </w:r>
          </w:p>
        </w:tc>
      </w:tr>
      <w:tr w:rsidR="0060375C" w14:paraId="57EEEDFD" w14:textId="77777777">
        <w:trPr>
          <w:trHeight w:val="917"/>
        </w:trPr>
        <w:tc>
          <w:tcPr>
            <w:tcW w:w="2160" w:type="dxa"/>
            <w:tcBorders>
              <w:top w:val="nil"/>
              <w:left w:val="nil"/>
              <w:bottom w:val="nil"/>
              <w:right w:val="nil"/>
            </w:tcBorders>
          </w:tcPr>
          <w:p w14:paraId="705463FF" w14:textId="77777777" w:rsidR="0060375C" w:rsidRDefault="00000000">
            <w:pPr>
              <w:spacing w:after="444" w:line="259" w:lineRule="auto"/>
              <w:ind w:left="0" w:firstLine="0"/>
            </w:pPr>
            <w:r>
              <w:rPr>
                <w:b/>
              </w:rPr>
              <w:t>9U-11U:</w:t>
            </w:r>
            <w:r>
              <w:t xml:space="preserve"> </w:t>
            </w:r>
          </w:p>
          <w:p w14:paraId="708D320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73C55B9B" w14:textId="77777777" w:rsidR="0060375C" w:rsidRDefault="00000000">
            <w:pPr>
              <w:spacing w:after="0" w:line="259" w:lineRule="auto"/>
              <w:ind w:left="0" w:firstLine="0"/>
            </w:pPr>
            <w:r>
              <w:rPr>
                <w:b/>
              </w:rPr>
              <w:t>9U</w:t>
            </w:r>
            <w:r>
              <w:t xml:space="preserve"> – A runner may lead off/and or steal after the ball crosses the plate.  </w:t>
            </w:r>
          </w:p>
          <w:p w14:paraId="75584F81" w14:textId="77777777" w:rsidR="0060375C" w:rsidRDefault="00000000">
            <w:pPr>
              <w:spacing w:after="0" w:line="259" w:lineRule="auto"/>
              <w:ind w:left="0" w:firstLine="0"/>
            </w:pPr>
            <w:r>
              <w:rPr>
                <w:b/>
              </w:rPr>
              <w:t xml:space="preserve">EXCEPTION FOR </w:t>
            </w:r>
            <w:proofErr w:type="gramStart"/>
            <w:r>
              <w:rPr>
                <w:b/>
              </w:rPr>
              <w:t>9 YEAR OLD</w:t>
            </w:r>
            <w:proofErr w:type="gramEnd"/>
            <w:r>
              <w:rPr>
                <w:b/>
              </w:rPr>
              <w:t xml:space="preserve"> LEAGUES: </w:t>
            </w:r>
            <w:r>
              <w:t xml:space="preserve">On a passed ball from a pitcher, runners occupying any base </w:t>
            </w:r>
            <w:r>
              <w:rPr>
                <w:b/>
                <w:u w:val="single" w:color="000000"/>
                <w:shd w:val="clear" w:color="auto" w:fill="FFFF00"/>
              </w:rPr>
              <w:t>may not</w:t>
            </w:r>
            <w:r>
              <w:t xml:space="preserve"> steal home.  </w:t>
            </w:r>
          </w:p>
        </w:tc>
      </w:tr>
    </w:tbl>
    <w:p w14:paraId="042CF2EF" w14:textId="77777777" w:rsidR="0060375C" w:rsidRDefault="00000000">
      <w:pPr>
        <w:ind w:left="2155"/>
      </w:pPr>
      <w:r>
        <w:rPr>
          <w:b/>
        </w:rPr>
        <w:t xml:space="preserve">9U: </w:t>
      </w:r>
      <w:r>
        <w:t xml:space="preserve">A runner occupying 3rd base at the start of a play may only advance to home on a batted ball or an attempted play on the runner on 3rd base. Otherwise, the runner on 3rd may only advance on a batted ball, a bases loaded walk or hit by pitch. </w:t>
      </w:r>
    </w:p>
    <w:p w14:paraId="4B705D24" w14:textId="77777777" w:rsidR="0060375C" w:rsidRDefault="00000000">
      <w:pPr>
        <w:spacing w:after="0" w:line="259" w:lineRule="auto"/>
        <w:ind w:left="2160" w:firstLine="0"/>
      </w:pPr>
      <w:r>
        <w:t xml:space="preserve"> </w:t>
      </w:r>
    </w:p>
    <w:p w14:paraId="30B20F43" w14:textId="77777777" w:rsidR="0060375C" w:rsidRDefault="00000000">
      <w:pPr>
        <w:ind w:left="2155"/>
      </w:pPr>
      <w:r>
        <w:rPr>
          <w:b/>
        </w:rPr>
        <w:t>10U</w:t>
      </w:r>
      <w:r>
        <w:t xml:space="preserve"> – A runner may lead off/and or steal after the ball crosses the plate.  </w:t>
      </w:r>
    </w:p>
    <w:p w14:paraId="3A00475F" w14:textId="77777777" w:rsidR="0060375C" w:rsidRDefault="00000000">
      <w:pPr>
        <w:ind w:left="2155"/>
      </w:pPr>
      <w:r>
        <w:rPr>
          <w:b/>
        </w:rPr>
        <w:t>Note for 10U</w:t>
      </w:r>
      <w:r>
        <w:t xml:space="preserve">: On a passed ball from a pitcher, runners occupying any base </w:t>
      </w:r>
      <w:r>
        <w:rPr>
          <w:b/>
          <w:u w:val="single" w:color="000000"/>
          <w:shd w:val="clear" w:color="auto" w:fill="FFFF00"/>
        </w:rPr>
        <w:t>may</w:t>
      </w:r>
      <w:r>
        <w:t xml:space="preserve"> steal home. </w:t>
      </w:r>
    </w:p>
    <w:p w14:paraId="37BECCAC" w14:textId="77777777" w:rsidR="0060375C" w:rsidRDefault="00000000">
      <w:pPr>
        <w:spacing w:after="15" w:line="259" w:lineRule="auto"/>
        <w:ind w:left="2160" w:firstLine="0"/>
      </w:pPr>
      <w:r>
        <w:rPr>
          <w:b/>
        </w:rPr>
        <w:t xml:space="preserve"> </w:t>
      </w:r>
    </w:p>
    <w:p w14:paraId="2DBEAF10" w14:textId="77777777" w:rsidR="0060375C" w:rsidRDefault="00000000">
      <w:pPr>
        <w:ind w:left="2155"/>
      </w:pPr>
      <w:r>
        <w:rPr>
          <w:b/>
        </w:rPr>
        <w:t>11U</w:t>
      </w:r>
      <w:r>
        <w:t xml:space="preserve"> - A runner may lead off and/or steal after the ball leaves the pitcher’s hand.  </w:t>
      </w:r>
    </w:p>
    <w:p w14:paraId="074EC4B8" w14:textId="77777777" w:rsidR="0060375C" w:rsidRDefault="00000000">
      <w:pPr>
        <w:spacing w:after="15" w:line="259" w:lineRule="auto"/>
        <w:ind w:left="2160" w:firstLine="0"/>
      </w:pPr>
      <w:r>
        <w:t xml:space="preserve"> </w:t>
      </w:r>
    </w:p>
    <w:p w14:paraId="73DD7A64" w14:textId="77777777" w:rsidR="0060375C" w:rsidRDefault="00000000">
      <w:pPr>
        <w:ind w:left="2155"/>
      </w:pPr>
      <w:r>
        <w:rPr>
          <w:b/>
        </w:rPr>
        <w:t xml:space="preserve">9U-11U: </w:t>
      </w:r>
      <w:r>
        <w:t xml:space="preserve">A1. A batter/runner that is awarded 1st base on a base on balls (“walk”) may not lead off 1st base or advance to 2nd base until a pitch leaves the pitcher’s hand/crosses the plate to the next player in the batting order. Other runners occupying a base when the batter/runner is awarded 1st base on a ball four may advance at their own risk if the pitch is a passed ball. </w:t>
      </w:r>
      <w:r>
        <w:rPr>
          <w:b/>
        </w:rPr>
        <w:t xml:space="preserve"> </w:t>
      </w:r>
      <w:r>
        <w:t xml:space="preserve">A2. Runners must be on their base when the pitcher has control of the ball on the rubber and is set to make their next pitch.  </w:t>
      </w:r>
    </w:p>
    <w:p w14:paraId="12AD4D56" w14:textId="77777777" w:rsidR="0060375C" w:rsidRDefault="00000000">
      <w:pPr>
        <w:numPr>
          <w:ilvl w:val="0"/>
          <w:numId w:val="1"/>
        </w:numPr>
        <w:ind w:hanging="243"/>
      </w:pPr>
      <w:r>
        <w:t xml:space="preserve">A base runner may NOT leave the base early.  </w:t>
      </w:r>
    </w:p>
    <w:p w14:paraId="1D7C8B3A" w14:textId="77777777" w:rsidR="0060375C" w:rsidRDefault="00000000">
      <w:pPr>
        <w:ind w:left="2155"/>
      </w:pPr>
      <w:r>
        <w:t xml:space="preserve">1st offense: Dead ball – umpire issues a warning and the pitch is declared a “No Pitch”  </w:t>
      </w:r>
    </w:p>
    <w:p w14:paraId="4DF5DF46" w14:textId="77777777" w:rsidR="0060375C" w:rsidRDefault="00000000">
      <w:pPr>
        <w:ind w:left="2155"/>
      </w:pPr>
      <w:r>
        <w:t xml:space="preserve">2nd offense: Dead ball – runner will be called out  </w:t>
      </w:r>
    </w:p>
    <w:p w14:paraId="6C836AE7" w14:textId="77777777" w:rsidR="0060375C" w:rsidRDefault="00000000">
      <w:pPr>
        <w:numPr>
          <w:ilvl w:val="0"/>
          <w:numId w:val="1"/>
        </w:numPr>
        <w:ind w:hanging="243"/>
      </w:pPr>
      <w:r>
        <w:lastRenderedPageBreak/>
        <w:t xml:space="preserve">A batter may NOT attempt to advance to first </w:t>
      </w:r>
      <w:proofErr w:type="gramStart"/>
      <w:r>
        <w:t>base</w:t>
      </w:r>
      <w:proofErr w:type="gramEnd"/>
      <w:r>
        <w:t xml:space="preserve"> on a dropped third strike. Runners already on base may advance at their own risk.  </w:t>
      </w:r>
    </w:p>
    <w:p w14:paraId="08A8FE08" w14:textId="77777777" w:rsidR="0060375C" w:rsidRDefault="00000000">
      <w:pPr>
        <w:numPr>
          <w:ilvl w:val="0"/>
          <w:numId w:val="1"/>
        </w:numPr>
        <w:ind w:hanging="243"/>
      </w:pPr>
      <w:r>
        <w:t>A batter/runner that is awarded 1</w:t>
      </w:r>
      <w:r>
        <w:rPr>
          <w:vertAlign w:val="superscript"/>
        </w:rPr>
        <w:t>st</w:t>
      </w:r>
      <w:r>
        <w:t xml:space="preserve"> base on a base on balls (“walk”) may not advance past 1</w:t>
      </w:r>
      <w:r>
        <w:rPr>
          <w:vertAlign w:val="superscript"/>
        </w:rPr>
        <w:t>st</w:t>
      </w:r>
      <w:r>
        <w:t xml:space="preserve"> base including a passed ball on ball four.  </w:t>
      </w:r>
    </w:p>
    <w:p w14:paraId="562631C7" w14:textId="77777777" w:rsidR="0060375C" w:rsidRDefault="00000000">
      <w:pPr>
        <w:spacing w:after="0" w:line="259" w:lineRule="auto"/>
        <w:ind w:left="2160" w:firstLine="0"/>
      </w:pPr>
      <w:r>
        <w:t xml:space="preserve"> </w:t>
      </w:r>
    </w:p>
    <w:p w14:paraId="125073F7" w14:textId="77777777" w:rsidR="0060375C" w:rsidRDefault="00000000">
      <w:pPr>
        <w:ind w:left="2155"/>
      </w:pPr>
      <w:r>
        <w:rPr>
          <w:b/>
        </w:rPr>
        <w:t>Sliding</w:t>
      </w:r>
      <w:r>
        <w:t xml:space="preserve">: Runners are never required to slide but if a runner elects to slide, the slide must be legal. Jumping, hurdling, and leaping are all legal attempts to avoid a fielder </w:t>
      </w:r>
      <w:proofErr w:type="gramStart"/>
      <w:r>
        <w:t>as long as</w:t>
      </w:r>
      <w:proofErr w:type="gramEnd"/>
      <w:r>
        <w:t xml:space="preserve"> the fielder is lying on the ground. Diving over a fielder is illegal (NFHS rule 8-4-2-b-2).  </w:t>
      </w:r>
    </w:p>
    <w:p w14:paraId="337D87F3" w14:textId="77777777" w:rsidR="0060375C" w:rsidRDefault="00000000">
      <w:pPr>
        <w:spacing w:after="0" w:line="259" w:lineRule="auto"/>
        <w:ind w:left="2160" w:firstLine="0"/>
      </w:pPr>
      <w:r>
        <w:t xml:space="preserve"> </w:t>
      </w:r>
    </w:p>
    <w:p w14:paraId="71D5381C" w14:textId="77777777" w:rsidR="0060375C" w:rsidRDefault="00000000">
      <w:pPr>
        <w:ind w:left="2155"/>
      </w:pPr>
      <w:r>
        <w:rPr>
          <w:b/>
        </w:rPr>
        <w:t>Interference</w:t>
      </w:r>
      <w:r>
        <w:t xml:space="preserve"> (NFHS Rule 2-21): Offensive interference is an act (physical or verbal) by the team at bat:  </w:t>
      </w:r>
    </w:p>
    <w:p w14:paraId="1BD68B47" w14:textId="77777777" w:rsidR="0060375C" w:rsidRDefault="00000000">
      <w:pPr>
        <w:numPr>
          <w:ilvl w:val="0"/>
          <w:numId w:val="2"/>
        </w:numPr>
        <w:ind w:hanging="221"/>
      </w:pPr>
      <w:r>
        <w:t xml:space="preserve">which interferes with, obstructs, impedes, hinders or confuses any fielder attempting to make a play; or  </w:t>
      </w:r>
    </w:p>
    <w:p w14:paraId="10A9D513" w14:textId="77777777" w:rsidR="0060375C" w:rsidRDefault="00000000">
      <w:pPr>
        <w:numPr>
          <w:ilvl w:val="0"/>
          <w:numId w:val="2"/>
        </w:numPr>
        <w:ind w:hanging="221"/>
      </w:pPr>
      <w:r>
        <w:t xml:space="preserve">which happens when a runner creates malicious contact with any fielder, with or without the ball, in or out of the baseline; or  </w:t>
      </w:r>
    </w:p>
    <w:p w14:paraId="5E5FE8CE" w14:textId="77777777" w:rsidR="0060375C" w:rsidRDefault="00000000">
      <w:pPr>
        <w:numPr>
          <w:ilvl w:val="0"/>
          <w:numId w:val="2"/>
        </w:numPr>
        <w:ind w:hanging="221"/>
      </w:pPr>
      <w:r>
        <w:t xml:space="preserve">which happens when a coach physically assists a runner during playing action. </w:t>
      </w:r>
    </w:p>
    <w:p w14:paraId="20731BCD" w14:textId="77777777" w:rsidR="0060375C" w:rsidRDefault="00000000">
      <w:pPr>
        <w:spacing w:after="0" w:line="259" w:lineRule="auto"/>
        <w:ind w:left="2160" w:firstLine="0"/>
      </w:pPr>
      <w:r>
        <w:t xml:space="preserve">  </w:t>
      </w:r>
    </w:p>
    <w:p w14:paraId="7AFE4FB3" w14:textId="77777777" w:rsidR="0060375C" w:rsidRDefault="00000000">
      <w:pPr>
        <w:ind w:left="2155"/>
      </w:pPr>
      <w:r>
        <w:rPr>
          <w:b/>
        </w:rPr>
        <w:t>Obstruction</w:t>
      </w:r>
      <w:r>
        <w:t xml:space="preserve">: (NFHS Rule 2-22): 1. Obstruction is </w:t>
      </w:r>
      <w:proofErr w:type="gramStart"/>
      <w:r>
        <w:t>the</w:t>
      </w:r>
      <w:proofErr w:type="gramEnd"/>
      <w:r>
        <w:t xml:space="preserve"> act (intentional or unintentional, as well as physical or verbal) by a fielder, any member of the defensive team or its team personnel that hinders a runner or changes the pattern of play. 2. A fake tag is considered obstruction.</w:t>
      </w:r>
      <w:r>
        <w:rPr>
          <w:b/>
        </w:rPr>
        <w:t xml:space="preserve"> </w:t>
      </w:r>
    </w:p>
    <w:tbl>
      <w:tblPr>
        <w:tblStyle w:val="TableGrid"/>
        <w:tblW w:w="10857" w:type="dxa"/>
        <w:tblInd w:w="0" w:type="dxa"/>
        <w:tblLook w:val="04A0" w:firstRow="1" w:lastRow="0" w:firstColumn="1" w:lastColumn="0" w:noHBand="0" w:noVBand="1"/>
      </w:tblPr>
      <w:tblGrid>
        <w:gridCol w:w="2160"/>
        <w:gridCol w:w="8697"/>
      </w:tblGrid>
      <w:tr w:rsidR="0060375C" w14:paraId="0DC9A731" w14:textId="77777777">
        <w:trPr>
          <w:trHeight w:val="457"/>
        </w:trPr>
        <w:tc>
          <w:tcPr>
            <w:tcW w:w="2160" w:type="dxa"/>
            <w:tcBorders>
              <w:top w:val="nil"/>
              <w:left w:val="nil"/>
              <w:bottom w:val="nil"/>
              <w:right w:val="nil"/>
            </w:tcBorders>
          </w:tcPr>
          <w:p w14:paraId="09448A21" w14:textId="77777777" w:rsidR="0060375C" w:rsidRDefault="00000000">
            <w:pPr>
              <w:spacing w:after="0" w:line="259" w:lineRule="auto"/>
              <w:ind w:left="0" w:firstLine="0"/>
            </w:pPr>
            <w:r>
              <w:t xml:space="preserve"> </w:t>
            </w:r>
          </w:p>
          <w:p w14:paraId="2573D075" w14:textId="77777777" w:rsidR="0060375C" w:rsidRDefault="00000000">
            <w:pPr>
              <w:spacing w:after="0" w:line="259" w:lineRule="auto"/>
              <w:ind w:left="0" w:firstLine="0"/>
            </w:pPr>
            <w:r>
              <w:rPr>
                <w:b/>
              </w:rPr>
              <w:t xml:space="preserve">Base Running  </w:t>
            </w:r>
          </w:p>
        </w:tc>
        <w:tc>
          <w:tcPr>
            <w:tcW w:w="8697" w:type="dxa"/>
            <w:tcBorders>
              <w:top w:val="nil"/>
              <w:left w:val="nil"/>
              <w:bottom w:val="nil"/>
              <w:right w:val="nil"/>
            </w:tcBorders>
          </w:tcPr>
          <w:p w14:paraId="6710E262" w14:textId="77777777" w:rsidR="0060375C" w:rsidRDefault="0060375C">
            <w:pPr>
              <w:spacing w:after="160" w:line="259" w:lineRule="auto"/>
              <w:ind w:left="0" w:firstLine="0"/>
            </w:pPr>
          </w:p>
        </w:tc>
      </w:tr>
      <w:tr w:rsidR="0060375C" w14:paraId="12275E3A" w14:textId="77777777">
        <w:trPr>
          <w:trHeight w:val="4599"/>
        </w:trPr>
        <w:tc>
          <w:tcPr>
            <w:tcW w:w="2160" w:type="dxa"/>
            <w:tcBorders>
              <w:top w:val="nil"/>
              <w:left w:val="nil"/>
              <w:bottom w:val="nil"/>
              <w:right w:val="nil"/>
            </w:tcBorders>
          </w:tcPr>
          <w:p w14:paraId="0C1FB143" w14:textId="77777777" w:rsidR="0060375C" w:rsidRDefault="00000000">
            <w:pPr>
              <w:spacing w:after="4121" w:line="259" w:lineRule="auto"/>
              <w:ind w:left="0" w:firstLine="0"/>
            </w:pPr>
            <w:r>
              <w:rPr>
                <w:b/>
              </w:rPr>
              <w:t xml:space="preserve">for 12U-15U: </w:t>
            </w:r>
          </w:p>
          <w:p w14:paraId="36DFFC21"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9D85EF2" w14:textId="77777777" w:rsidR="0060375C" w:rsidRDefault="00000000">
            <w:pPr>
              <w:numPr>
                <w:ilvl w:val="0"/>
                <w:numId w:val="6"/>
              </w:numPr>
              <w:spacing w:after="0" w:line="259" w:lineRule="auto"/>
              <w:ind w:right="12" w:firstLine="0"/>
            </w:pPr>
            <w:r>
              <w:t xml:space="preserve">A runner may lead off and/or steal at any time (NFHS rules apply).  </w:t>
            </w:r>
          </w:p>
          <w:p w14:paraId="0CBF4568" w14:textId="77777777" w:rsidR="0060375C" w:rsidRDefault="00000000">
            <w:pPr>
              <w:spacing w:after="0" w:line="259" w:lineRule="auto"/>
              <w:ind w:left="0" w:firstLine="0"/>
            </w:pPr>
            <w:r>
              <w:t xml:space="preserve"> </w:t>
            </w:r>
          </w:p>
          <w:p w14:paraId="20D651F1" w14:textId="77777777" w:rsidR="0060375C" w:rsidRDefault="00000000">
            <w:pPr>
              <w:numPr>
                <w:ilvl w:val="0"/>
                <w:numId w:val="6"/>
              </w:numPr>
              <w:spacing w:after="0" w:line="241" w:lineRule="auto"/>
              <w:ind w:right="12" w:firstLine="0"/>
            </w:pPr>
            <w:r>
              <w:t xml:space="preserve">Interference (NFHS Rule 2-21): Offensive interference is an act (physical or verbal) by the team at bat:  </w:t>
            </w:r>
          </w:p>
          <w:p w14:paraId="59125601" w14:textId="77777777" w:rsidR="0060375C" w:rsidRDefault="00000000">
            <w:pPr>
              <w:numPr>
                <w:ilvl w:val="0"/>
                <w:numId w:val="7"/>
              </w:numPr>
              <w:spacing w:after="0" w:line="241" w:lineRule="auto"/>
              <w:ind w:firstLine="0"/>
            </w:pPr>
            <w:r>
              <w:t xml:space="preserve">which interferes with, obstructs, impedes, hinders or confuses any fielder attempting to make a play; or  </w:t>
            </w:r>
          </w:p>
          <w:p w14:paraId="2F7A3AD5" w14:textId="77777777" w:rsidR="0060375C" w:rsidRDefault="00000000">
            <w:pPr>
              <w:numPr>
                <w:ilvl w:val="0"/>
                <w:numId w:val="7"/>
              </w:numPr>
              <w:spacing w:after="0" w:line="241" w:lineRule="auto"/>
              <w:ind w:firstLine="0"/>
            </w:pPr>
            <w:r>
              <w:t xml:space="preserve">which happens when a runner creates malicious contact with any fielder, with or without the ball, in or out of the baseline; or  </w:t>
            </w:r>
          </w:p>
          <w:p w14:paraId="7F2FC861" w14:textId="77777777" w:rsidR="0060375C" w:rsidRDefault="00000000">
            <w:pPr>
              <w:numPr>
                <w:ilvl w:val="0"/>
                <w:numId w:val="7"/>
              </w:numPr>
              <w:spacing w:after="0" w:line="259" w:lineRule="auto"/>
              <w:ind w:firstLine="0"/>
            </w:pPr>
            <w:r>
              <w:t xml:space="preserve">which happens when a coach physically assists a runner during playing action.  </w:t>
            </w:r>
          </w:p>
          <w:p w14:paraId="67272A9F" w14:textId="77777777" w:rsidR="0060375C" w:rsidRDefault="00000000">
            <w:pPr>
              <w:spacing w:after="0" w:line="259" w:lineRule="auto"/>
              <w:ind w:left="0" w:firstLine="0"/>
            </w:pPr>
            <w:r>
              <w:t xml:space="preserve"> </w:t>
            </w:r>
          </w:p>
          <w:p w14:paraId="649AF97D" w14:textId="77777777" w:rsidR="0060375C" w:rsidRDefault="00000000">
            <w:pPr>
              <w:spacing w:after="0" w:line="259" w:lineRule="auto"/>
              <w:ind w:left="0" w:firstLine="0"/>
            </w:pPr>
            <w:r>
              <w:t xml:space="preserve">C. Obstruction (NFHS Rule 2-22):  </w:t>
            </w:r>
          </w:p>
          <w:p w14:paraId="2862278C" w14:textId="77777777" w:rsidR="0060375C" w:rsidRDefault="00000000">
            <w:pPr>
              <w:numPr>
                <w:ilvl w:val="0"/>
                <w:numId w:val="8"/>
              </w:numPr>
              <w:spacing w:after="0" w:line="242" w:lineRule="auto"/>
              <w:ind w:right="9" w:firstLine="0"/>
            </w:pPr>
            <w:r>
              <w:t xml:space="preserve">Obstruction is the act (intentional or unintentional, as well as physical or verbal) by a fielder, any member of the defensive team or its team personnel that hinders a runner or changes the pattern of play.  </w:t>
            </w:r>
          </w:p>
          <w:p w14:paraId="5893F85B" w14:textId="77777777" w:rsidR="0060375C" w:rsidRDefault="00000000">
            <w:pPr>
              <w:numPr>
                <w:ilvl w:val="0"/>
                <w:numId w:val="8"/>
              </w:numPr>
              <w:spacing w:after="0" w:line="259" w:lineRule="auto"/>
              <w:ind w:right="9" w:firstLine="0"/>
            </w:pPr>
            <w:r>
              <w:t xml:space="preserve">A fake tag is considered obstruction.  </w:t>
            </w:r>
          </w:p>
          <w:p w14:paraId="3FAB9460" w14:textId="77777777" w:rsidR="0060375C" w:rsidRDefault="00000000">
            <w:pPr>
              <w:spacing w:after="0" w:line="259" w:lineRule="auto"/>
              <w:ind w:left="0" w:firstLine="0"/>
            </w:pPr>
            <w:r>
              <w:t xml:space="preserve"> </w:t>
            </w:r>
          </w:p>
          <w:p w14:paraId="3467EE22" w14:textId="77777777" w:rsidR="0060375C" w:rsidRDefault="00000000">
            <w:pPr>
              <w:spacing w:after="0" w:line="259" w:lineRule="auto"/>
              <w:ind w:left="0" w:firstLine="0"/>
            </w:pPr>
            <w:r>
              <w:t xml:space="preserve">D. Runners are never required to slide but if a runner elects to slide, the slide must be legal. Jumping, hurdling, and leaping are all legal attempts to avoid a fielder </w:t>
            </w:r>
            <w:proofErr w:type="gramStart"/>
            <w:r>
              <w:t>as long as</w:t>
            </w:r>
            <w:proofErr w:type="gramEnd"/>
            <w:r>
              <w:t xml:space="preserve"> the fielder is lying on the ground. Diving over a fielder is illegal (NFHS rule 8-4-2-b-2) </w:t>
            </w:r>
          </w:p>
        </w:tc>
      </w:tr>
      <w:tr w:rsidR="0060375C" w14:paraId="7015E196" w14:textId="77777777">
        <w:trPr>
          <w:trHeight w:val="461"/>
        </w:trPr>
        <w:tc>
          <w:tcPr>
            <w:tcW w:w="2160" w:type="dxa"/>
            <w:tcBorders>
              <w:top w:val="nil"/>
              <w:left w:val="nil"/>
              <w:bottom w:val="nil"/>
              <w:right w:val="nil"/>
            </w:tcBorders>
          </w:tcPr>
          <w:p w14:paraId="0B56A2AD" w14:textId="77777777" w:rsidR="0060375C" w:rsidRDefault="00000000">
            <w:pPr>
              <w:spacing w:after="0" w:line="259" w:lineRule="auto"/>
              <w:ind w:left="0" w:firstLine="0"/>
            </w:pPr>
            <w:r>
              <w:rPr>
                <w:b/>
              </w:rPr>
              <w:t>Re-Entry Rule:</w:t>
            </w:r>
            <w:r>
              <w:t xml:space="preserve"> </w:t>
            </w:r>
          </w:p>
        </w:tc>
        <w:tc>
          <w:tcPr>
            <w:tcW w:w="8697" w:type="dxa"/>
            <w:tcBorders>
              <w:top w:val="nil"/>
              <w:left w:val="nil"/>
              <w:bottom w:val="nil"/>
              <w:right w:val="nil"/>
            </w:tcBorders>
          </w:tcPr>
          <w:p w14:paraId="15AB84E4" w14:textId="77777777" w:rsidR="0060375C" w:rsidRDefault="00000000">
            <w:pPr>
              <w:spacing w:after="0" w:line="259" w:lineRule="auto"/>
              <w:ind w:left="0" w:firstLine="0"/>
            </w:pPr>
            <w:r>
              <w:rPr>
                <w:b/>
              </w:rPr>
              <w:t>Starting Pitcher (all ages/divisions):</w:t>
            </w:r>
            <w:r>
              <w:t xml:space="preserve"> If the starting pitcher is replaced, they may re-enter to pitch once during the game. This applies only to the starting pitcher. </w:t>
            </w:r>
          </w:p>
        </w:tc>
      </w:tr>
      <w:tr w:rsidR="0060375C" w14:paraId="3206F03B" w14:textId="77777777">
        <w:trPr>
          <w:trHeight w:val="230"/>
        </w:trPr>
        <w:tc>
          <w:tcPr>
            <w:tcW w:w="2160" w:type="dxa"/>
            <w:tcBorders>
              <w:top w:val="nil"/>
              <w:left w:val="nil"/>
              <w:bottom w:val="nil"/>
              <w:right w:val="nil"/>
            </w:tcBorders>
          </w:tcPr>
          <w:p w14:paraId="127C31A1"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4188A3F6" w14:textId="77777777" w:rsidR="0060375C" w:rsidRDefault="00000000">
            <w:pPr>
              <w:spacing w:after="0" w:line="259" w:lineRule="auto"/>
              <w:ind w:left="0" w:firstLine="0"/>
            </w:pPr>
            <w:r>
              <w:rPr>
                <w:b/>
              </w:rPr>
              <w:t xml:space="preserve"> </w:t>
            </w:r>
          </w:p>
        </w:tc>
      </w:tr>
      <w:tr w:rsidR="0060375C" w14:paraId="4DEAD1EE" w14:textId="77777777">
        <w:trPr>
          <w:trHeight w:val="689"/>
        </w:trPr>
        <w:tc>
          <w:tcPr>
            <w:tcW w:w="2160" w:type="dxa"/>
            <w:tcBorders>
              <w:top w:val="nil"/>
              <w:left w:val="nil"/>
              <w:bottom w:val="nil"/>
              <w:right w:val="nil"/>
            </w:tcBorders>
          </w:tcPr>
          <w:p w14:paraId="4F3AD56F" w14:textId="77777777" w:rsidR="0060375C" w:rsidRDefault="00000000">
            <w:pPr>
              <w:spacing w:after="211" w:line="259" w:lineRule="auto"/>
              <w:ind w:left="0" w:firstLine="0"/>
            </w:pPr>
            <w:r>
              <w:t xml:space="preserve"> </w:t>
            </w:r>
          </w:p>
          <w:p w14:paraId="1F1AE08A"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6524C01C" w14:textId="77777777" w:rsidR="0060375C" w:rsidRDefault="00000000">
            <w:pPr>
              <w:spacing w:after="0" w:line="259" w:lineRule="auto"/>
              <w:ind w:left="0" w:firstLine="0"/>
              <w:jc w:val="both"/>
            </w:pPr>
            <w:r>
              <w:rPr>
                <w:b/>
                <w:i/>
              </w:rPr>
              <w:t>Note:</w:t>
            </w:r>
            <w:r>
              <w:rPr>
                <w:b/>
              </w:rPr>
              <w:t xml:space="preserve"> The re-entry rules do </w:t>
            </w:r>
            <w:r>
              <w:rPr>
                <w:b/>
                <w:i/>
                <w:u w:val="single" w:color="000000"/>
              </w:rPr>
              <w:t>not</w:t>
            </w:r>
            <w:r>
              <w:rPr>
                <w:b/>
              </w:rPr>
              <w:t xml:space="preserve"> apply when using continuous batting and free substitution (excluding pitchers).</w:t>
            </w:r>
            <w:r>
              <w:t xml:space="preserve"> </w:t>
            </w:r>
          </w:p>
        </w:tc>
      </w:tr>
      <w:tr w:rsidR="0060375C" w14:paraId="0A9C884D" w14:textId="77777777">
        <w:trPr>
          <w:trHeight w:val="922"/>
        </w:trPr>
        <w:tc>
          <w:tcPr>
            <w:tcW w:w="2160" w:type="dxa"/>
            <w:tcBorders>
              <w:top w:val="nil"/>
              <w:left w:val="nil"/>
              <w:bottom w:val="nil"/>
              <w:right w:val="nil"/>
            </w:tcBorders>
          </w:tcPr>
          <w:p w14:paraId="4484768C" w14:textId="77777777" w:rsidR="0060375C" w:rsidRDefault="00000000">
            <w:pPr>
              <w:spacing w:after="444" w:line="259" w:lineRule="auto"/>
              <w:ind w:left="0" w:firstLine="0"/>
            </w:pPr>
            <w:r>
              <w:t xml:space="preserve"> </w:t>
            </w:r>
          </w:p>
          <w:p w14:paraId="28C49F9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1A2B4FAE" w14:textId="77777777" w:rsidR="0060375C" w:rsidRDefault="00000000">
            <w:pPr>
              <w:spacing w:after="0" w:line="259" w:lineRule="auto"/>
              <w:ind w:left="0" w:right="62" w:firstLine="0"/>
              <w:jc w:val="both"/>
            </w:pPr>
            <w:r>
              <w:rPr>
                <w:b/>
              </w:rPr>
              <w:t>Starting Players:</w:t>
            </w:r>
            <w:r>
              <w:t xml:space="preserve"> Any of the starting players may</w:t>
            </w:r>
            <w:r>
              <w:rPr>
                <w:b/>
              </w:rPr>
              <w:t xml:space="preserve"> </w:t>
            </w:r>
            <w:r>
              <w:t xml:space="preserve">withdraw and re-enter once, including a player who was the designated hitter, provided said player occupies the same position in the batting order whenever they are in the lineup. A substitute who is withdrawn may not re-enter. </w:t>
            </w:r>
          </w:p>
        </w:tc>
      </w:tr>
      <w:tr w:rsidR="0060375C" w14:paraId="598D8457" w14:textId="77777777">
        <w:trPr>
          <w:trHeight w:val="1150"/>
        </w:trPr>
        <w:tc>
          <w:tcPr>
            <w:tcW w:w="2160" w:type="dxa"/>
            <w:tcBorders>
              <w:top w:val="nil"/>
              <w:left w:val="nil"/>
              <w:bottom w:val="nil"/>
              <w:right w:val="nil"/>
            </w:tcBorders>
          </w:tcPr>
          <w:p w14:paraId="3225AD64" w14:textId="77777777" w:rsidR="0060375C" w:rsidRDefault="00000000">
            <w:pPr>
              <w:spacing w:after="672" w:line="259" w:lineRule="auto"/>
              <w:ind w:left="0" w:firstLine="0"/>
            </w:pPr>
            <w:r>
              <w:rPr>
                <w:b/>
              </w:rPr>
              <w:t xml:space="preserve"> </w:t>
            </w:r>
          </w:p>
          <w:p w14:paraId="6A79B0BD"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597E3393" w14:textId="77777777" w:rsidR="0060375C" w:rsidRDefault="00000000">
            <w:pPr>
              <w:spacing w:after="0" w:line="259" w:lineRule="auto"/>
              <w:ind w:left="0" w:right="59" w:firstLine="0"/>
              <w:jc w:val="both"/>
            </w:pPr>
            <w:r>
              <w:rPr>
                <w:b/>
              </w:rPr>
              <w:t xml:space="preserve">Exception: </w:t>
            </w:r>
            <w:r>
              <w:t xml:space="preserve">Replacement of injured players and/or courtesy runners. If an active player sustains an injury that requires them to leave the game and their team has used </w:t>
            </w:r>
            <w:proofErr w:type="gramStart"/>
            <w:r>
              <w:t>all of</w:t>
            </w:r>
            <w:proofErr w:type="gramEnd"/>
            <w:r>
              <w:t xml:space="preserve"> their available substitute players, the coach may substitute for the injured player with the first player on the bench who had previously lost their eligibility via the re-entry rule.</w:t>
            </w:r>
            <w:r>
              <w:rPr>
                <w:b/>
              </w:rPr>
              <w:t xml:space="preserve"> </w:t>
            </w:r>
          </w:p>
        </w:tc>
      </w:tr>
      <w:tr w:rsidR="0060375C" w14:paraId="4E12D6B0" w14:textId="77777777">
        <w:trPr>
          <w:trHeight w:val="689"/>
        </w:trPr>
        <w:tc>
          <w:tcPr>
            <w:tcW w:w="2160" w:type="dxa"/>
            <w:tcBorders>
              <w:top w:val="nil"/>
              <w:left w:val="nil"/>
              <w:bottom w:val="nil"/>
              <w:right w:val="nil"/>
            </w:tcBorders>
          </w:tcPr>
          <w:p w14:paraId="251AD3B3" w14:textId="77777777" w:rsidR="0060375C" w:rsidRDefault="00000000">
            <w:pPr>
              <w:spacing w:after="211" w:line="259" w:lineRule="auto"/>
              <w:ind w:left="0" w:firstLine="0"/>
            </w:pPr>
            <w:r>
              <w:rPr>
                <w:b/>
              </w:rPr>
              <w:t xml:space="preserve">Courtesy Runner: </w:t>
            </w:r>
          </w:p>
          <w:p w14:paraId="1138488E"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374430D9" w14:textId="77777777" w:rsidR="0060375C" w:rsidRDefault="00000000">
            <w:pPr>
              <w:spacing w:after="0" w:line="259" w:lineRule="auto"/>
              <w:ind w:left="0" w:firstLine="0"/>
            </w:pPr>
            <w:r>
              <w:t xml:space="preserve">A courtesy runner (the last runner to be put out) will be allowed only for the catcher and </w:t>
            </w:r>
            <w:r>
              <w:rPr>
                <w:b/>
                <w:u w:val="single" w:color="000000"/>
              </w:rPr>
              <w:t>only</w:t>
            </w:r>
            <w:r>
              <w:t xml:space="preserve"> when there are two outs. </w:t>
            </w:r>
          </w:p>
        </w:tc>
      </w:tr>
      <w:tr w:rsidR="0060375C" w14:paraId="7F904199" w14:textId="77777777">
        <w:trPr>
          <w:trHeight w:val="461"/>
        </w:trPr>
        <w:tc>
          <w:tcPr>
            <w:tcW w:w="2160" w:type="dxa"/>
            <w:tcBorders>
              <w:top w:val="nil"/>
              <w:left w:val="nil"/>
              <w:bottom w:val="nil"/>
              <w:right w:val="nil"/>
            </w:tcBorders>
          </w:tcPr>
          <w:p w14:paraId="43C30052" w14:textId="77777777" w:rsidR="0060375C" w:rsidRDefault="00000000">
            <w:pPr>
              <w:spacing w:after="0" w:line="259" w:lineRule="auto"/>
              <w:ind w:left="0" w:firstLine="0"/>
            </w:pPr>
            <w:r>
              <w:rPr>
                <w:b/>
              </w:rPr>
              <w:lastRenderedPageBreak/>
              <w:t xml:space="preserve">Tiebreakers: </w:t>
            </w:r>
          </w:p>
          <w:p w14:paraId="2AF01039"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56AB2AA8" w14:textId="77777777" w:rsidR="0060375C" w:rsidRDefault="00000000">
            <w:pPr>
              <w:spacing w:after="0" w:line="259" w:lineRule="auto"/>
              <w:ind w:left="0" w:firstLine="0"/>
            </w:pPr>
            <w:r>
              <w:t>Tiebreaker Info</w:t>
            </w:r>
            <w:r>
              <w:rPr>
                <w:b/>
              </w:rPr>
              <w:t xml:space="preserve">: </w:t>
            </w:r>
            <w:hyperlink r:id="rId7">
              <w:r w:rsidR="0060375C">
                <w:rPr>
                  <w:b/>
                  <w:color w:val="0000FF"/>
                  <w:u w:val="single" w:color="0000FF"/>
                </w:rPr>
                <w:t>https://www.myas.org/gstc</w:t>
              </w:r>
            </w:hyperlink>
            <w:hyperlink r:id="rId8">
              <w:r w:rsidR="0060375C">
                <w:rPr>
                  <w:b/>
                  <w:color w:val="0000FF"/>
                  <w:u w:val="single" w:color="0000FF"/>
                </w:rPr>
                <w:t>-</w:t>
              </w:r>
            </w:hyperlink>
            <w:hyperlink r:id="rId9">
              <w:r w:rsidR="0060375C">
                <w:rPr>
                  <w:b/>
                  <w:color w:val="0000FF"/>
                  <w:u w:val="single" w:color="0000FF"/>
                </w:rPr>
                <w:t>tiebreakers</w:t>
              </w:r>
            </w:hyperlink>
            <w:hyperlink r:id="rId10">
              <w:r w:rsidR="0060375C">
                <w:rPr>
                  <w:b/>
                </w:rPr>
                <w:t xml:space="preserve"> </w:t>
              </w:r>
            </w:hyperlink>
            <w:r>
              <w:t xml:space="preserve"> </w:t>
            </w:r>
          </w:p>
        </w:tc>
      </w:tr>
      <w:tr w:rsidR="0060375C" w14:paraId="312654DB" w14:textId="77777777">
        <w:trPr>
          <w:trHeight w:val="460"/>
        </w:trPr>
        <w:tc>
          <w:tcPr>
            <w:tcW w:w="2160" w:type="dxa"/>
            <w:tcBorders>
              <w:top w:val="nil"/>
              <w:left w:val="nil"/>
              <w:bottom w:val="nil"/>
              <w:right w:val="nil"/>
            </w:tcBorders>
          </w:tcPr>
          <w:p w14:paraId="5C31913A" w14:textId="77777777" w:rsidR="0060375C" w:rsidRDefault="00000000">
            <w:pPr>
              <w:spacing w:after="0" w:line="259" w:lineRule="auto"/>
              <w:ind w:left="0" w:firstLine="0"/>
            </w:pPr>
            <w:proofErr w:type="gramStart"/>
            <w:r>
              <w:rPr>
                <w:b/>
              </w:rPr>
              <w:t>Baseballs</w:t>
            </w:r>
            <w:proofErr w:type="gramEnd"/>
            <w:r>
              <w:rPr>
                <w:b/>
              </w:rPr>
              <w:t>:</w:t>
            </w:r>
            <w:r>
              <w:t xml:space="preserve"> </w:t>
            </w:r>
          </w:p>
          <w:p w14:paraId="749D47A4"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50D25C28" w14:textId="485C5BBC" w:rsidR="0060375C" w:rsidRDefault="00000000">
            <w:pPr>
              <w:spacing w:after="0" w:line="259" w:lineRule="auto"/>
              <w:ind w:left="0" w:firstLine="0"/>
            </w:pPr>
            <w:r>
              <w:t xml:space="preserve">Two baseballs will be provided for all games. </w:t>
            </w:r>
          </w:p>
        </w:tc>
      </w:tr>
      <w:tr w:rsidR="0060375C" w14:paraId="7BAD6E6F" w14:textId="77777777">
        <w:trPr>
          <w:trHeight w:val="691"/>
        </w:trPr>
        <w:tc>
          <w:tcPr>
            <w:tcW w:w="2160" w:type="dxa"/>
            <w:tcBorders>
              <w:top w:val="nil"/>
              <w:left w:val="nil"/>
              <w:bottom w:val="nil"/>
              <w:right w:val="nil"/>
            </w:tcBorders>
          </w:tcPr>
          <w:p w14:paraId="269225BC" w14:textId="77777777" w:rsidR="0060375C" w:rsidRDefault="00000000">
            <w:pPr>
              <w:spacing w:after="214" w:line="259" w:lineRule="auto"/>
              <w:ind w:left="0" w:firstLine="0"/>
            </w:pPr>
            <w:r>
              <w:rPr>
                <w:b/>
              </w:rPr>
              <w:t>Equipment:</w:t>
            </w:r>
            <w:r>
              <w:t xml:space="preserve"> </w:t>
            </w:r>
          </w:p>
          <w:p w14:paraId="4FBE5E69"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5538B610" w14:textId="77777777" w:rsidR="0060375C" w:rsidRDefault="00000000">
            <w:pPr>
              <w:spacing w:after="0" w:line="259" w:lineRule="auto"/>
              <w:ind w:left="0" w:firstLine="0"/>
              <w:jc w:val="both"/>
            </w:pPr>
            <w:r>
              <w:t xml:space="preserve">All bats, helmets, catcher's gear, footwear and other equipment must conform to National Federation of High Schools rules and regulations. </w:t>
            </w:r>
          </w:p>
        </w:tc>
      </w:tr>
      <w:tr w:rsidR="0060375C" w14:paraId="33353B7A" w14:textId="77777777">
        <w:trPr>
          <w:trHeight w:val="461"/>
        </w:trPr>
        <w:tc>
          <w:tcPr>
            <w:tcW w:w="2160" w:type="dxa"/>
            <w:tcBorders>
              <w:top w:val="nil"/>
              <w:left w:val="nil"/>
              <w:bottom w:val="nil"/>
              <w:right w:val="nil"/>
            </w:tcBorders>
          </w:tcPr>
          <w:p w14:paraId="4772845F" w14:textId="77777777" w:rsidR="0060375C" w:rsidRDefault="00000000">
            <w:pPr>
              <w:spacing w:after="0" w:line="259" w:lineRule="auto"/>
              <w:ind w:left="0" w:firstLine="0"/>
            </w:pPr>
            <w:r>
              <w:rPr>
                <w:b/>
              </w:rPr>
              <w:t>Bat Rules:</w:t>
            </w:r>
            <w:r>
              <w:t xml:space="preserve"> </w:t>
            </w:r>
          </w:p>
          <w:p w14:paraId="0F4D07A8" w14:textId="77777777" w:rsidR="0060375C" w:rsidRDefault="00000000">
            <w:pPr>
              <w:spacing w:after="0" w:line="259" w:lineRule="auto"/>
              <w:ind w:left="0" w:firstLine="0"/>
            </w:pPr>
            <w:r>
              <w:t xml:space="preserve"> </w:t>
            </w:r>
          </w:p>
        </w:tc>
        <w:tc>
          <w:tcPr>
            <w:tcW w:w="8697" w:type="dxa"/>
            <w:tcBorders>
              <w:top w:val="nil"/>
              <w:left w:val="nil"/>
              <w:bottom w:val="nil"/>
              <w:right w:val="nil"/>
            </w:tcBorders>
          </w:tcPr>
          <w:p w14:paraId="192B7507" w14:textId="77777777" w:rsidR="0060375C" w:rsidRDefault="00000000">
            <w:pPr>
              <w:spacing w:after="0" w:line="259" w:lineRule="auto"/>
              <w:ind w:left="0" w:firstLine="0"/>
            </w:pPr>
            <w:r>
              <w:t xml:space="preserve">All regulations are posted under the Baseball portion of the </w:t>
            </w:r>
            <w:hyperlink r:id="rId11">
              <w:r w:rsidR="0060375C">
                <w:rPr>
                  <w:color w:val="0000FF"/>
                  <w:u w:val="single" w:color="0000FF"/>
                </w:rPr>
                <w:t>www.myas.org</w:t>
              </w:r>
            </w:hyperlink>
            <w:hyperlink r:id="rId12">
              <w:r w:rsidR="0060375C">
                <w:t xml:space="preserve"> </w:t>
              </w:r>
            </w:hyperlink>
            <w:r>
              <w:t xml:space="preserve">website.  </w:t>
            </w:r>
          </w:p>
        </w:tc>
      </w:tr>
      <w:tr w:rsidR="0060375C" w14:paraId="0C99257A" w14:textId="77777777">
        <w:trPr>
          <w:trHeight w:val="689"/>
        </w:trPr>
        <w:tc>
          <w:tcPr>
            <w:tcW w:w="2160" w:type="dxa"/>
            <w:tcBorders>
              <w:top w:val="nil"/>
              <w:left w:val="nil"/>
              <w:bottom w:val="nil"/>
              <w:right w:val="nil"/>
            </w:tcBorders>
          </w:tcPr>
          <w:p w14:paraId="1C377810" w14:textId="77777777" w:rsidR="0060375C" w:rsidRDefault="00000000">
            <w:pPr>
              <w:spacing w:after="211" w:line="259" w:lineRule="auto"/>
              <w:ind w:left="0" w:firstLine="0"/>
            </w:pPr>
            <w:r>
              <w:t xml:space="preserve"> </w:t>
            </w:r>
          </w:p>
          <w:p w14:paraId="1705AEE5"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501339B1" w14:textId="77777777" w:rsidR="0060375C" w:rsidRDefault="00000000">
            <w:pPr>
              <w:spacing w:after="0" w:line="259" w:lineRule="auto"/>
              <w:ind w:left="0" w:firstLine="0"/>
            </w:pPr>
            <w:r>
              <w:rPr>
                <w:i/>
              </w:rPr>
              <w:t>Drop Rules:</w:t>
            </w:r>
            <w:r>
              <w:t xml:space="preserve"> The 14U age division will use the “-5" drop rule. The 12U-13U divisions will use the “10” rule. The 9U-11U divisions may use any drop size they desire. </w:t>
            </w:r>
          </w:p>
        </w:tc>
      </w:tr>
      <w:tr w:rsidR="0060375C" w14:paraId="3C477388" w14:textId="77777777">
        <w:trPr>
          <w:trHeight w:val="691"/>
        </w:trPr>
        <w:tc>
          <w:tcPr>
            <w:tcW w:w="2160" w:type="dxa"/>
            <w:tcBorders>
              <w:top w:val="nil"/>
              <w:left w:val="nil"/>
              <w:bottom w:val="nil"/>
              <w:right w:val="nil"/>
            </w:tcBorders>
          </w:tcPr>
          <w:p w14:paraId="6A3F7B8E" w14:textId="77777777" w:rsidR="0060375C" w:rsidRDefault="00000000">
            <w:pPr>
              <w:spacing w:after="213" w:line="259" w:lineRule="auto"/>
              <w:ind w:left="0" w:firstLine="0"/>
            </w:pPr>
            <w:r>
              <w:rPr>
                <w:b/>
              </w:rPr>
              <w:t>Uniforms:</w:t>
            </w:r>
            <w:r>
              <w:t xml:space="preserve"> </w:t>
            </w:r>
          </w:p>
          <w:p w14:paraId="2073E64E" w14:textId="77777777" w:rsidR="0060375C" w:rsidRDefault="00000000">
            <w:pPr>
              <w:spacing w:after="0" w:line="259" w:lineRule="auto"/>
              <w:ind w:left="0" w:firstLine="0"/>
            </w:pPr>
            <w:r>
              <w:rPr>
                <w:b/>
              </w:rPr>
              <w:t xml:space="preserve"> </w:t>
            </w:r>
          </w:p>
        </w:tc>
        <w:tc>
          <w:tcPr>
            <w:tcW w:w="8697" w:type="dxa"/>
            <w:tcBorders>
              <w:top w:val="nil"/>
              <w:left w:val="nil"/>
              <w:bottom w:val="nil"/>
              <w:right w:val="nil"/>
            </w:tcBorders>
          </w:tcPr>
          <w:p w14:paraId="19571182" w14:textId="77777777" w:rsidR="0060375C" w:rsidRDefault="00000000">
            <w:pPr>
              <w:spacing w:after="0" w:line="259" w:lineRule="auto"/>
              <w:ind w:left="0" w:firstLine="0"/>
              <w:jc w:val="both"/>
            </w:pPr>
            <w:r>
              <w:t xml:space="preserve">Team jerseys should be of </w:t>
            </w:r>
            <w:r>
              <w:rPr>
                <w:b/>
                <w:i/>
              </w:rPr>
              <w:t>identical</w:t>
            </w:r>
            <w:r>
              <w:t xml:space="preserve"> color and should have a six-inch number on the front or the back. </w:t>
            </w:r>
          </w:p>
        </w:tc>
      </w:tr>
      <w:tr w:rsidR="0060375C" w14:paraId="615E4698" w14:textId="77777777">
        <w:trPr>
          <w:trHeight w:val="685"/>
        </w:trPr>
        <w:tc>
          <w:tcPr>
            <w:tcW w:w="2160" w:type="dxa"/>
            <w:tcBorders>
              <w:top w:val="nil"/>
              <w:left w:val="nil"/>
              <w:bottom w:val="nil"/>
              <w:right w:val="nil"/>
            </w:tcBorders>
          </w:tcPr>
          <w:p w14:paraId="1C27F0F0" w14:textId="77777777" w:rsidR="0060375C" w:rsidRDefault="00000000">
            <w:pPr>
              <w:spacing w:after="0" w:line="259" w:lineRule="auto"/>
              <w:ind w:left="0" w:firstLine="0"/>
            </w:pPr>
            <w:r>
              <w:rPr>
                <w:b/>
              </w:rPr>
              <w:t>Forfeits:</w:t>
            </w:r>
            <w:r>
              <w:t xml:space="preserve"> </w:t>
            </w:r>
          </w:p>
        </w:tc>
        <w:tc>
          <w:tcPr>
            <w:tcW w:w="8697" w:type="dxa"/>
            <w:tcBorders>
              <w:top w:val="nil"/>
              <w:left w:val="nil"/>
              <w:bottom w:val="nil"/>
              <w:right w:val="nil"/>
            </w:tcBorders>
          </w:tcPr>
          <w:p w14:paraId="4352FA6F" w14:textId="77777777" w:rsidR="0060375C" w:rsidRDefault="00000000">
            <w:pPr>
              <w:spacing w:after="0" w:line="259" w:lineRule="auto"/>
              <w:ind w:left="0" w:right="62" w:firstLine="0"/>
              <w:jc w:val="both"/>
            </w:pPr>
            <w:r>
              <w:t xml:space="preserve">Tournament officials will administer the rule so that any team that </w:t>
            </w:r>
            <w:r>
              <w:rPr>
                <w:i/>
              </w:rPr>
              <w:t xml:space="preserve">purposely causes a forfeit for their own benefit </w:t>
            </w:r>
            <w:r>
              <w:t xml:space="preserve">will </w:t>
            </w:r>
            <w:r>
              <w:rPr>
                <w:b/>
              </w:rPr>
              <w:t>NOT</w:t>
            </w:r>
            <w:r>
              <w:t xml:space="preserve"> advance to the championship round unless the Tournament Committee determines there were extenuating circumstances causing the forfeit. </w:t>
            </w:r>
          </w:p>
        </w:tc>
      </w:tr>
    </w:tbl>
    <w:p w14:paraId="78C71FFD" w14:textId="77777777" w:rsidR="0060375C" w:rsidRDefault="00000000">
      <w:pPr>
        <w:spacing w:after="0" w:line="259" w:lineRule="auto"/>
        <w:ind w:left="0" w:firstLine="0"/>
      </w:pPr>
      <w:r>
        <w:t xml:space="preserve"> </w:t>
      </w:r>
      <w:r>
        <w:tab/>
        <w:t xml:space="preserve"> </w:t>
      </w:r>
    </w:p>
    <w:p w14:paraId="0A2326E6" w14:textId="359D2C08" w:rsidR="00520605" w:rsidRDefault="00000000" w:rsidP="00520605">
      <w:pPr>
        <w:tabs>
          <w:tab w:val="center" w:pos="4875"/>
        </w:tabs>
        <w:ind w:left="0" w:firstLine="0"/>
      </w:pPr>
      <w:r>
        <w:t xml:space="preserve"> </w:t>
      </w:r>
      <w:r>
        <w:tab/>
      </w:r>
    </w:p>
    <w:p w14:paraId="522D0636" w14:textId="1A381EF4" w:rsidR="0060375C" w:rsidRDefault="00000000">
      <w:pPr>
        <w:ind w:left="2520" w:hanging="2520"/>
      </w:pPr>
      <w:r>
        <w:t xml:space="preserve"> </w:t>
      </w:r>
    </w:p>
    <w:p w14:paraId="24541FE8" w14:textId="77777777" w:rsidR="0060375C" w:rsidRDefault="00000000">
      <w:pPr>
        <w:spacing w:after="0" w:line="259" w:lineRule="auto"/>
        <w:ind w:left="0" w:firstLine="0"/>
      </w:pPr>
      <w:r>
        <w:rPr>
          <w:b/>
        </w:rPr>
        <w:t xml:space="preserve"> </w:t>
      </w:r>
    </w:p>
    <w:p w14:paraId="4A58DC66" w14:textId="69AF07D8" w:rsidR="0060375C" w:rsidRDefault="00000000">
      <w:pPr>
        <w:ind w:left="2160" w:hanging="2160"/>
      </w:pPr>
      <w:r>
        <w:rPr>
          <w:b/>
        </w:rPr>
        <w:t>Team Rosters:</w:t>
      </w:r>
      <w:r>
        <w:rPr>
          <w:rFonts w:ascii="Times New Roman" w:eastAsia="Times New Roman" w:hAnsi="Times New Roman" w:cs="Times New Roman"/>
        </w:rPr>
        <w:t xml:space="preserve"> </w:t>
      </w:r>
      <w:r>
        <w:t xml:space="preserve">Rosters may consist of no more than 18 players. </w:t>
      </w:r>
    </w:p>
    <w:p w14:paraId="4E0C1C15" w14:textId="77777777" w:rsidR="0060375C" w:rsidRDefault="00000000">
      <w:pPr>
        <w:spacing w:after="0" w:line="259" w:lineRule="auto"/>
        <w:ind w:left="0" w:firstLine="0"/>
      </w:pPr>
      <w:r>
        <w:rPr>
          <w:b/>
        </w:rPr>
        <w:t xml:space="preserve"> </w:t>
      </w:r>
    </w:p>
    <w:p w14:paraId="419E221A" w14:textId="77777777" w:rsidR="0060375C" w:rsidRDefault="00000000">
      <w:pPr>
        <w:tabs>
          <w:tab w:val="center" w:pos="3764"/>
        </w:tabs>
        <w:spacing w:after="3" w:line="259" w:lineRule="auto"/>
        <w:ind w:left="-15" w:firstLine="0"/>
      </w:pPr>
      <w:r>
        <w:rPr>
          <w:b/>
        </w:rPr>
        <w:t>Awards</w:t>
      </w:r>
      <w:proofErr w:type="gramStart"/>
      <w:r>
        <w:rPr>
          <w:b/>
        </w:rPr>
        <w:t xml:space="preserve">: </w:t>
      </w:r>
      <w:r>
        <w:rPr>
          <w:b/>
        </w:rPr>
        <w:tab/>
        <w:t>1</w:t>
      </w:r>
      <w:r>
        <w:rPr>
          <w:b/>
          <w:vertAlign w:val="superscript"/>
        </w:rPr>
        <w:t>st</w:t>
      </w:r>
      <w:proofErr w:type="gramEnd"/>
      <w:r>
        <w:rPr>
          <w:b/>
        </w:rPr>
        <w:t xml:space="preserve"> and 2</w:t>
      </w:r>
      <w:r>
        <w:rPr>
          <w:b/>
          <w:vertAlign w:val="superscript"/>
        </w:rPr>
        <w:t>nd</w:t>
      </w:r>
      <w:r>
        <w:rPr>
          <w:b/>
        </w:rPr>
        <w:t xml:space="preserve"> Place:</w:t>
      </w:r>
      <w:r>
        <w:t xml:space="preserve"> Individual awards </w:t>
      </w:r>
    </w:p>
    <w:p w14:paraId="6A8F1C6E" w14:textId="77777777" w:rsidR="0060375C" w:rsidRDefault="00000000">
      <w:pPr>
        <w:spacing w:after="0" w:line="259" w:lineRule="auto"/>
        <w:ind w:left="0" w:firstLine="0"/>
      </w:pPr>
      <w:r>
        <w:t xml:space="preserve"> </w:t>
      </w:r>
    </w:p>
    <w:p w14:paraId="0F4291C3" w14:textId="33F51561" w:rsidR="0060375C" w:rsidRDefault="00000000">
      <w:pPr>
        <w:spacing w:after="104"/>
        <w:ind w:left="10"/>
      </w:pPr>
      <w:r>
        <w:rPr>
          <w:b/>
        </w:rPr>
        <w:t xml:space="preserve">Weather Information: </w:t>
      </w:r>
      <w:r>
        <w:t xml:space="preserve">In case of rain or inclement weather please view the </w:t>
      </w:r>
      <w:r w:rsidR="00520605">
        <w:t>Tournament Website</w:t>
      </w:r>
      <w:r>
        <w:t>.</w:t>
      </w:r>
      <w:r>
        <w:rPr>
          <w:b/>
        </w:rPr>
        <w:t xml:space="preserve"> </w:t>
      </w:r>
    </w:p>
    <w:p w14:paraId="07DEAB9A" w14:textId="77777777" w:rsidR="0060375C" w:rsidRDefault="00000000">
      <w:pPr>
        <w:spacing w:after="0" w:line="259" w:lineRule="auto"/>
        <w:ind w:left="0" w:firstLine="0"/>
      </w:pPr>
      <w:r>
        <w:rPr>
          <w:b/>
          <w:sz w:val="32"/>
        </w:rPr>
        <w:t xml:space="preserve"> </w:t>
      </w:r>
    </w:p>
    <w:p w14:paraId="0469EA8C" w14:textId="24528C2F" w:rsidR="0060375C" w:rsidRDefault="00000000">
      <w:pPr>
        <w:pStyle w:val="Heading1"/>
      </w:pPr>
      <w:r>
        <w:t xml:space="preserve">REFUND POLICY </w:t>
      </w:r>
    </w:p>
    <w:p w14:paraId="6E57A7CA" w14:textId="77777777" w:rsidR="0060375C" w:rsidRDefault="00000000">
      <w:pPr>
        <w:spacing w:after="0" w:line="259" w:lineRule="auto"/>
        <w:ind w:left="68" w:firstLine="0"/>
        <w:jc w:val="center"/>
      </w:pPr>
      <w:r>
        <w:rPr>
          <w:sz w:val="24"/>
        </w:rPr>
        <w:t xml:space="preserve"> </w:t>
      </w:r>
    </w:p>
    <w:p w14:paraId="33CCF3A9" w14:textId="0F5C105A" w:rsidR="0060375C" w:rsidRDefault="00000000">
      <w:pPr>
        <w:numPr>
          <w:ilvl w:val="0"/>
          <w:numId w:val="3"/>
        </w:numPr>
        <w:spacing w:after="45"/>
        <w:ind w:hanging="360"/>
      </w:pPr>
      <w:r>
        <w:t xml:space="preserve">A team may drop out and receive a full refund </w:t>
      </w:r>
      <w:r w:rsidR="000A7328">
        <w:t>if confirmed communication with the tournament director before June 1, 2026.</w:t>
      </w:r>
    </w:p>
    <w:p w14:paraId="58AC56DC" w14:textId="77777777" w:rsidR="0060375C" w:rsidRDefault="00000000">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5CF39149" w14:textId="77777777" w:rsidR="0060375C" w:rsidRDefault="00000000">
      <w:pPr>
        <w:numPr>
          <w:ilvl w:val="0"/>
          <w:numId w:val="3"/>
        </w:numPr>
        <w:ind w:hanging="360"/>
      </w:pPr>
      <w:r>
        <w:t xml:space="preserve">If a </w:t>
      </w:r>
      <w:proofErr w:type="gramStart"/>
      <w:r>
        <w:t>tournament should</w:t>
      </w:r>
      <w:proofErr w:type="gramEnd"/>
      <w:r>
        <w:t xml:space="preserve"> have to be cancelled due to unforeseen circumstances (i.e. weather, loss of electricity, etc.) a prorated portion of your entry fee will be returned based on the number of games played. </w:t>
      </w:r>
    </w:p>
    <w:p w14:paraId="07198F0A" w14:textId="77777777" w:rsidR="0060375C" w:rsidRDefault="00000000">
      <w:pPr>
        <w:spacing w:after="0" w:line="259" w:lineRule="auto"/>
        <w:ind w:left="900" w:firstLine="0"/>
      </w:pPr>
      <w:r>
        <w:t xml:space="preserve"> </w:t>
      </w:r>
    </w:p>
    <w:p w14:paraId="7A912D39" w14:textId="62EE38D1" w:rsidR="0060375C" w:rsidRDefault="00000000">
      <w:pPr>
        <w:numPr>
          <w:ilvl w:val="0"/>
          <w:numId w:val="3"/>
        </w:numPr>
        <w:ind w:hanging="360"/>
      </w:pPr>
      <w:r>
        <w:t xml:space="preserve">If a tournament is cancelled, with no games played, due to any reasons, teams may elect a 75% refund of their entry fee or have 100% of their entry fee applied to </w:t>
      </w:r>
      <w:r w:rsidR="000A7328">
        <w:t>the next year’s Proctor Baseball Classic tournament.</w:t>
      </w:r>
      <w:r>
        <w:t xml:space="preserve"> </w:t>
      </w:r>
    </w:p>
    <w:sectPr w:rsidR="0060375C">
      <w:pgSz w:w="12240" w:h="15840"/>
      <w:pgMar w:top="727" w:right="719" w:bottom="72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400"/>
    <w:multiLevelType w:val="hybridMultilevel"/>
    <w:tmpl w:val="89DC564E"/>
    <w:lvl w:ilvl="0" w:tplc="4B683422">
      <w:start w:val="1"/>
      <w:numFmt w:val="decimal"/>
      <w:lvlText w:val="%1."/>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65D30">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CE957C">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0CBF78">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0AEA4">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809622">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9CCD26">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B2BE20">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02C92">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C519E2"/>
    <w:multiLevelType w:val="hybridMultilevel"/>
    <w:tmpl w:val="362CB0AE"/>
    <w:lvl w:ilvl="0" w:tplc="9CFCDFB2">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8632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FE6B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0EC9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C678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287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98DEA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162D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6441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24692C"/>
    <w:multiLevelType w:val="hybridMultilevel"/>
    <w:tmpl w:val="2A86C220"/>
    <w:lvl w:ilvl="0" w:tplc="DE784E42">
      <w:start w:val="1"/>
      <w:numFmt w:val="bullet"/>
      <w:lvlText w:val="*"/>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A2CBF50">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34A6EC2">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B443A30">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3F820CA">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E610F2">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F64F3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BAA657C">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9D224D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EA506D"/>
    <w:multiLevelType w:val="hybridMultilevel"/>
    <w:tmpl w:val="65AA9B54"/>
    <w:lvl w:ilvl="0" w:tplc="76946F5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64C7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52A0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CD3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AE67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3091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BAC0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70C4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0012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0D4D77"/>
    <w:multiLevelType w:val="hybridMultilevel"/>
    <w:tmpl w:val="32D8D128"/>
    <w:lvl w:ilvl="0" w:tplc="708660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6056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4A53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4061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B620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A62E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44F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8C8A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E0C5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AD5D3D"/>
    <w:multiLevelType w:val="hybridMultilevel"/>
    <w:tmpl w:val="6EA071AA"/>
    <w:lvl w:ilvl="0" w:tplc="2586C904">
      <w:start w:val="1"/>
      <w:numFmt w:val="decimal"/>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661D3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60F6E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5413CC">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BCDA9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78E33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5C3EB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EA79B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7A17FA">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266F11"/>
    <w:multiLevelType w:val="hybridMultilevel"/>
    <w:tmpl w:val="516A9F40"/>
    <w:lvl w:ilvl="0" w:tplc="EBA83C48">
      <w:start w:val="2"/>
      <w:numFmt w:val="upperLetter"/>
      <w:lvlText w:val="%1."/>
      <w:lvlJc w:val="left"/>
      <w:pPr>
        <w:ind w:left="2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206328">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1826B4">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008AF0">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2AC8A">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BAE4C2">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34EEB6">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2C4DFC">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5CB20A">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BF901FD"/>
    <w:multiLevelType w:val="hybridMultilevel"/>
    <w:tmpl w:val="FBBC1B30"/>
    <w:lvl w:ilvl="0" w:tplc="49EC535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0E2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4A15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56F5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CE7D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58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1C50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B210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46E5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08721017">
    <w:abstractNumId w:val="6"/>
  </w:num>
  <w:num w:numId="2" w16cid:durableId="744566444">
    <w:abstractNumId w:val="0"/>
  </w:num>
  <w:num w:numId="3" w16cid:durableId="1650480333">
    <w:abstractNumId w:val="5"/>
  </w:num>
  <w:num w:numId="4" w16cid:durableId="904413980">
    <w:abstractNumId w:val="2"/>
  </w:num>
  <w:num w:numId="5" w16cid:durableId="372191438">
    <w:abstractNumId w:val="4"/>
  </w:num>
  <w:num w:numId="6" w16cid:durableId="663318695">
    <w:abstractNumId w:val="1"/>
  </w:num>
  <w:num w:numId="7" w16cid:durableId="2129811795">
    <w:abstractNumId w:val="7"/>
  </w:num>
  <w:num w:numId="8" w16cid:durableId="112893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5C"/>
    <w:rsid w:val="000A7328"/>
    <w:rsid w:val="001365F5"/>
    <w:rsid w:val="00163B8A"/>
    <w:rsid w:val="00520605"/>
    <w:rsid w:val="0060375C"/>
    <w:rsid w:val="00923428"/>
    <w:rsid w:val="009B0C96"/>
    <w:rsid w:val="00B4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A189"/>
  <w15:docId w15:val="{A44E5E66-53E8-4452-9F38-F1581ABC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96"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right="5"/>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yas.org/gstc-tiebreak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as.org/gstc-tiebreakers" TargetMode="External"/><Relationship Id="rId12" Type="http://schemas.openxmlformats.org/officeDocument/2006/relationships/hyperlink" Target="http://www.my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as.org/" TargetMode="External"/><Relationship Id="rId11" Type="http://schemas.openxmlformats.org/officeDocument/2006/relationships/hyperlink" Target="http://www.myas.org/" TargetMode="External"/><Relationship Id="rId5" Type="http://schemas.openxmlformats.org/officeDocument/2006/relationships/hyperlink" Target="http://www.myas.org/" TargetMode="External"/><Relationship Id="rId10" Type="http://schemas.openxmlformats.org/officeDocument/2006/relationships/hyperlink" Target="https://www.myas.org/gstc-tiebreakers" TargetMode="External"/><Relationship Id="rId4" Type="http://schemas.openxmlformats.org/officeDocument/2006/relationships/webSettings" Target="webSettings.xml"/><Relationship Id="rId9" Type="http://schemas.openxmlformats.org/officeDocument/2006/relationships/hyperlink" Target="https://www.myas.org/gstc-tiebreak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2007 GOPHER STATE SPRING TRAINING SERIES</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GOPHER STATE SPRING TRAINING SERIES</dc:title>
  <dc:subject/>
  <dc:creator>tgroff</dc:creator>
  <cp:keywords/>
  <cp:lastModifiedBy>Chris Stevens</cp:lastModifiedBy>
  <cp:revision>3</cp:revision>
  <dcterms:created xsi:type="dcterms:W3CDTF">2026-01-27T17:04:00Z</dcterms:created>
  <dcterms:modified xsi:type="dcterms:W3CDTF">2026-01-28T16:08:00Z</dcterms:modified>
</cp:coreProperties>
</file>