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89CC6" w14:textId="7A636BD0" w:rsidR="00135665" w:rsidRPr="00135665" w:rsidRDefault="00135665" w:rsidP="00135665">
      <w:pPr>
        <w:pStyle w:val="Title"/>
        <w:jc w:val="center"/>
        <w:rPr>
          <w:b/>
          <w:bCs/>
          <w:sz w:val="40"/>
          <w:szCs w:val="40"/>
          <w:u w:val="single"/>
        </w:rPr>
      </w:pPr>
      <w:r w:rsidRPr="00135665">
        <w:rPr>
          <w:b/>
          <w:bCs/>
          <w:sz w:val="40"/>
          <w:szCs w:val="40"/>
          <w:u w:val="single"/>
        </w:rPr>
        <w:t>SYBA T-Ball Rules</w:t>
      </w:r>
    </w:p>
    <w:p w14:paraId="5B441758" w14:textId="77777777" w:rsidR="00135665" w:rsidRPr="00135665" w:rsidRDefault="00135665" w:rsidP="00135665"/>
    <w:p w14:paraId="6CD991E7" w14:textId="1D63A9B9" w:rsidR="00135665" w:rsidRPr="00135665" w:rsidRDefault="00135665" w:rsidP="00135665">
      <w:pPr>
        <w:rPr>
          <w:b/>
          <w:bCs/>
          <w:sz w:val="28"/>
          <w:szCs w:val="28"/>
        </w:rPr>
      </w:pPr>
      <w:r>
        <w:rPr>
          <w:b/>
          <w:bCs/>
          <w:sz w:val="28"/>
          <w:szCs w:val="28"/>
        </w:rPr>
        <w:t xml:space="preserve">T-Ball </w:t>
      </w:r>
      <w:r w:rsidRPr="00135665">
        <w:rPr>
          <w:b/>
          <w:bCs/>
          <w:sz w:val="28"/>
          <w:szCs w:val="28"/>
        </w:rPr>
        <w:t>Program Objectives</w:t>
      </w:r>
    </w:p>
    <w:p w14:paraId="785B0636" w14:textId="2F0F8C22" w:rsidR="00CC667E" w:rsidRDefault="00135665" w:rsidP="00CC667E">
      <w:pPr>
        <w:pStyle w:val="ListParagraph"/>
        <w:numPr>
          <w:ilvl w:val="0"/>
          <w:numId w:val="6"/>
        </w:numPr>
        <w:rPr>
          <w:sz w:val="28"/>
          <w:szCs w:val="28"/>
        </w:rPr>
      </w:pPr>
      <w:proofErr w:type="gramStart"/>
      <w:r w:rsidRPr="007215DD">
        <w:rPr>
          <w:sz w:val="28"/>
          <w:szCs w:val="28"/>
        </w:rPr>
        <w:t>Introduce</w:t>
      </w:r>
      <w:proofErr w:type="gramEnd"/>
      <w:r w:rsidRPr="007215DD">
        <w:rPr>
          <w:sz w:val="28"/>
          <w:szCs w:val="28"/>
        </w:rPr>
        <w:t xml:space="preserve"> players to basic baseball skills</w:t>
      </w:r>
      <w:r w:rsidR="00CC667E">
        <w:rPr>
          <w:sz w:val="28"/>
          <w:szCs w:val="28"/>
        </w:rPr>
        <w:t>,</w:t>
      </w:r>
      <w:r w:rsidRPr="007215DD">
        <w:rPr>
          <w:sz w:val="28"/>
          <w:szCs w:val="28"/>
        </w:rPr>
        <w:t xml:space="preserve"> concepts</w:t>
      </w:r>
      <w:r w:rsidR="00CC667E">
        <w:rPr>
          <w:sz w:val="28"/>
          <w:szCs w:val="28"/>
        </w:rPr>
        <w:t xml:space="preserve"> and game play</w:t>
      </w:r>
      <w:r w:rsidRPr="007215DD">
        <w:rPr>
          <w:sz w:val="28"/>
          <w:szCs w:val="28"/>
        </w:rPr>
        <w:t>.</w:t>
      </w:r>
    </w:p>
    <w:p w14:paraId="55F2E133" w14:textId="52FFAC27" w:rsidR="00135665" w:rsidRPr="00CC667E" w:rsidRDefault="00CC667E" w:rsidP="00CC667E">
      <w:pPr>
        <w:pStyle w:val="ListParagraph"/>
        <w:numPr>
          <w:ilvl w:val="0"/>
          <w:numId w:val="6"/>
        </w:numPr>
        <w:rPr>
          <w:sz w:val="28"/>
          <w:szCs w:val="28"/>
        </w:rPr>
      </w:pPr>
      <w:r w:rsidRPr="00CC667E">
        <w:rPr>
          <w:rFonts w:ascii="Aptos" w:hAnsi="Aptos"/>
          <w:color w:val="000000"/>
          <w:sz w:val="28"/>
        </w:rPr>
        <w:t xml:space="preserve">Make sure </w:t>
      </w:r>
      <w:r w:rsidR="009E6E91">
        <w:rPr>
          <w:rFonts w:ascii="Aptos" w:hAnsi="Aptos"/>
          <w:color w:val="000000"/>
          <w:sz w:val="28"/>
        </w:rPr>
        <w:t>all players have fun</w:t>
      </w:r>
      <w:r w:rsidRPr="00CC667E">
        <w:rPr>
          <w:rFonts w:ascii="Aptos" w:hAnsi="Aptos"/>
          <w:color w:val="000000"/>
          <w:sz w:val="28"/>
        </w:rPr>
        <w:t xml:space="preserve"> so they'll want to return and play again next year.</w:t>
      </w:r>
    </w:p>
    <w:p w14:paraId="44A61E8E" w14:textId="7EF07274" w:rsidR="00135665" w:rsidRPr="00135665" w:rsidRDefault="00135665" w:rsidP="00135665">
      <w:pPr>
        <w:rPr>
          <w:b/>
          <w:bCs/>
          <w:sz w:val="28"/>
          <w:szCs w:val="28"/>
        </w:rPr>
      </w:pPr>
      <w:r w:rsidRPr="00135665">
        <w:rPr>
          <w:b/>
          <w:bCs/>
          <w:sz w:val="28"/>
          <w:szCs w:val="28"/>
        </w:rPr>
        <w:t>Coaching Responsibilities</w:t>
      </w:r>
    </w:p>
    <w:p w14:paraId="5C9EBB48" w14:textId="770B17A9" w:rsidR="00135665" w:rsidRPr="007215DD" w:rsidRDefault="00135665" w:rsidP="00135665">
      <w:pPr>
        <w:rPr>
          <w:sz w:val="28"/>
          <w:szCs w:val="28"/>
        </w:rPr>
      </w:pPr>
      <w:r w:rsidRPr="007215DD">
        <w:rPr>
          <w:sz w:val="28"/>
          <w:szCs w:val="28"/>
        </w:rPr>
        <w:t xml:space="preserve">Coaches are expected to teach essential baseball skills and provide encouraging guidance during practices and games each week. Prior experience in baseball or coaching is helpful but not mandatory. Parents are urged to volunteer in assisting coaches and to offer positive </w:t>
      </w:r>
      <w:r w:rsidR="0081189A" w:rsidRPr="007215DD">
        <w:rPr>
          <w:sz w:val="28"/>
          <w:szCs w:val="28"/>
        </w:rPr>
        <w:t>encouragement</w:t>
      </w:r>
      <w:r w:rsidRPr="007215DD">
        <w:rPr>
          <w:sz w:val="28"/>
          <w:szCs w:val="28"/>
        </w:rPr>
        <w:t xml:space="preserve"> to </w:t>
      </w:r>
      <w:r w:rsidR="0081189A" w:rsidRPr="007215DD">
        <w:rPr>
          <w:sz w:val="28"/>
          <w:szCs w:val="28"/>
        </w:rPr>
        <w:t xml:space="preserve">all </w:t>
      </w:r>
      <w:r w:rsidRPr="007215DD">
        <w:rPr>
          <w:sz w:val="28"/>
          <w:szCs w:val="28"/>
        </w:rPr>
        <w:t>the players.</w:t>
      </w:r>
    </w:p>
    <w:p w14:paraId="33F20332" w14:textId="77777777" w:rsidR="007215DD" w:rsidRPr="00135665" w:rsidRDefault="007215DD" w:rsidP="007215DD">
      <w:pPr>
        <w:rPr>
          <w:b/>
          <w:bCs/>
          <w:sz w:val="28"/>
          <w:szCs w:val="28"/>
        </w:rPr>
      </w:pPr>
      <w:r w:rsidRPr="00135665">
        <w:rPr>
          <w:b/>
          <w:bCs/>
          <w:sz w:val="28"/>
          <w:szCs w:val="28"/>
        </w:rPr>
        <w:t>General</w:t>
      </w:r>
      <w:r>
        <w:rPr>
          <w:b/>
          <w:bCs/>
          <w:sz w:val="28"/>
          <w:szCs w:val="28"/>
        </w:rPr>
        <w:t xml:space="preserve"> Guidelines</w:t>
      </w:r>
    </w:p>
    <w:p w14:paraId="6671754C" w14:textId="77777777" w:rsidR="007215DD" w:rsidRPr="007215DD" w:rsidRDefault="007215DD" w:rsidP="007215DD">
      <w:pPr>
        <w:rPr>
          <w:sz w:val="28"/>
          <w:szCs w:val="28"/>
        </w:rPr>
      </w:pPr>
      <w:r w:rsidRPr="007215DD">
        <w:rPr>
          <w:sz w:val="28"/>
          <w:szCs w:val="28"/>
        </w:rPr>
        <w:t>Coaches must make sure every player has equal playing time and attention. They are also responsible for maintaining equipment throughout the season and returning it at the end of the season.</w:t>
      </w:r>
    </w:p>
    <w:p w14:paraId="3B1C0A2A" w14:textId="505DE633" w:rsidR="00135665" w:rsidRPr="00135665" w:rsidRDefault="0081189A" w:rsidP="00135665">
      <w:pPr>
        <w:rPr>
          <w:b/>
          <w:bCs/>
          <w:sz w:val="28"/>
          <w:szCs w:val="28"/>
        </w:rPr>
      </w:pPr>
      <w:r>
        <w:rPr>
          <w:b/>
          <w:bCs/>
          <w:sz w:val="28"/>
          <w:szCs w:val="28"/>
        </w:rPr>
        <w:t>Season Practice &amp; Game Structure</w:t>
      </w:r>
    </w:p>
    <w:p w14:paraId="231896F0" w14:textId="394410C8" w:rsidR="00135665" w:rsidRPr="007215DD" w:rsidRDefault="00135665" w:rsidP="00135665">
      <w:pPr>
        <w:rPr>
          <w:sz w:val="28"/>
          <w:szCs w:val="28"/>
        </w:rPr>
      </w:pPr>
      <w:r w:rsidRPr="007215DD">
        <w:rPr>
          <w:sz w:val="28"/>
          <w:szCs w:val="28"/>
        </w:rPr>
        <w:t xml:space="preserve">The first few sessions will focus solely on practice, featuring drills </w:t>
      </w:r>
      <w:r w:rsidR="0081189A" w:rsidRPr="007215DD">
        <w:rPr>
          <w:sz w:val="28"/>
          <w:szCs w:val="28"/>
        </w:rPr>
        <w:t>focused on learning basic baseball fundamentals (throwing, catching, fielding, hitting off the tee, etc.)</w:t>
      </w:r>
      <w:r w:rsidRPr="007215DD">
        <w:rPr>
          <w:sz w:val="28"/>
          <w:szCs w:val="28"/>
        </w:rPr>
        <w:t>.</w:t>
      </w:r>
    </w:p>
    <w:p w14:paraId="6852B511" w14:textId="77777777" w:rsidR="00135665" w:rsidRPr="007215DD" w:rsidRDefault="00135665" w:rsidP="00135665">
      <w:pPr>
        <w:rPr>
          <w:sz w:val="28"/>
          <w:szCs w:val="28"/>
        </w:rPr>
      </w:pPr>
      <w:r w:rsidRPr="007215DD">
        <w:rPr>
          <w:sz w:val="28"/>
          <w:szCs w:val="28"/>
        </w:rPr>
        <w:t>For the rest of the season, each session will start with 15 minutes of practice before the game.</w:t>
      </w:r>
    </w:p>
    <w:p w14:paraId="73780A6D" w14:textId="77777777" w:rsidR="00B946ED" w:rsidRDefault="00B946ED" w:rsidP="00135665">
      <w:pPr>
        <w:rPr>
          <w:b/>
          <w:bCs/>
          <w:sz w:val="28"/>
          <w:szCs w:val="28"/>
        </w:rPr>
      </w:pPr>
    </w:p>
    <w:p w14:paraId="61E8480F" w14:textId="77777777" w:rsidR="00366E34" w:rsidRDefault="00366E34">
      <w:pPr>
        <w:rPr>
          <w:b/>
          <w:bCs/>
          <w:sz w:val="28"/>
          <w:szCs w:val="28"/>
        </w:rPr>
      </w:pPr>
      <w:r>
        <w:rPr>
          <w:b/>
          <w:bCs/>
          <w:sz w:val="28"/>
          <w:szCs w:val="28"/>
        </w:rPr>
        <w:br w:type="page"/>
      </w:r>
    </w:p>
    <w:p w14:paraId="0DA77AE8" w14:textId="60EF9306" w:rsidR="00135665" w:rsidRPr="00135665" w:rsidRDefault="00135665" w:rsidP="00135665">
      <w:pPr>
        <w:rPr>
          <w:b/>
          <w:bCs/>
          <w:sz w:val="28"/>
          <w:szCs w:val="28"/>
        </w:rPr>
      </w:pPr>
      <w:r w:rsidRPr="00135665">
        <w:rPr>
          <w:b/>
          <w:bCs/>
          <w:sz w:val="28"/>
          <w:szCs w:val="28"/>
        </w:rPr>
        <w:lastRenderedPageBreak/>
        <w:t xml:space="preserve">Rules of </w:t>
      </w:r>
      <w:r w:rsidR="0081189A">
        <w:rPr>
          <w:b/>
          <w:bCs/>
          <w:sz w:val="28"/>
          <w:szCs w:val="28"/>
        </w:rPr>
        <w:t xml:space="preserve">T-Ball </w:t>
      </w:r>
      <w:r w:rsidRPr="00135665">
        <w:rPr>
          <w:b/>
          <w:bCs/>
          <w:sz w:val="28"/>
          <w:szCs w:val="28"/>
        </w:rPr>
        <w:t>Play</w:t>
      </w:r>
    </w:p>
    <w:p w14:paraId="68EEAC7B" w14:textId="77777777" w:rsidR="00135665" w:rsidRPr="007215DD" w:rsidRDefault="00135665" w:rsidP="002E36BB">
      <w:pPr>
        <w:pStyle w:val="ListParagraph"/>
        <w:numPr>
          <w:ilvl w:val="0"/>
          <w:numId w:val="8"/>
        </w:numPr>
        <w:rPr>
          <w:sz w:val="28"/>
          <w:szCs w:val="28"/>
        </w:rPr>
      </w:pPr>
      <w:r w:rsidRPr="007215DD">
        <w:rPr>
          <w:sz w:val="28"/>
          <w:szCs w:val="28"/>
        </w:rPr>
        <w:t>All players should receive equal time on the field, regardless of skill level.</w:t>
      </w:r>
    </w:p>
    <w:p w14:paraId="73CC8EA9" w14:textId="0B4A559B" w:rsidR="00135665" w:rsidRPr="007215DD" w:rsidRDefault="00135665" w:rsidP="002E36BB">
      <w:pPr>
        <w:pStyle w:val="ListParagraph"/>
        <w:numPr>
          <w:ilvl w:val="0"/>
          <w:numId w:val="8"/>
        </w:numPr>
        <w:rPr>
          <w:sz w:val="28"/>
          <w:szCs w:val="28"/>
        </w:rPr>
      </w:pPr>
      <w:r w:rsidRPr="007215DD">
        <w:rPr>
          <w:sz w:val="28"/>
          <w:szCs w:val="28"/>
        </w:rPr>
        <w:t>Players must switch</w:t>
      </w:r>
      <w:r w:rsidR="0081189A" w:rsidRPr="007215DD">
        <w:rPr>
          <w:sz w:val="28"/>
          <w:szCs w:val="28"/>
        </w:rPr>
        <w:t xml:space="preserve"> / rotate</w:t>
      </w:r>
      <w:r w:rsidRPr="007215DD">
        <w:rPr>
          <w:sz w:val="28"/>
          <w:szCs w:val="28"/>
        </w:rPr>
        <w:t xml:space="preserve"> fielding positions </w:t>
      </w:r>
      <w:r w:rsidR="00290182" w:rsidRPr="007215DD">
        <w:rPr>
          <w:sz w:val="28"/>
          <w:szCs w:val="28"/>
        </w:rPr>
        <w:t>each inning</w:t>
      </w:r>
      <w:r w:rsidRPr="007215DD">
        <w:rPr>
          <w:sz w:val="28"/>
          <w:szCs w:val="28"/>
        </w:rPr>
        <w:t>.</w:t>
      </w:r>
    </w:p>
    <w:p w14:paraId="2C279613" w14:textId="22A5DF70" w:rsidR="00135665" w:rsidRPr="007215DD" w:rsidRDefault="00135665" w:rsidP="002E36BB">
      <w:pPr>
        <w:pStyle w:val="ListParagraph"/>
        <w:numPr>
          <w:ilvl w:val="0"/>
          <w:numId w:val="8"/>
        </w:numPr>
        <w:rPr>
          <w:sz w:val="28"/>
          <w:szCs w:val="28"/>
        </w:rPr>
      </w:pPr>
      <w:r w:rsidRPr="007215DD">
        <w:rPr>
          <w:sz w:val="28"/>
          <w:szCs w:val="28"/>
        </w:rPr>
        <w:t>Six defensive players are allowed on the field: Pitcher, Catcher, First Base, Second Base, Shortstop, and Third Base.</w:t>
      </w:r>
      <w:r w:rsidR="00290182" w:rsidRPr="007215DD">
        <w:rPr>
          <w:sz w:val="28"/>
          <w:szCs w:val="28"/>
        </w:rPr>
        <w:t xml:space="preserve"> </w:t>
      </w:r>
    </w:p>
    <w:p w14:paraId="0CD369B3" w14:textId="51FCF694" w:rsidR="00806465" w:rsidRDefault="00806465" w:rsidP="002E36BB">
      <w:pPr>
        <w:pStyle w:val="ListParagraph"/>
        <w:numPr>
          <w:ilvl w:val="0"/>
          <w:numId w:val="8"/>
        </w:numPr>
        <w:rPr>
          <w:sz w:val="28"/>
          <w:szCs w:val="28"/>
        </w:rPr>
      </w:pPr>
      <w:r>
        <w:rPr>
          <w:sz w:val="28"/>
          <w:szCs w:val="28"/>
        </w:rPr>
        <w:t>Batters up to bat, on deck or on the bases are required to always wear a helmet.</w:t>
      </w:r>
      <w:r w:rsidR="00616CD7">
        <w:rPr>
          <w:sz w:val="28"/>
          <w:szCs w:val="28"/>
        </w:rPr>
        <w:t xml:space="preserve">  Any player not up to bat or on deck </w:t>
      </w:r>
      <w:r w:rsidR="00366E34">
        <w:rPr>
          <w:sz w:val="28"/>
          <w:szCs w:val="28"/>
        </w:rPr>
        <w:t>SHOULD NOT be swinging a bat.</w:t>
      </w:r>
    </w:p>
    <w:p w14:paraId="692C94AC" w14:textId="3EB04EFF" w:rsidR="00135665" w:rsidRPr="007215DD" w:rsidRDefault="00135665" w:rsidP="002E36BB">
      <w:pPr>
        <w:pStyle w:val="ListParagraph"/>
        <w:numPr>
          <w:ilvl w:val="0"/>
          <w:numId w:val="8"/>
        </w:numPr>
        <w:rPr>
          <w:sz w:val="28"/>
          <w:szCs w:val="28"/>
        </w:rPr>
      </w:pPr>
      <w:r w:rsidRPr="007215DD">
        <w:rPr>
          <w:sz w:val="28"/>
          <w:szCs w:val="28"/>
        </w:rPr>
        <w:t>The batting lineup continues throughout the game, allowing every player to bat each inning.</w:t>
      </w:r>
    </w:p>
    <w:p w14:paraId="3CBC8E68" w14:textId="451680E4" w:rsidR="00135665" w:rsidRPr="007215DD" w:rsidRDefault="00135665" w:rsidP="002E36BB">
      <w:pPr>
        <w:pStyle w:val="ListParagraph"/>
        <w:numPr>
          <w:ilvl w:val="0"/>
          <w:numId w:val="8"/>
        </w:numPr>
        <w:rPr>
          <w:sz w:val="28"/>
          <w:szCs w:val="28"/>
        </w:rPr>
      </w:pPr>
      <w:r w:rsidRPr="007215DD">
        <w:rPr>
          <w:sz w:val="28"/>
          <w:szCs w:val="28"/>
        </w:rPr>
        <w:t xml:space="preserve">Players will keep swinging until they hit the ball. </w:t>
      </w:r>
      <w:r w:rsidR="0081189A" w:rsidRPr="007215DD">
        <w:rPr>
          <w:sz w:val="28"/>
          <w:szCs w:val="28"/>
        </w:rPr>
        <w:t xml:space="preserve">Coaches can assist with </w:t>
      </w:r>
      <w:r w:rsidR="002E7C1F" w:rsidRPr="007215DD">
        <w:rPr>
          <w:sz w:val="28"/>
          <w:szCs w:val="28"/>
        </w:rPr>
        <w:t>the tee placement and hitting instruction, as needed.</w:t>
      </w:r>
      <w:r w:rsidR="00290182" w:rsidRPr="007215DD">
        <w:rPr>
          <w:sz w:val="28"/>
          <w:szCs w:val="28"/>
        </w:rPr>
        <w:t xml:space="preserve"> (No </w:t>
      </w:r>
      <w:r w:rsidR="007215DD" w:rsidRPr="007215DD">
        <w:rPr>
          <w:sz w:val="28"/>
          <w:szCs w:val="28"/>
        </w:rPr>
        <w:t>“</w:t>
      </w:r>
      <w:r w:rsidR="00290182" w:rsidRPr="007215DD">
        <w:rPr>
          <w:sz w:val="28"/>
          <w:szCs w:val="28"/>
        </w:rPr>
        <w:t>coach pitching</w:t>
      </w:r>
      <w:r w:rsidR="007215DD" w:rsidRPr="007215DD">
        <w:rPr>
          <w:sz w:val="28"/>
          <w:szCs w:val="28"/>
        </w:rPr>
        <w:t>”</w:t>
      </w:r>
      <w:r w:rsidR="00290182" w:rsidRPr="007215DD">
        <w:rPr>
          <w:sz w:val="28"/>
          <w:szCs w:val="28"/>
        </w:rPr>
        <w:t>)</w:t>
      </w:r>
    </w:p>
    <w:p w14:paraId="0160EDCC" w14:textId="77777777" w:rsidR="00135665" w:rsidRPr="007215DD" w:rsidRDefault="00135665" w:rsidP="002E36BB">
      <w:pPr>
        <w:pStyle w:val="ListParagraph"/>
        <w:numPr>
          <w:ilvl w:val="0"/>
          <w:numId w:val="8"/>
        </w:numPr>
        <w:rPr>
          <w:sz w:val="28"/>
          <w:szCs w:val="28"/>
        </w:rPr>
      </w:pPr>
      <w:r w:rsidRPr="007215DD">
        <w:rPr>
          <w:sz w:val="28"/>
          <w:szCs w:val="28"/>
        </w:rPr>
        <w:t>Any ball hit from the tee that travels less than 10 feet will be considered a foul. Coaches should mark the foul area with a curved line on the field.</w:t>
      </w:r>
    </w:p>
    <w:p w14:paraId="338CCBC0" w14:textId="003A0938" w:rsidR="00135665" w:rsidRPr="007215DD" w:rsidRDefault="00135665" w:rsidP="002E36BB">
      <w:pPr>
        <w:pStyle w:val="ListParagraph"/>
        <w:numPr>
          <w:ilvl w:val="0"/>
          <w:numId w:val="8"/>
        </w:numPr>
        <w:rPr>
          <w:sz w:val="28"/>
          <w:szCs w:val="28"/>
        </w:rPr>
      </w:pPr>
      <w:r w:rsidRPr="007215DD">
        <w:rPr>
          <w:sz w:val="28"/>
          <w:szCs w:val="28"/>
        </w:rPr>
        <w:t>Base coaches should halt runners once the ball reaches the infield</w:t>
      </w:r>
      <w:r w:rsidR="008A4C93">
        <w:rPr>
          <w:sz w:val="28"/>
          <w:szCs w:val="28"/>
        </w:rPr>
        <w:t xml:space="preserve"> (Doubles, triples and home runs are allowed)</w:t>
      </w:r>
      <w:r w:rsidRPr="007215DD">
        <w:rPr>
          <w:sz w:val="28"/>
          <w:szCs w:val="28"/>
        </w:rPr>
        <w:t>.</w:t>
      </w:r>
    </w:p>
    <w:p w14:paraId="1A7EADD2" w14:textId="77777777" w:rsidR="002E7C1F" w:rsidRPr="007215DD" w:rsidRDefault="00135665" w:rsidP="002E36BB">
      <w:pPr>
        <w:pStyle w:val="ListParagraph"/>
        <w:numPr>
          <w:ilvl w:val="0"/>
          <w:numId w:val="8"/>
        </w:numPr>
        <w:rPr>
          <w:sz w:val="28"/>
          <w:szCs w:val="28"/>
        </w:rPr>
      </w:pPr>
      <w:r w:rsidRPr="007215DD">
        <w:rPr>
          <w:sz w:val="28"/>
          <w:szCs w:val="28"/>
        </w:rPr>
        <w:t>No leading off, stealing bases, or advancing on overthrows.</w:t>
      </w:r>
    </w:p>
    <w:p w14:paraId="71DA4170" w14:textId="77777777" w:rsidR="002E7C1F" w:rsidRPr="007215DD" w:rsidRDefault="00135665" w:rsidP="002E36BB">
      <w:pPr>
        <w:pStyle w:val="ListParagraph"/>
        <w:numPr>
          <w:ilvl w:val="0"/>
          <w:numId w:val="8"/>
        </w:numPr>
        <w:rPr>
          <w:sz w:val="28"/>
          <w:szCs w:val="28"/>
        </w:rPr>
      </w:pPr>
      <w:r w:rsidRPr="007215DD">
        <w:rPr>
          <w:sz w:val="28"/>
          <w:szCs w:val="28"/>
        </w:rPr>
        <w:t xml:space="preserve">Up to three defensive coaches may be present on the field to provide instruction. </w:t>
      </w:r>
    </w:p>
    <w:p w14:paraId="72FF7E7B" w14:textId="3D82039A" w:rsidR="00B946ED" w:rsidRPr="007215DD" w:rsidRDefault="00135665" w:rsidP="002E36BB">
      <w:pPr>
        <w:pStyle w:val="ListParagraph"/>
        <w:numPr>
          <w:ilvl w:val="0"/>
          <w:numId w:val="8"/>
        </w:numPr>
        <w:rPr>
          <w:sz w:val="28"/>
          <w:szCs w:val="28"/>
        </w:rPr>
      </w:pPr>
      <w:r w:rsidRPr="007215DD">
        <w:rPr>
          <w:sz w:val="28"/>
          <w:szCs w:val="28"/>
        </w:rPr>
        <w:t xml:space="preserve">The offensive side should have one </w:t>
      </w:r>
      <w:r w:rsidR="00B245C6">
        <w:rPr>
          <w:sz w:val="28"/>
          <w:szCs w:val="28"/>
        </w:rPr>
        <w:t>ba</w:t>
      </w:r>
      <w:r w:rsidRPr="007215DD">
        <w:rPr>
          <w:sz w:val="28"/>
          <w:szCs w:val="28"/>
        </w:rPr>
        <w:t>tting coach and two base coaches. Parents may volunteer as field or base coaches.</w:t>
      </w:r>
    </w:p>
    <w:p w14:paraId="0BC48345" w14:textId="77777777" w:rsidR="00B946ED" w:rsidRPr="007215DD" w:rsidRDefault="00135665" w:rsidP="002E36BB">
      <w:pPr>
        <w:pStyle w:val="ListParagraph"/>
        <w:numPr>
          <w:ilvl w:val="0"/>
          <w:numId w:val="8"/>
        </w:numPr>
        <w:rPr>
          <w:sz w:val="28"/>
          <w:szCs w:val="28"/>
        </w:rPr>
      </w:pPr>
      <w:r w:rsidRPr="007215DD">
        <w:rPr>
          <w:sz w:val="28"/>
          <w:szCs w:val="28"/>
        </w:rPr>
        <w:t xml:space="preserve">Base coaches are responsible for making calls at the bases. </w:t>
      </w:r>
    </w:p>
    <w:p w14:paraId="4E44158D" w14:textId="77777777" w:rsidR="002E36BB" w:rsidRPr="007215DD" w:rsidRDefault="00135665" w:rsidP="002E36BB">
      <w:pPr>
        <w:pStyle w:val="ListParagraph"/>
        <w:numPr>
          <w:ilvl w:val="0"/>
          <w:numId w:val="8"/>
        </w:numPr>
        <w:rPr>
          <w:sz w:val="28"/>
          <w:szCs w:val="28"/>
        </w:rPr>
      </w:pPr>
      <w:r w:rsidRPr="007215DD">
        <w:rPr>
          <w:sz w:val="28"/>
          <w:szCs w:val="28"/>
        </w:rPr>
        <w:t>If a player is called out, they must return to the bench.</w:t>
      </w:r>
    </w:p>
    <w:p w14:paraId="6B3517BA" w14:textId="7868A20C" w:rsidR="00B946ED" w:rsidRPr="007215DD" w:rsidRDefault="00135665" w:rsidP="002E36BB">
      <w:pPr>
        <w:pStyle w:val="ListParagraph"/>
        <w:numPr>
          <w:ilvl w:val="0"/>
          <w:numId w:val="8"/>
        </w:numPr>
        <w:rPr>
          <w:sz w:val="28"/>
          <w:szCs w:val="28"/>
        </w:rPr>
      </w:pPr>
      <w:r w:rsidRPr="007215DD">
        <w:rPr>
          <w:sz w:val="28"/>
          <w:szCs w:val="28"/>
        </w:rPr>
        <w:t xml:space="preserve">Bases are set </w:t>
      </w:r>
      <w:r w:rsidR="002E36BB" w:rsidRPr="007215DD">
        <w:rPr>
          <w:sz w:val="28"/>
          <w:szCs w:val="28"/>
        </w:rPr>
        <w:t>at 45</w:t>
      </w:r>
      <w:r w:rsidRPr="007215DD">
        <w:rPr>
          <w:sz w:val="28"/>
          <w:szCs w:val="28"/>
        </w:rPr>
        <w:t xml:space="preserve"> feet apart.</w:t>
      </w:r>
    </w:p>
    <w:p w14:paraId="72275DEB" w14:textId="7554C6DC" w:rsidR="005A1651" w:rsidRPr="007215DD" w:rsidRDefault="00B946ED" w:rsidP="002E36BB">
      <w:pPr>
        <w:pStyle w:val="ListParagraph"/>
        <w:numPr>
          <w:ilvl w:val="0"/>
          <w:numId w:val="8"/>
        </w:numPr>
        <w:rPr>
          <w:sz w:val="28"/>
          <w:szCs w:val="28"/>
        </w:rPr>
      </w:pPr>
      <w:r w:rsidRPr="007215DD">
        <w:rPr>
          <w:sz w:val="28"/>
          <w:szCs w:val="28"/>
        </w:rPr>
        <w:t>The last batter of the half inning is</w:t>
      </w:r>
      <w:r w:rsidR="002E7C1F" w:rsidRPr="007215DD">
        <w:rPr>
          <w:sz w:val="28"/>
          <w:szCs w:val="28"/>
        </w:rPr>
        <w:t xml:space="preserve"> not allowed to “run it out” to prevent injuries.</w:t>
      </w:r>
    </w:p>
    <w:sectPr w:rsidR="005A1651" w:rsidRPr="007215DD" w:rsidSect="00D33FD5">
      <w:headerReference w:type="even" r:id="rId7"/>
      <w:headerReference w:type="default" r:id="rId8"/>
      <w:footerReference w:type="even" r:id="rId9"/>
      <w:footerReference w:type="default" r:id="rId10"/>
      <w:headerReference w:type="first" r:id="rId11"/>
      <w:footerReference w:type="first" r:id="rId12"/>
      <w:pgSz w:w="12240" w:h="15840"/>
      <w:pgMar w:top="243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C8B6D" w14:textId="77777777" w:rsidR="001D1332" w:rsidRDefault="001D1332" w:rsidP="006E4A5E">
      <w:pPr>
        <w:spacing w:after="0" w:line="240" w:lineRule="auto"/>
      </w:pPr>
      <w:r>
        <w:separator/>
      </w:r>
    </w:p>
  </w:endnote>
  <w:endnote w:type="continuationSeparator" w:id="0">
    <w:p w14:paraId="4A869978" w14:textId="77777777" w:rsidR="001D1332" w:rsidRDefault="001D1332" w:rsidP="006E4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6707" w14:textId="77777777" w:rsidR="00A74FBA" w:rsidRDefault="00A74F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0A7C" w14:textId="692D5099" w:rsidR="006E4A5E" w:rsidRPr="00E16213" w:rsidRDefault="00E16213" w:rsidP="00E16213">
    <w:pPr>
      <w:pStyle w:val="Footer"/>
      <w:jc w:val="center"/>
      <w:rPr>
        <w:rFonts w:ascii="Agency FB" w:hAnsi="Agency FB"/>
        <w:b/>
        <w:bCs/>
        <w:sz w:val="32"/>
        <w:szCs w:val="32"/>
      </w:rPr>
    </w:pPr>
    <w:r w:rsidRPr="00E16213">
      <w:rPr>
        <w:rFonts w:ascii="Agency FB" w:hAnsi="Agency FB"/>
        <w:b/>
        <w:bCs/>
        <w:color w:val="FF0000"/>
        <w:sz w:val="32"/>
        <w:szCs w:val="32"/>
      </w:rPr>
      <w:t>TEAM                    RESPECT                    HUSTLE                    HEART                    FUN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A3F25" w14:textId="77777777" w:rsidR="00A74FBA" w:rsidRDefault="00A74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FD202" w14:textId="77777777" w:rsidR="001D1332" w:rsidRDefault="001D1332" w:rsidP="006E4A5E">
      <w:pPr>
        <w:spacing w:after="0" w:line="240" w:lineRule="auto"/>
      </w:pPr>
      <w:r>
        <w:separator/>
      </w:r>
    </w:p>
  </w:footnote>
  <w:footnote w:type="continuationSeparator" w:id="0">
    <w:p w14:paraId="08EEC1FC" w14:textId="77777777" w:rsidR="001D1332" w:rsidRDefault="001D1332" w:rsidP="006E4A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E2400" w14:textId="29664C52" w:rsidR="006E4A5E" w:rsidRDefault="00000000">
    <w:pPr>
      <w:pStyle w:val="Header"/>
    </w:pPr>
    <w:r>
      <w:rPr>
        <w:noProof/>
      </w:rPr>
      <w:pict w14:anchorId="548AAB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2724594" o:spid="_x0000_s1035" type="#_x0000_t75" style="position:absolute;margin-left:0;margin-top:0;width:467.75pt;height:533.65pt;z-index:-251657216;mso-position-horizontal:center;mso-position-horizontal-relative:margin;mso-position-vertical:center;mso-position-vertical-relative:margin" o:allowincell="f">
          <v:imagedata r:id="rId1" o:title="Saber Logo w Backgrou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354A" w14:textId="36EA3B4A" w:rsidR="006E4A5E" w:rsidRDefault="00E16213" w:rsidP="00E16213">
    <w:pPr>
      <w:pStyle w:val="Header"/>
      <w:ind w:hanging="1440"/>
    </w:pPr>
    <w:r w:rsidRPr="00E16213">
      <w:rPr>
        <w:noProof/>
      </w:rPr>
      <w:drawing>
        <wp:inline distT="0" distB="0" distL="0" distR="0" wp14:anchorId="52F1512F" wp14:editId="0DEAEC74">
          <wp:extent cx="7886700" cy="1199940"/>
          <wp:effectExtent l="0" t="0" r="0" b="635"/>
          <wp:docPr id="189996395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400176" name="Picture 1" descr="A close-up of a logo&#10;&#10;AI-generated content may be incorrect."/>
                  <pic:cNvPicPr/>
                </pic:nvPicPr>
                <pic:blipFill>
                  <a:blip r:embed="rId1"/>
                  <a:stretch>
                    <a:fillRect/>
                  </a:stretch>
                </pic:blipFill>
                <pic:spPr>
                  <a:xfrm>
                    <a:off x="0" y="0"/>
                    <a:ext cx="7898581" cy="1201748"/>
                  </a:xfrm>
                  <a:prstGeom prst="rect">
                    <a:avLst/>
                  </a:prstGeom>
                </pic:spPr>
              </pic:pic>
            </a:graphicData>
          </a:graphic>
        </wp:inline>
      </w:drawing>
    </w:r>
    <w:r w:rsidR="00000000">
      <w:rPr>
        <w:noProof/>
      </w:rPr>
      <w:pict w14:anchorId="198D5D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2724595" o:spid="_x0000_s1036" type="#_x0000_t75" style="position:absolute;margin-left:0;margin-top:0;width:467.75pt;height:533.65pt;z-index:-251656192;mso-position-horizontal:center;mso-position-horizontal-relative:margin;mso-position-vertical:center;mso-position-vertical-relative:margin" o:allowincell="f">
          <v:imagedata r:id="rId2" o:title="Saber Logo w Backgroun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3B482" w14:textId="4674EDD8" w:rsidR="006E4A5E" w:rsidRDefault="00000000">
    <w:pPr>
      <w:pStyle w:val="Header"/>
    </w:pPr>
    <w:r>
      <w:rPr>
        <w:noProof/>
      </w:rPr>
      <w:pict w14:anchorId="0ED556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2724593" o:spid="_x0000_s1034" type="#_x0000_t75" style="position:absolute;margin-left:0;margin-top:0;width:467.75pt;height:533.65pt;z-index:-251658240;mso-position-horizontal:center;mso-position-horizontal-relative:margin;mso-position-vertical:center;mso-position-vertical-relative:margin" o:allowincell="f">
          <v:imagedata r:id="rId1" o:title="Saber Logo w 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3CF6"/>
    <w:multiLevelType w:val="hybridMultilevel"/>
    <w:tmpl w:val="C6BCD21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8D6F85"/>
    <w:multiLevelType w:val="multilevel"/>
    <w:tmpl w:val="4120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7167B"/>
    <w:multiLevelType w:val="hybridMultilevel"/>
    <w:tmpl w:val="F4F27B16"/>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BF384B"/>
    <w:multiLevelType w:val="hybridMultilevel"/>
    <w:tmpl w:val="9D263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D027B"/>
    <w:multiLevelType w:val="hybridMultilevel"/>
    <w:tmpl w:val="8960B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B949D9"/>
    <w:multiLevelType w:val="hybridMultilevel"/>
    <w:tmpl w:val="9D8CB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391F74"/>
    <w:multiLevelType w:val="multilevel"/>
    <w:tmpl w:val="99942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CA1D76"/>
    <w:multiLevelType w:val="hybridMultilevel"/>
    <w:tmpl w:val="FC388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5D7C87"/>
    <w:multiLevelType w:val="hybridMultilevel"/>
    <w:tmpl w:val="2550B3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7696269">
    <w:abstractNumId w:val="6"/>
  </w:num>
  <w:num w:numId="2" w16cid:durableId="73672908">
    <w:abstractNumId w:val="1"/>
  </w:num>
  <w:num w:numId="3" w16cid:durableId="81606650">
    <w:abstractNumId w:val="5"/>
  </w:num>
  <w:num w:numId="4" w16cid:durableId="146747992">
    <w:abstractNumId w:val="3"/>
  </w:num>
  <w:num w:numId="5" w16cid:durableId="516039537">
    <w:abstractNumId w:val="7"/>
  </w:num>
  <w:num w:numId="6" w16cid:durableId="2013020149">
    <w:abstractNumId w:val="8"/>
  </w:num>
  <w:num w:numId="7" w16cid:durableId="745686825">
    <w:abstractNumId w:val="4"/>
  </w:num>
  <w:num w:numId="8" w16cid:durableId="870459143">
    <w:abstractNumId w:val="2"/>
  </w:num>
  <w:num w:numId="9" w16cid:durableId="129596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A5E"/>
    <w:rsid w:val="00135665"/>
    <w:rsid w:val="001834BD"/>
    <w:rsid w:val="001D1332"/>
    <w:rsid w:val="00290182"/>
    <w:rsid w:val="002E36BB"/>
    <w:rsid w:val="002E7C1F"/>
    <w:rsid w:val="00366E34"/>
    <w:rsid w:val="00417C88"/>
    <w:rsid w:val="00523A5C"/>
    <w:rsid w:val="005A1651"/>
    <w:rsid w:val="00616CD7"/>
    <w:rsid w:val="0066633B"/>
    <w:rsid w:val="006E4A5E"/>
    <w:rsid w:val="007215DD"/>
    <w:rsid w:val="007431D1"/>
    <w:rsid w:val="007556C2"/>
    <w:rsid w:val="00806465"/>
    <w:rsid w:val="0081189A"/>
    <w:rsid w:val="0084156A"/>
    <w:rsid w:val="008A4C93"/>
    <w:rsid w:val="009E6E91"/>
    <w:rsid w:val="00A74FBA"/>
    <w:rsid w:val="00AB59A0"/>
    <w:rsid w:val="00B245C6"/>
    <w:rsid w:val="00B946ED"/>
    <w:rsid w:val="00C8212D"/>
    <w:rsid w:val="00CC667E"/>
    <w:rsid w:val="00CC7E7E"/>
    <w:rsid w:val="00CF08CF"/>
    <w:rsid w:val="00D33FD5"/>
    <w:rsid w:val="00D6789E"/>
    <w:rsid w:val="00D715A6"/>
    <w:rsid w:val="00D727CA"/>
    <w:rsid w:val="00DB6CCE"/>
    <w:rsid w:val="00DD6586"/>
    <w:rsid w:val="00E16213"/>
    <w:rsid w:val="00E96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DF3AA"/>
  <w15:chartTrackingRefBased/>
  <w15:docId w15:val="{C06EA443-B88E-4301-8EBA-A4AE4EEAB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FD5"/>
  </w:style>
  <w:style w:type="paragraph" w:styleId="Heading1">
    <w:name w:val="heading 1"/>
    <w:basedOn w:val="Normal"/>
    <w:next w:val="Normal"/>
    <w:link w:val="Heading1Char"/>
    <w:uiPriority w:val="9"/>
    <w:qFormat/>
    <w:rsid w:val="006E4A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E4A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E4A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4A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4A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4A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A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A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A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A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E4A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E4A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4A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4A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4A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A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A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A5E"/>
    <w:rPr>
      <w:rFonts w:eastAsiaTheme="majorEastAsia" w:cstheme="majorBidi"/>
      <w:color w:val="272727" w:themeColor="text1" w:themeTint="D8"/>
    </w:rPr>
  </w:style>
  <w:style w:type="paragraph" w:styleId="Title">
    <w:name w:val="Title"/>
    <w:basedOn w:val="Normal"/>
    <w:next w:val="Normal"/>
    <w:link w:val="TitleChar"/>
    <w:uiPriority w:val="10"/>
    <w:qFormat/>
    <w:rsid w:val="006E4A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A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A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A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A5E"/>
    <w:pPr>
      <w:spacing w:before="160"/>
      <w:jc w:val="center"/>
    </w:pPr>
    <w:rPr>
      <w:i/>
      <w:iCs/>
      <w:color w:val="404040" w:themeColor="text1" w:themeTint="BF"/>
    </w:rPr>
  </w:style>
  <w:style w:type="character" w:customStyle="1" w:styleId="QuoteChar">
    <w:name w:val="Quote Char"/>
    <w:basedOn w:val="DefaultParagraphFont"/>
    <w:link w:val="Quote"/>
    <w:uiPriority w:val="29"/>
    <w:rsid w:val="006E4A5E"/>
    <w:rPr>
      <w:i/>
      <w:iCs/>
      <w:color w:val="404040" w:themeColor="text1" w:themeTint="BF"/>
    </w:rPr>
  </w:style>
  <w:style w:type="paragraph" w:styleId="ListParagraph">
    <w:name w:val="List Paragraph"/>
    <w:basedOn w:val="Normal"/>
    <w:uiPriority w:val="34"/>
    <w:qFormat/>
    <w:rsid w:val="006E4A5E"/>
    <w:pPr>
      <w:ind w:left="720"/>
      <w:contextualSpacing/>
    </w:pPr>
  </w:style>
  <w:style w:type="character" w:styleId="IntenseEmphasis">
    <w:name w:val="Intense Emphasis"/>
    <w:basedOn w:val="DefaultParagraphFont"/>
    <w:uiPriority w:val="21"/>
    <w:qFormat/>
    <w:rsid w:val="006E4A5E"/>
    <w:rPr>
      <w:i/>
      <w:iCs/>
      <w:color w:val="0F4761" w:themeColor="accent1" w:themeShade="BF"/>
    </w:rPr>
  </w:style>
  <w:style w:type="paragraph" w:styleId="IntenseQuote">
    <w:name w:val="Intense Quote"/>
    <w:basedOn w:val="Normal"/>
    <w:next w:val="Normal"/>
    <w:link w:val="IntenseQuoteChar"/>
    <w:uiPriority w:val="30"/>
    <w:qFormat/>
    <w:rsid w:val="006E4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4A5E"/>
    <w:rPr>
      <w:i/>
      <w:iCs/>
      <w:color w:val="0F4761" w:themeColor="accent1" w:themeShade="BF"/>
    </w:rPr>
  </w:style>
  <w:style w:type="character" w:styleId="IntenseReference">
    <w:name w:val="Intense Reference"/>
    <w:basedOn w:val="DefaultParagraphFont"/>
    <w:uiPriority w:val="32"/>
    <w:qFormat/>
    <w:rsid w:val="006E4A5E"/>
    <w:rPr>
      <w:b/>
      <w:bCs/>
      <w:smallCaps/>
      <w:color w:val="0F4761" w:themeColor="accent1" w:themeShade="BF"/>
      <w:spacing w:val="5"/>
    </w:rPr>
  </w:style>
  <w:style w:type="paragraph" w:styleId="Header">
    <w:name w:val="header"/>
    <w:basedOn w:val="Normal"/>
    <w:link w:val="HeaderChar"/>
    <w:uiPriority w:val="99"/>
    <w:unhideWhenUsed/>
    <w:rsid w:val="006E4A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A5E"/>
  </w:style>
  <w:style w:type="paragraph" w:styleId="Footer">
    <w:name w:val="footer"/>
    <w:basedOn w:val="Normal"/>
    <w:link w:val="FooterChar"/>
    <w:uiPriority w:val="99"/>
    <w:unhideWhenUsed/>
    <w:rsid w:val="006E4A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A5E"/>
  </w:style>
  <w:style w:type="character" w:styleId="Hyperlink">
    <w:name w:val="Hyperlink"/>
    <w:basedOn w:val="DefaultParagraphFont"/>
    <w:uiPriority w:val="99"/>
    <w:unhideWhenUsed/>
    <w:rsid w:val="00135665"/>
    <w:rPr>
      <w:color w:val="467886" w:themeColor="hyperlink"/>
      <w:u w:val="single"/>
    </w:rPr>
  </w:style>
  <w:style w:type="character" w:styleId="UnresolvedMention">
    <w:name w:val="Unresolved Mention"/>
    <w:basedOn w:val="DefaultParagraphFont"/>
    <w:uiPriority w:val="99"/>
    <w:semiHidden/>
    <w:unhideWhenUsed/>
    <w:rsid w:val="00135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ccf69d3-58a4-4c10-a59d-14937a5f5d3f}" enabled="0" method="" siteId="{fccf69d3-58a4-4c10-a59d-14937a5f5d3f}" removed="1"/>
</clbl:labelList>
</file>

<file path=docProps/app.xml><?xml version="1.0" encoding="utf-8"?>
<Properties xmlns="http://schemas.openxmlformats.org/officeDocument/2006/extended-properties" xmlns:vt="http://schemas.openxmlformats.org/officeDocument/2006/docPropsVTypes">
  <Template>Normal</Template>
  <TotalTime>23</TotalTime>
  <Pages>2</Pages>
  <Words>429</Words>
  <Characters>2082</Characters>
  <Application>Microsoft Office Word</Application>
  <DocSecurity>0</DocSecurity>
  <Lines>53</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Lenz</dc:creator>
  <cp:keywords/>
  <dc:description/>
  <cp:lastModifiedBy>Jason Lenz</cp:lastModifiedBy>
  <cp:revision>19</cp:revision>
  <cp:lastPrinted>2026-01-27T23:41:00Z</cp:lastPrinted>
  <dcterms:created xsi:type="dcterms:W3CDTF">2026-01-27T21:14:00Z</dcterms:created>
  <dcterms:modified xsi:type="dcterms:W3CDTF">2026-01-30T16:06:00Z</dcterms:modified>
</cp:coreProperties>
</file>