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14U</w:t>
      </w:r>
      <w:r w:rsidDel="00000000" w:rsidR="00000000" w:rsidRPr="00000000">
        <w:rPr>
          <w:sz w:val="28"/>
          <w:szCs w:val="28"/>
          <w:rtl w:val="0"/>
        </w:rPr>
        <w:t xml:space="preserve"> Fire On the Fox Tournament Rules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Players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Teams are limited to 15 players that have not reached their 15th birthday as of September 1st of the previous year.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Proof of age (Birth Certificate) must be available if requested by the tournament committee. Any games in which an ineligible player is used will be declared a forfeit.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Injured players who can't continue the game and miss their batting spot will be out for  the remainder of the game.)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Final rosters and liability waivers must be turned into the concession stand at least 30 minutes prior to the team's 1st game.</w:t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Games and Length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All pool play and elimination games will be 7 innings or with a time limit of 1 hour and 15 minutes.  At the end of 75 Minutes the Game is Over (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Drop Dead Rule</w:t>
      </w:r>
      <w:r w:rsidDel="00000000" w:rsidR="00000000" w:rsidRPr="00000000">
        <w:rPr>
          <w:sz w:val="16"/>
          <w:szCs w:val="16"/>
          <w:rtl w:val="0"/>
        </w:rPr>
        <w:t xml:space="preserve">). If the batter is in the box (Umpire Discretion) she will be able to bat. (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Pool Play Only</w:t>
      </w:r>
      <w:r w:rsidDel="00000000" w:rsidR="00000000" w:rsidRPr="00000000">
        <w:rPr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Championship game will be 7 innings with a time limit of 1 hour and 30 minutes.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Home team is decided by a coin flip for pool play. For Bracket play, Home team is based off the higher seeded team.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official start time will be determined by the home plate umpire, acknowledged by both teams and recorded by Home team.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 new inning begins when the last out of the previous inning is made.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No new inning will start after the time limit has expired.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Pool games tied at the end of the time limit will be declared a tie for seeding purposes.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All non-pool games tied at the end of regulation innings or after time expires, the international tie-breaker (last out on 2nd base) will be used until a winner is declared.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Mercy Rules are as follows (15 Runs aft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er 3, 12 Runs after 4, a</w:t>
      </w:r>
      <w:r w:rsidDel="00000000" w:rsidR="00000000" w:rsidRPr="00000000">
        <w:rPr>
          <w:sz w:val="16"/>
          <w:szCs w:val="16"/>
          <w:rtl w:val="0"/>
        </w:rPr>
        <w:t xml:space="preserve">nd 10 Runs after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Pitching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USA Softball regulated 12-inch ball at a distance of 43 feet will be used for all games.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New pitchers are allowed 5 “Warm Up” pitches while returning pitchers are allowed 3 “Warm Up” pitches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USA pitching rules are followed.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3rd strike must be secured by the catcher or it is considered a live ball.</w:t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Offense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line="24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Full USA rules are in effect.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line="24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 courtesy runner is allowed for the catcher and pitcher on record. The courtesy runner will be the last out or last batter if no outs occurred.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="24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Substitution and batting order will be allowed in either of two forms which must be clarified with the umpire prior to the start of the game.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after="0" w:afterAutospacing="0" w:line="240" w:lineRule="auto"/>
        <w:ind w:left="216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Teams may bat 9 and may use the DP/Flex option.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40" w:lineRule="auto"/>
        <w:ind w:left="216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Bat the entire roster with free substitutions on defense.</w:t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Additional Rules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Any intentional stalling as deemed by the umpire will result in forfeiture of that game.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Metal spikes are allowed.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umpire's decision is final.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Tie Breakers for seeding purposes are as follows: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A. Head to Head 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B. Total pool play runs allowed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C. Total pool play runs scored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D. A coin flip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 the event of inclement weather, games and/or tournament format may be adjusted at the sole discretion of the tournament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committee. If the remainder of the tournament needs to be cancelled, the final tournament standings will be determined as follows: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a. If Championship games have been started, the game will be decided by the score of the last full inning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b. If Championship games have not started, a complete inning hasn't been played, or tied, then bracket seeding will be final standings</w:t>
      </w:r>
    </w:p>
    <w:p w:rsidR="00000000" w:rsidDel="00000000" w:rsidP="00000000" w:rsidRDefault="00000000" w:rsidRPr="00000000" w14:paraId="0000002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Any rules not covered here are governed by USA rules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The tournament committee reserves the right to change any rules listed above</w:t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Home team will hold the official book</w:t>
      </w:r>
    </w:p>
    <w:p w:rsidR="00000000" w:rsidDel="00000000" w:rsidP="00000000" w:rsidRDefault="00000000" w:rsidRPr="00000000" w14:paraId="0000002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Coaches and players are responsible for maintaining and cleaning the dugouts after each game. </w:t>
      </w:r>
    </w:p>
    <w:p w:rsidR="00000000" w:rsidDel="00000000" w:rsidP="00000000" w:rsidRDefault="00000000" w:rsidRPr="00000000" w14:paraId="0000002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 alcoholic beverage carry ins. Smoking is prohibited </w:t>
      </w:r>
      <w:r w:rsidDel="00000000" w:rsidR="00000000" w:rsidRPr="00000000">
        <w:rPr>
          <w:sz w:val="16"/>
          <w:szCs w:val="16"/>
          <w:rtl w:val="0"/>
        </w:rPr>
        <w:t xml:space="preserve">Profanity</w:t>
      </w:r>
    </w:p>
    <w:p w:rsidR="00000000" w:rsidDel="00000000" w:rsidP="00000000" w:rsidRDefault="00000000" w:rsidRPr="00000000" w14:paraId="0000002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Harassment, or intentional distractions by a coach, team member, or fan toward an opposing team or umpire will not be tolerated. Good sportsmanship is required. Unsportsmanlike conduct can lead to ejection without warning by a tournament member or umpire.</w:t>
      </w:r>
    </w:p>
    <w:p w:rsidR="00000000" w:rsidDel="00000000" w:rsidP="00000000" w:rsidRDefault="00000000" w:rsidRPr="00000000" w14:paraId="0000003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Repeated or grievous offenses will result in the team being eliminated from the tournament.</w:t>
      </w:r>
      <w:r w:rsidDel="00000000" w:rsidR="00000000" w:rsidRPr="00000000">
        <w:rPr>
          <w:sz w:val="16"/>
          <w:szCs w:val="16"/>
          <w:rtl w:val="0"/>
        </w:rPr>
        <w:t xml:space="preserve">Parking on the grass is prohibited unless otherwise stated.</w:t>
      </w:r>
    </w:p>
    <w:p w:rsidR="00000000" w:rsidDel="00000000" w:rsidP="00000000" w:rsidRDefault="00000000" w:rsidRPr="00000000" w14:paraId="00000031">
      <w:pPr>
        <w:spacing w:line="240" w:lineRule="auto"/>
        <w:rPr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xk8bmjTdH5+0gXQwverzOfPLIQ==">CgMxLjA4AHIhMTFFSE96SlB5LVY1dVoyUmI4T2xWVXozTGNyXzFLYmxx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2025-10-01T16:22:00Z</dcterms:created>
  <dc:creator>all</dc:creator>
</cp:coreProperties>
</file>