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spacing w:after="120" w:before="0" w:line="276" w:lineRule="auto"/>
        <w:rPr>
          <w:rFonts w:ascii="Google Sans" w:cs="Google Sans" w:eastAsia="Google Sans" w:hAnsi="Google Sans"/>
          <w:color w:val="1f1f1f"/>
          <w:sz w:val="34"/>
          <w:szCs w:val="34"/>
        </w:rPr>
      </w:pPr>
      <w:bookmarkStart w:colFirst="0" w:colLast="0" w:name="_psv95bjj75ov" w:id="0"/>
      <w:bookmarkEnd w:id="0"/>
      <w:r w:rsidDel="00000000" w:rsidR="00000000" w:rsidRPr="00000000">
        <w:rPr>
          <w:rFonts w:ascii="Google Sans" w:cs="Google Sans" w:eastAsia="Google Sans" w:hAnsi="Google Sans"/>
          <w:color w:val="1f1f1f"/>
          <w:sz w:val="34"/>
          <w:szCs w:val="34"/>
          <w:rtl w:val="0"/>
        </w:rPr>
        <w:t xml:space="preserve">Waupun Youth Baseball Association (WYBA)</w:t>
      </w:r>
    </w:p>
    <w:p w:rsidR="00000000" w:rsidDel="00000000" w:rsidP="00000000" w:rsidRDefault="00000000" w:rsidRPr="00000000" w14:paraId="00000002">
      <w:pPr>
        <w:pStyle w:val="Heading2"/>
        <w:spacing w:after="120" w:before="0" w:line="276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bookmarkStart w:colFirst="0" w:colLast="0" w:name="_cln0nyuy4m5k" w:id="1"/>
      <w:bookmarkEnd w:id="1"/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Minors Division Rules – 2026 Season (Update 26.4)</w:t>
      </w:r>
    </w:p>
    <w:p w:rsidR="00000000" w:rsidDel="00000000" w:rsidP="00000000" w:rsidRDefault="00000000" w:rsidRPr="00000000" w14:paraId="00000003">
      <w:pPr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All league games follow the rules set by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National Federation of State High School Associations (NFHS)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. The local rules outlined below take precedence over NFHS rules.</w:t>
      </w:r>
    </w:p>
    <w:p w:rsidR="00000000" w:rsidDel="00000000" w:rsidP="00000000" w:rsidRDefault="00000000" w:rsidRPr="00000000" w14:paraId="00000004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2"/>
          <w:szCs w:val="22"/>
        </w:rPr>
      </w:pPr>
      <w:bookmarkStart w:colFirst="0" w:colLast="0" w:name="_zeapshwffow4" w:id="2"/>
      <w:bookmarkEnd w:id="2"/>
      <w:r w:rsidDel="00000000" w:rsidR="00000000" w:rsidRPr="00000000">
        <w:rPr>
          <w:rFonts w:ascii="Google Sans" w:cs="Google Sans" w:eastAsia="Google Sans" w:hAnsi="Google Sans"/>
          <w:color w:val="1f1f1f"/>
          <w:sz w:val="22"/>
          <w:szCs w:val="22"/>
          <w:rtl w:val="0"/>
        </w:rPr>
        <w:t xml:space="preserve">THE GAME</w:t>
      </w:r>
    </w:p>
    <w:p w:rsidR="00000000" w:rsidDel="00000000" w:rsidP="00000000" w:rsidRDefault="00000000" w:rsidRPr="00000000" w14:paraId="00000005">
      <w:pPr>
        <w:numPr>
          <w:ilvl w:val="0"/>
          <w:numId w:val="5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Field Dimensions: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Pitching distance is 46 feet; base paths are 60 feet.</w:t>
      </w:r>
    </w:p>
    <w:p w:rsidR="00000000" w:rsidDel="00000000" w:rsidP="00000000" w:rsidRDefault="00000000" w:rsidRPr="00000000" w14:paraId="00000006">
      <w:pPr>
        <w:numPr>
          <w:ilvl w:val="0"/>
          <w:numId w:val="5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Game Length: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regulation game consists of 6 innings.</w:t>
      </w:r>
    </w:p>
    <w:p w:rsidR="00000000" w:rsidDel="00000000" w:rsidP="00000000" w:rsidRDefault="00000000" w:rsidRPr="00000000" w14:paraId="00000007">
      <w:pPr>
        <w:numPr>
          <w:ilvl w:val="0"/>
          <w:numId w:val="5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Run Rules: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8">
      <w:pPr>
        <w:numPr>
          <w:ilvl w:val="1"/>
          <w:numId w:val="5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10-Run Rule: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In effect after 4 completed innings.</w:t>
      </w:r>
    </w:p>
    <w:p w:rsidR="00000000" w:rsidDel="00000000" w:rsidP="00000000" w:rsidRDefault="00000000" w:rsidRPr="00000000" w14:paraId="00000009">
      <w:pPr>
        <w:numPr>
          <w:ilvl w:val="1"/>
          <w:numId w:val="5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6 Runs per Inning: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A half-inning ends immediately either when the defense records the third out or when the offensive team scores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six (6) runs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, regardless of the number of outs. Runners remaining on base when the 6th run scores do not count toward the inning's total.</w:t>
      </w:r>
    </w:p>
    <w:p w:rsidR="00000000" w:rsidDel="00000000" w:rsidP="00000000" w:rsidRDefault="00000000" w:rsidRPr="00000000" w14:paraId="0000000A">
      <w:pPr>
        <w:numPr>
          <w:ilvl w:val="1"/>
          <w:numId w:val="5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Unlimited "Last Inning":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The run limit is lifted during the last inning (either the 6th inning or an inning declared as the "Last Inning" by the umpire).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Time Limit: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Games are intended to last no more than 1 hour and 30 minutes.</w:t>
      </w:r>
    </w:p>
    <w:p w:rsidR="00000000" w:rsidDel="00000000" w:rsidP="00000000" w:rsidRDefault="00000000" w:rsidRPr="00000000" w14:paraId="0000000C">
      <w:pPr>
        <w:numPr>
          <w:ilvl w:val="1"/>
          <w:numId w:val="5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Once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1 hour and 10 minute mark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is reached, at the start of the next new inning, the umpire will declare that inning the "Last Inning."</w:t>
      </w:r>
    </w:p>
    <w:p w:rsidR="00000000" w:rsidDel="00000000" w:rsidP="00000000" w:rsidRDefault="00000000" w:rsidRPr="00000000" w14:paraId="0000000D">
      <w:pPr>
        <w:numPr>
          <w:ilvl w:val="1"/>
          <w:numId w:val="5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A new inning begins the moment the 3rd out of the previous bottom-half inning is recorded.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Ties: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Regular season games may end in a tie. Playoff games will use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California Tie-Breaker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: Each half-inning starts with 1 out and the player who made the last out on second base.</w:t>
      </w:r>
    </w:p>
    <w:p w:rsidR="00000000" w:rsidDel="00000000" w:rsidP="00000000" w:rsidRDefault="00000000" w:rsidRPr="00000000" w14:paraId="0000000F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2"/>
          <w:szCs w:val="22"/>
        </w:rPr>
      </w:pPr>
      <w:bookmarkStart w:colFirst="0" w:colLast="0" w:name="_hcug4zmwz676" w:id="3"/>
      <w:bookmarkEnd w:id="3"/>
      <w:r w:rsidDel="00000000" w:rsidR="00000000" w:rsidRPr="00000000">
        <w:rPr>
          <w:rFonts w:ascii="Google Sans" w:cs="Google Sans" w:eastAsia="Google Sans" w:hAnsi="Google Sans"/>
          <w:color w:val="1f1f1f"/>
          <w:sz w:val="22"/>
          <w:szCs w:val="22"/>
          <w:rtl w:val="0"/>
        </w:rPr>
        <w:t xml:space="preserve">PITCHING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Location: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All pitchers will pitch on flat ground using the field's installed pitching rubber.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Pitching Limits: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Maximum of 2 innings per game and 3 innings per day. One pitch constitutes an inning.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Age Restriction: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Players aged 11 (on or before April 30) are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NOT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permitted to pitch in this division for safety reasons.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Mound Visits: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pitcher must be removed on the second charged mound visit in a single inning.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Warm-ups: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Pitchers are allowed 5 warm-up pitches between innings or 10 pitches for a mid-inning pitching change.</w:t>
      </w:r>
    </w:p>
    <w:p w:rsidR="00000000" w:rsidDel="00000000" w:rsidP="00000000" w:rsidRDefault="00000000" w:rsidRPr="00000000" w14:paraId="00000015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2"/>
          <w:szCs w:val="22"/>
        </w:rPr>
      </w:pPr>
      <w:bookmarkStart w:colFirst="0" w:colLast="0" w:name="_dx1ua6uvbqds" w:id="4"/>
      <w:bookmarkEnd w:id="4"/>
      <w:r w:rsidDel="00000000" w:rsidR="00000000" w:rsidRPr="00000000">
        <w:rPr>
          <w:rFonts w:ascii="Google Sans" w:cs="Google Sans" w:eastAsia="Google Sans" w:hAnsi="Google Sans"/>
          <w:color w:val="1f1f1f"/>
          <w:sz w:val="22"/>
          <w:szCs w:val="22"/>
          <w:rtl w:val="0"/>
        </w:rPr>
        <w:t xml:space="preserve">THE TEAM &amp; EQUIPMENT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Defense: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10 players (4 outfielders must start each pitch with both feet in the natural grass). All players must play at least 6 defensive outs.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Roster: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Continuous batting order. A minimum of 8 players is required to start a game.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Call-up Player Rules: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Only "New to Minors" players who are 8+ years old by league age are eligible to be called up to fill roster spots as needed. These call-up players must play in the outfield and must bat at the end of the lineup.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Bats: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be permanently stamped with either the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USA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or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USSSA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mark.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Catcher Safety: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wear full protective gear including a throat guard and protective cup. Anyone under 18 must wear a mask when warming up a pitcher.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Helmets: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Must be worn at all times by the offense while inside the fence.</w:t>
      </w:r>
    </w:p>
    <w:p w:rsidR="00000000" w:rsidDel="00000000" w:rsidP="00000000" w:rsidRDefault="00000000" w:rsidRPr="00000000" w14:paraId="0000001C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2"/>
          <w:szCs w:val="22"/>
        </w:rPr>
      </w:pPr>
      <w:bookmarkStart w:colFirst="0" w:colLast="0" w:name="_otjpt0s4w40h" w:id="5"/>
      <w:bookmarkEnd w:id="5"/>
      <w:r w:rsidDel="00000000" w:rsidR="00000000" w:rsidRPr="00000000">
        <w:rPr>
          <w:rFonts w:ascii="Google Sans" w:cs="Google Sans" w:eastAsia="Google Sans" w:hAnsi="Google Sans"/>
          <w:color w:val="1f1f1f"/>
          <w:sz w:val="22"/>
          <w:szCs w:val="22"/>
          <w:rtl w:val="0"/>
        </w:rPr>
        <w:t xml:space="preserve">BATTING &amp; BASERUNNING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Slash Bunting Prohibited: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A batter may not square to bunt, pull the bat back, and take a swing at the pitch.</w:t>
      </w:r>
    </w:p>
    <w:p w:rsidR="00000000" w:rsidDel="00000000" w:rsidP="00000000" w:rsidRDefault="00000000" w:rsidRPr="00000000" w14:paraId="0000001E">
      <w:pPr>
        <w:numPr>
          <w:ilvl w:val="1"/>
          <w:numId w:val="4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Penalty: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If a batter attempts a slash bunt, the ball is immediately dead, the batter is called out, and all runners must return to their original bases. </w:t>
      </w:r>
    </w:p>
    <w:p w:rsidR="00000000" w:rsidDel="00000000" w:rsidP="00000000" w:rsidRDefault="00000000" w:rsidRPr="00000000" w14:paraId="0000001F">
      <w:pPr>
        <w:numPr>
          <w:ilvl w:val="1"/>
          <w:numId w:val="4"/>
        </w:numPr>
        <w:spacing w:after="120" w:before="0" w:line="276" w:lineRule="auto"/>
        <w:ind w:left="81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i w:val="1"/>
          <w:iCs w:val="1"/>
          <w:color w:val="1f1f1f"/>
          <w:sz w:val="20"/>
          <w:szCs w:val="20"/>
          <w:highlight w:val="yellow"/>
          <w:rtl w:val="0"/>
        </w:rPr>
        <w:t xml:space="preserve">Note:</w:t>
      </w:r>
      <w:r w:rsidDel="00000000" w:rsidR="00000000" w:rsidRPr="00000000">
        <w:rPr>
          <w:rFonts w:ascii="Google Sans" w:cs="Google Sans" w:eastAsia="Google Sans" w:hAnsi="Google Sans"/>
          <w:i w:val="1"/>
          <w:iCs w:val="1"/>
          <w:color w:val="1f1f1f"/>
          <w:sz w:val="20"/>
          <w:szCs w:val="20"/>
          <w:highlight w:val="yellow"/>
          <w:rtl w:val="0"/>
        </w:rPr>
        <w:t xml:space="preserve"> Because this is a severe player safety issue, no warnings will be issued.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Leading/Stealing: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Runners must stay on the base until the pitched ball crosses home plate or is hit. 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Runners may steal 2nd and 3rd base anytime the ball is live.</w:t>
      </w:r>
    </w:p>
    <w:p w:rsidR="00000000" w:rsidDel="00000000" w:rsidP="00000000" w:rsidRDefault="00000000" w:rsidRPr="00000000" w14:paraId="00000021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Stealing Home: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Not allowed in this division unless a play is actively being made on a runner at third base (e.g., a pickoff attempt by the catcher). Runners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cannot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score on exchanges between the catcher and pitcher, passed balls, or wild pitches.</w:t>
      </w:r>
    </w:p>
    <w:p w:rsidR="00000000" w:rsidDel="00000000" w:rsidP="00000000" w:rsidRDefault="00000000" w:rsidRPr="00000000" w14:paraId="00000022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  <w:highlight w:val="yellow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highlight w:val="yellow"/>
          <w:rtl w:val="0"/>
        </w:rPr>
        <w:t xml:space="preserve">Overthrows: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highlight w:val="yellow"/>
          <w:rtl w:val="0"/>
        </w:rPr>
        <w:t xml:space="preserve"> Runners may continue to advance on plays made on a runner at their own risk, including scoring from 3rd to home. An errant throw back to the pitcher does not constitute a "play made on a runner."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Sliding: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Feet-first only when being played upon. Head-first is only permitted when returning to a base.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Safety: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A runner who jumps over a player will be called out (regardless of physical contact).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spacing w:after="120" w:before="0" w:line="276" w:lineRule="auto"/>
        <w:ind w:left="450" w:hanging="36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Courtesy Runner: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May be used for the catcher at any time (must be the player who made the last out).</w:t>
      </w:r>
    </w:p>
    <w:p w:rsidR="00000000" w:rsidDel="00000000" w:rsidP="00000000" w:rsidRDefault="00000000" w:rsidRPr="00000000" w14:paraId="00000026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bookmarkStart w:colFirst="0" w:colLast="0" w:name="_az5g6kvapphe" w:id="6"/>
      <w:bookmarkEnd w:id="6"/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PHILOSOPHY</w:t>
      </w:r>
    </w:p>
    <w:p w:rsidR="00000000" w:rsidDel="00000000" w:rsidP="00000000" w:rsidRDefault="00000000" w:rsidRPr="00000000" w14:paraId="00000027">
      <w:pPr>
        <w:spacing w:after="120" w:before="0" w:line="276" w:lineRule="auto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REMEMBER: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This is a recreational league. Coaches are expected to be role models, prioritizing player development, sportsmanship, and the enjoyment of the game above winning.</w:t>
      </w:r>
    </w:p>
    <w:p w:rsidR="00000000" w:rsidDel="00000000" w:rsidP="00000000" w:rsidRDefault="00000000" w:rsidRPr="00000000" w14:paraId="00000028">
      <w:pPr>
        <w:pStyle w:val="Heading3"/>
        <w:spacing w:after="120" w:before="0" w:line="276" w:lineRule="auto"/>
        <w:rPr>
          <w:rFonts w:ascii="Google Sans" w:cs="Google Sans" w:eastAsia="Google Sans" w:hAnsi="Google Sans"/>
          <w:color w:val="1f1f1f"/>
          <w:sz w:val="26"/>
          <w:szCs w:val="26"/>
        </w:rPr>
      </w:pPr>
      <w:bookmarkStart w:colFirst="0" w:colLast="0" w:name="_tnp1g2n7v42w" w:id="7"/>
      <w:bookmarkEnd w:id="7"/>
      <w:r w:rsidDel="00000000" w:rsidR="00000000" w:rsidRPr="00000000">
        <w:rPr>
          <w:rFonts w:ascii="Google Sans" w:cs="Google Sans" w:eastAsia="Google Sans" w:hAnsi="Google Sans"/>
          <w:color w:val="1f1f1f"/>
          <w:sz w:val="26"/>
          <w:szCs w:val="26"/>
          <w:rtl w:val="0"/>
        </w:rPr>
        <w:t xml:space="preserve">CONTACT INFORMATION</w:t>
      </w:r>
    </w:p>
    <w:p w:rsidR="00000000" w:rsidDel="00000000" w:rsidP="00000000" w:rsidRDefault="00000000" w:rsidRPr="00000000" w14:paraId="00000029">
      <w:pPr>
        <w:spacing w:after="120" w:before="0" w:line="276" w:lineRule="auto"/>
        <w:ind w:left="0" w:firstLine="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Player Agent: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Josh Thone | 920-517-8935 | mathteach6.12@gmail.com</w:t>
      </w:r>
    </w:p>
    <w:p w:rsidR="00000000" w:rsidDel="00000000" w:rsidP="00000000" w:rsidRDefault="00000000" w:rsidRPr="00000000" w14:paraId="0000002A">
      <w:pPr>
        <w:spacing w:after="120" w:before="0" w:line="276" w:lineRule="auto"/>
        <w:ind w:left="0" w:firstLine="0"/>
        <w:rPr>
          <w:rFonts w:ascii="Google Sans" w:cs="Google Sans" w:eastAsia="Google Sans" w:hAnsi="Google Sans"/>
          <w:color w:val="1f1f1f"/>
          <w:sz w:val="20"/>
          <w:szCs w:val="20"/>
        </w:rPr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sz w:val="20"/>
          <w:szCs w:val="20"/>
          <w:rtl w:val="0"/>
        </w:rPr>
        <w:t xml:space="preserve">Umpire in Chief:</w:t>
      </w:r>
      <w:r w:rsidDel="00000000" w:rsidR="00000000" w:rsidRPr="00000000">
        <w:rPr>
          <w:rFonts w:ascii="Google Sans" w:cs="Google Sans" w:eastAsia="Google Sans" w:hAnsi="Google Sans"/>
          <w:color w:val="1f1f1f"/>
          <w:sz w:val="20"/>
          <w:szCs w:val="20"/>
          <w:rtl w:val="0"/>
        </w:rPr>
        <w:t xml:space="preserve"> Curt Smits | 920-210-2198 | curtsmits@yahoo.com</w:t>
      </w:r>
    </w:p>
    <w:sectPr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