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mpact" w:cs="Impact" w:eastAsia="Impact" w:hAnsi="Impact"/>
          <w:color w:val="7030a0"/>
          <w:sz w:val="104"/>
          <w:szCs w:val="104"/>
        </w:rPr>
      </w:pPr>
      <w:r w:rsidDel="00000000" w:rsidR="00000000" w:rsidRPr="00000000">
        <w:rPr>
          <w:rFonts w:ascii="Impact" w:cs="Impact" w:eastAsia="Impact" w:hAnsi="Impact"/>
          <w:color w:val="7030a0"/>
          <w:sz w:val="104"/>
          <w:szCs w:val="104"/>
          <w:rtl w:val="0"/>
        </w:rPr>
        <w:t xml:space="preserve">Support Buffalo-Hanover Baseball Association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HANGING FLOWER BASKET FUNDRAISER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4"/>
          <w:szCs w:val="44"/>
          <w:rtl w:val="0"/>
        </w:rPr>
        <w:t xml:space="preserve">ALL BASKETS $35.00 ― Checks payable to BHBA                      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50"/>
          <w:szCs w:val="5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Plant colors maybe vary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Fonts w:ascii="Myriad-Roman" w:cs="Myriad-Roman" w:eastAsia="Myriad-Roman" w:hAnsi="Myriad-Roman"/>
          <w:color w:val="000000"/>
        </w:rPr>
        <w:drawing>
          <wp:inline distB="0" distT="0" distL="0" distR="0">
            <wp:extent cx="1325168" cy="1121296"/>
            <wp:effectExtent b="0" l="0" r="0" t="0"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168" cy="11212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yriad-Roman" w:cs="Myriad-Roman" w:eastAsia="Myriad-Roman" w:hAnsi="Myriad-Roman"/>
          <w:color w:val="000000"/>
          <w:rtl w:val="0"/>
        </w:rPr>
        <w:t xml:space="preserve"> </w:t>
      </w:r>
      <w:r w:rsidDel="00000000" w:rsidR="00000000" w:rsidRPr="00000000">
        <w:rPr>
          <w:rFonts w:ascii="Myriad-Roman" w:cs="Myriad-Roman" w:eastAsia="Myriad-Roman" w:hAnsi="Myriad-Roman"/>
          <w:color w:val="000000"/>
        </w:rPr>
        <w:drawing>
          <wp:inline distB="0" distT="0" distL="0" distR="0">
            <wp:extent cx="1196861" cy="1028700"/>
            <wp:effectExtent b="0" l="0" r="0" t="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6861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yriad-Roman" w:cs="Myriad-Roman" w:eastAsia="Myriad-Roman" w:hAnsi="Myriad-Roman"/>
          <w:color w:val="000000"/>
          <w:rtl w:val="0"/>
        </w:rPr>
        <w:t xml:space="preserve">  </w:t>
      </w:r>
      <w:r w:rsidDel="00000000" w:rsidR="00000000" w:rsidRPr="00000000">
        <w:rPr>
          <w:rFonts w:ascii="Myriad-Roman" w:cs="Myriad-Roman" w:eastAsia="Myriad-Roman" w:hAnsi="Myriad-Roman"/>
          <w:color w:val="000000"/>
        </w:rPr>
        <w:drawing>
          <wp:inline distB="0" distT="0" distL="0" distR="0">
            <wp:extent cx="1426503" cy="1019175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6503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yriad-Roman" w:cs="Myriad-Roman" w:eastAsia="Myriad-Roman" w:hAnsi="Myriad-Roman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e2a1a"/>
          <w:sz w:val="18"/>
          <w:szCs w:val="18"/>
        </w:rPr>
        <w:drawing>
          <wp:inline distB="0" distT="0" distL="0" distR="0">
            <wp:extent cx="1195567" cy="1026046"/>
            <wp:effectExtent b="0" l="0" r="0" t="0"/>
            <wp:docPr descr="Divine Violet New Guinea Impatiens" id="18" name="image1.jpg"/>
            <a:graphic>
              <a:graphicData uri="http://schemas.openxmlformats.org/drawingml/2006/picture">
                <pic:pic>
                  <pic:nvPicPr>
                    <pic:cNvPr descr="Divine Violet New Guinea Impatiens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567" cy="1026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2e2a1a"/>
          <w:sz w:val="18"/>
          <w:szCs w:val="18"/>
        </w:rPr>
        <w:drawing>
          <wp:inline distB="114300" distT="114300" distL="114300" distR="114300">
            <wp:extent cx="1498461" cy="1036607"/>
            <wp:effectExtent b="0" l="0" r="0" t="0"/>
            <wp:docPr id="2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461" cy="1036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66675</wp:posOffset>
                </wp:positionV>
                <wp:extent cx="1295400" cy="676701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6715" y="3455198"/>
                          <a:ext cx="125857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Red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Geranium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66675</wp:posOffset>
                </wp:positionV>
                <wp:extent cx="1295400" cy="676701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6767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1390650</wp:posOffset>
                </wp:positionH>
                <wp:positionV relativeFrom="paragraph">
                  <wp:posOffset>66675</wp:posOffset>
                </wp:positionV>
                <wp:extent cx="1257300" cy="6572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4963" y="3455198"/>
                          <a:ext cx="136207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Wave Petunia (Blue)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Sunshine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1390650</wp:posOffset>
                </wp:positionH>
                <wp:positionV relativeFrom="paragraph">
                  <wp:posOffset>66675</wp:posOffset>
                </wp:positionV>
                <wp:extent cx="1257300" cy="657225"/>
                <wp:effectExtent b="0" l="0" r="0" t="0"/>
                <wp:wrapNone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66675</wp:posOffset>
                </wp:positionV>
                <wp:extent cx="1260475" cy="65913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20525" y="3455198"/>
                          <a:ext cx="125095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Fuchsia (Purple)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Shade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66675</wp:posOffset>
                </wp:positionV>
                <wp:extent cx="1260475" cy="659130"/>
                <wp:effectExtent b="0" l="0" r="0" t="0"/>
                <wp:wrapNone/>
                <wp:docPr id="1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57150</wp:posOffset>
                </wp:positionV>
                <wp:extent cx="1221883" cy="6572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21783" y="3548225"/>
                          <a:ext cx="144843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Impatien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(Divine Violet)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Shade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4219575</wp:posOffset>
                </wp:positionH>
                <wp:positionV relativeFrom="paragraph">
                  <wp:posOffset>57150</wp:posOffset>
                </wp:positionV>
                <wp:extent cx="1221883" cy="657225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883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66675</wp:posOffset>
                </wp:positionV>
                <wp:extent cx="1457960" cy="662709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21783" y="3454880"/>
                          <a:ext cx="1448435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Pink Ivy Geranium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66675</wp:posOffset>
                </wp:positionV>
                <wp:extent cx="1457960" cy="662709"/>
                <wp:effectExtent b="0" l="0" r="0" t="0"/>
                <wp:wrapNone/>
                <wp:docPr id="1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6627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yriad-Roman" w:cs="Myriad-Roman" w:eastAsia="Myriad-Roman" w:hAnsi="Myriad-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yriad-Bold" w:cs="Myriad-Bold" w:eastAsia="Myriad-Bold" w:hAnsi="Myriad-Bold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Player:____________________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Player Phone:______________________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Coach:____________________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  Age/Level/Team: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Total # of Baskets Sold: __________________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color w:val="ff0d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d00"/>
          <w:sz w:val="32"/>
          <w:szCs w:val="32"/>
          <w:rtl w:val="0"/>
        </w:rPr>
        <w:t xml:space="preserve">ORDERS DUE TO YOUR COACH BY APRIL 10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d0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d00"/>
          <w:sz w:val="32"/>
          <w:szCs w:val="32"/>
          <w:rtl w:val="0"/>
        </w:rPr>
        <w:t xml:space="preserve">, 2026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Each player is required to sell a minimum of 5 baskets, which is equivalent to the deposit of $175.00 paid at Tryouts.  This deposit will be shredded once the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order form is returned.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the order is not returned with a 5 basket minimum order your check will be cashed. If you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Prefer your check cashed, please Note that on your order form.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Prizes Awarded to top Sellers!!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Flower Pick up on Friday, May 8th 2026 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12:00PM-6:00pm at Bentfield Main Parking Lot.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Player: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  Age/Level __________________  Coach_________________________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75.99999999999966" w:tblpY="0"/>
        <w:tblW w:w="11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1005"/>
        <w:gridCol w:w="1005"/>
        <w:gridCol w:w="930"/>
        <w:gridCol w:w="1020"/>
        <w:gridCol w:w="1065"/>
        <w:gridCol w:w="1335"/>
        <w:gridCol w:w="1470"/>
        <w:tblGridChange w:id="0">
          <w:tblGrid>
            <w:gridCol w:w="3765"/>
            <w:gridCol w:w="1005"/>
            <w:gridCol w:w="1005"/>
            <w:gridCol w:w="930"/>
            <w:gridCol w:w="1020"/>
            <w:gridCol w:w="1065"/>
            <w:gridCol w:w="1335"/>
            <w:gridCol w:w="1470"/>
          </w:tblGrid>
        </w:tblGridChange>
      </w:tblGrid>
      <w:tr>
        <w:trPr>
          <w:cantSplit w:val="0"/>
          <w:trHeight w:val="22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rtl w:val="0"/>
              </w:rPr>
              <w:t xml:space="preserve">NAME / PHONE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Red Geranium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Wave Petunia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Fuchsia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Impatiens (Divine)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Pink Geranium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(Ivy)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8"/>
                <w:szCs w:val="38"/>
                <w:rtl w:val="0"/>
              </w:rPr>
              <w:t xml:space="preserve">TOTAL Baskets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8"/>
                <w:szCs w:val="38"/>
                <w:rtl w:val="0"/>
              </w:rPr>
              <w:t xml:space="preserve">TOTAL $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8"/>
                <w:szCs w:val="38"/>
                <w:rtl w:val="0"/>
              </w:rPr>
              <w:t xml:space="preserve">(QTY x $35)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rtl w:val="0"/>
              </w:rPr>
              <w:t xml:space="preserve">TOTALS</w:t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mpact"/>
  <w:font w:name="Calibri"/>
  <w:font w:name="Arial"/>
  <w:font w:name="Myriad-Bold"/>
  <w:font w:name="Myriad-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4D2C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 w:val="1"/>
    <w:rsid w:val="009C5A4B"/>
    <w:pPr>
      <w:outlineLvl w:val="1"/>
    </w:pPr>
    <w:rPr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4D2CD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76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62632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9C5A4B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9C5A4B"/>
    <w:pPr>
      <w:spacing w:after="100" w:afterAutospacing="1" w:before="100" w:beforeAutospacing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126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E1263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12" Type="http://schemas.openxmlformats.org/officeDocument/2006/relationships/image" Target="media/image7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hqfXKjbztylX7Fn33IGgfpdbA==">CgMxLjA4AHIhMXhabk51Wml4dkROOWZnaG5sR2o0UGQtclpTWTdKaHBG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2025-02-15T15:50:00Z</dcterms:created>
  <dc:creator>Melissa</dc:creator>
</cp:coreProperties>
</file>