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B78" w:rsidRPr="00793B78" w:rsidRDefault="00793B78">
      <w:pPr>
        <w:rPr>
          <w:b/>
          <w:bCs/>
          <w:u w:val="single"/>
        </w:rPr>
      </w:pPr>
      <w:r w:rsidRPr="00793B78">
        <w:rPr>
          <w:b/>
          <w:bCs/>
          <w:u w:val="single"/>
        </w:rPr>
        <w:t>2026 Spring – Midget Tryout Schedule</w:t>
      </w:r>
    </w:p>
    <w:p w:rsidR="00793B78" w:rsidRDefault="00793B78">
      <w:r>
        <w:t xml:space="preserve">Players not selected for the U15 or U16 birth year Spring program can attend the U16 Prospects Tryouts. 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011"/>
        <w:gridCol w:w="1849"/>
        <w:gridCol w:w="1300"/>
        <w:gridCol w:w="1300"/>
        <w:gridCol w:w="1420"/>
        <w:gridCol w:w="1300"/>
        <w:gridCol w:w="1300"/>
      </w:tblGrid>
      <w:tr w:rsidR="00793B78" w:rsidRPr="00793B78" w:rsidTr="00793B78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U15 Affton </w:t>
            </w:r>
            <w:proofErr w:type="gramStart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Midgets  CSDHL</w:t>
            </w:r>
            <w:proofErr w:type="gramEnd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2:15pm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3:25pm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3:25pm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4:35pm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8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U16 Affton </w:t>
            </w:r>
            <w:proofErr w:type="gramStart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Midgets  CSDHL</w:t>
            </w:r>
            <w:proofErr w:type="gramEnd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4:35pm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5:35pm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5:45pm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6:45pm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3/20/26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U18 Affton Midgets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6:55pm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7:55pm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8:05pm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9:05pm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40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U16 Prospects Affton Midgets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8:50pm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9:50pm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</w:tbl>
    <w:p w:rsidR="00793B78" w:rsidRDefault="00793B78"/>
    <w:sectPr w:rsidR="0079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8"/>
    <w:rsid w:val="005605DE"/>
    <w:rsid w:val="007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F80E8"/>
  <w15:chartTrackingRefBased/>
  <w15:docId w15:val="{B8F0CE92-0F96-F841-AF24-C8A772E7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1</cp:revision>
  <dcterms:created xsi:type="dcterms:W3CDTF">2026-01-05T15:02:00Z</dcterms:created>
  <dcterms:modified xsi:type="dcterms:W3CDTF">2026-01-05T15:05:00Z</dcterms:modified>
</cp:coreProperties>
</file>