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s3jtmyc894m1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WCFSC Figure Skating Coach Guidelines &amp; Rules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1qv5e1mc2d3o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Coaching Certification &amp; Membership</w:t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coaches must be </w:t>
      </w:r>
      <w:r w:rsidDel="00000000" w:rsidR="00000000" w:rsidRPr="00000000">
        <w:rPr>
          <w:b w:val="1"/>
          <w:rtl w:val="0"/>
        </w:rPr>
        <w:t xml:space="preserve">registered and compliant</w:t>
      </w:r>
      <w:r w:rsidDel="00000000" w:rsidR="00000000" w:rsidRPr="00000000">
        <w:rPr>
          <w:rtl w:val="0"/>
        </w:rPr>
        <w:t xml:space="preserve"> with U.S. Figure Skating.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Coaches must maintain </w:t>
      </w:r>
      <w:r w:rsidDel="00000000" w:rsidR="00000000" w:rsidRPr="00000000">
        <w:rPr>
          <w:b w:val="1"/>
          <w:rtl w:val="0"/>
        </w:rPr>
        <w:t xml:space="preserve">current certification</w:t>
      </w:r>
      <w:r w:rsidDel="00000000" w:rsidR="00000000" w:rsidRPr="00000000">
        <w:rPr>
          <w:rtl w:val="0"/>
        </w:rPr>
        <w:t xml:space="preserve"> through the U.S. Figure Skating Coaches Registration Program, which includes: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Background screening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SafeSport training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Coaching liability insurance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Continuing education requirements (CERs)</w:t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rq4jrs2qc8hv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Ethical Conduct &amp; Professionalism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Coaches must uphold the highest standards of </w:t>
      </w:r>
      <w:r w:rsidDel="00000000" w:rsidR="00000000" w:rsidRPr="00000000">
        <w:rPr>
          <w:b w:val="1"/>
          <w:rtl w:val="0"/>
        </w:rPr>
        <w:t xml:space="preserve">sportsmanship, respect, and integrity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should </w:t>
      </w:r>
      <w:r w:rsidDel="00000000" w:rsidR="00000000" w:rsidRPr="00000000">
        <w:rPr>
          <w:b w:val="1"/>
          <w:rtl w:val="0"/>
        </w:rPr>
        <w:t xml:space="preserve">support all athletes fairly</w:t>
      </w:r>
      <w:r w:rsidDel="00000000" w:rsidR="00000000" w:rsidRPr="00000000">
        <w:rPr>
          <w:rtl w:val="0"/>
        </w:rPr>
        <w:t xml:space="preserve"> and avoid favoritism or unethical behavior.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</w:t>
      </w:r>
      <w:r w:rsidDel="00000000" w:rsidR="00000000" w:rsidRPr="00000000">
        <w:rPr>
          <w:b w:val="1"/>
          <w:rtl w:val="0"/>
        </w:rPr>
        <w:t xml:space="preserve">harassment, bullying, or inappropriate relationships</w:t>
      </w:r>
      <w:r w:rsidDel="00000000" w:rsidR="00000000" w:rsidRPr="00000000">
        <w:rPr>
          <w:rtl w:val="0"/>
        </w:rPr>
        <w:t xml:space="preserve"> with skaters or colleagues.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Conflicts of interest should be </w:t>
      </w:r>
      <w:r w:rsidDel="00000000" w:rsidR="00000000" w:rsidRPr="00000000">
        <w:rPr>
          <w:b w:val="1"/>
          <w:rtl w:val="0"/>
        </w:rPr>
        <w:t xml:space="preserve">disclosed and avoided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Issues and concerns should be brought directly to the </w:t>
      </w:r>
      <w:r w:rsidDel="00000000" w:rsidR="00000000" w:rsidRPr="00000000">
        <w:rPr>
          <w:b w:val="1"/>
          <w:rtl w:val="0"/>
        </w:rPr>
        <w:t xml:space="preserve">board of directors</w:t>
      </w:r>
      <w:r w:rsidDel="00000000" w:rsidR="00000000" w:rsidRPr="00000000">
        <w:rPr>
          <w:rtl w:val="0"/>
        </w:rPr>
        <w:t xml:space="preserve"> instead of outside sources such as parents, etc. 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r87vqf82qoc4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SafeSport &amp; Athlete Protection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Coaches must comply with </w:t>
      </w:r>
      <w:r w:rsidDel="00000000" w:rsidR="00000000" w:rsidRPr="00000000">
        <w:rPr>
          <w:b w:val="1"/>
          <w:rtl w:val="0"/>
        </w:rPr>
        <w:t xml:space="preserve">SafeSport policies</w:t>
      </w:r>
      <w:r w:rsidDel="00000000" w:rsidR="00000000" w:rsidRPr="00000000">
        <w:rPr>
          <w:rtl w:val="0"/>
        </w:rPr>
        <w:t xml:space="preserve">, which prohibit: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Abuse (emotional, physical, or sexual)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Retaliation against athletes who report misconduct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Private, one-on-one interactions without transparency (e.g., private lessons in secluded areas)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Proper </w:t>
      </w:r>
      <w:r w:rsidDel="00000000" w:rsidR="00000000" w:rsidRPr="00000000">
        <w:rPr>
          <w:b w:val="1"/>
          <w:rtl w:val="0"/>
        </w:rPr>
        <w:t xml:space="preserve">locker room and travel policies</w:t>
      </w:r>
      <w:r w:rsidDel="00000000" w:rsidR="00000000" w:rsidRPr="00000000">
        <w:rPr>
          <w:rtl w:val="0"/>
        </w:rPr>
        <w:t xml:space="preserve"> must be followed.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Reports to SafeSport must be done in good faith, the report needs to be brought to the </w:t>
      </w:r>
      <w:r w:rsidDel="00000000" w:rsidR="00000000" w:rsidRPr="00000000">
        <w:rPr>
          <w:b w:val="1"/>
          <w:rtl w:val="0"/>
        </w:rPr>
        <w:t xml:space="preserve">board of directors</w:t>
      </w:r>
      <w:r w:rsidDel="00000000" w:rsidR="00000000" w:rsidRPr="00000000">
        <w:rPr>
          <w:rtl w:val="0"/>
        </w:rPr>
        <w:t xml:space="preserve"> so they are aware of the situation. </w:t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9ey0s2jwhr49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On-Ice Coaching Conduct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Coaches must </w:t>
      </w:r>
      <w:r w:rsidDel="00000000" w:rsidR="00000000" w:rsidRPr="00000000">
        <w:rPr>
          <w:b w:val="1"/>
          <w:rtl w:val="0"/>
        </w:rPr>
        <w:t xml:space="preserve">respect ice time</w:t>
      </w:r>
      <w:r w:rsidDel="00000000" w:rsidR="00000000" w:rsidRPr="00000000">
        <w:rPr>
          <w:rtl w:val="0"/>
        </w:rPr>
        <w:t xml:space="preserve">, giving priority to skaters running their programs.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should teach in a way that ensures </w:t>
      </w:r>
      <w:r w:rsidDel="00000000" w:rsidR="00000000" w:rsidRPr="00000000">
        <w:rPr>
          <w:b w:val="1"/>
          <w:rtl w:val="0"/>
        </w:rPr>
        <w:t xml:space="preserve">safety for all skaters</w:t>
      </w:r>
      <w:r w:rsidDel="00000000" w:rsidR="00000000" w:rsidRPr="00000000">
        <w:rPr>
          <w:rtl w:val="0"/>
        </w:rPr>
        <w:t xml:space="preserve"> on the ice.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disruptive or aggressive behavior toward skaters, other coaches, or parents. A </w:t>
      </w:r>
      <w:r w:rsidDel="00000000" w:rsidR="00000000" w:rsidRPr="00000000">
        <w:rPr>
          <w:b w:val="1"/>
          <w:rtl w:val="0"/>
        </w:rPr>
        <w:t xml:space="preserve">write-up</w:t>
      </w:r>
      <w:r w:rsidDel="00000000" w:rsidR="00000000" w:rsidRPr="00000000">
        <w:rPr>
          <w:rtl w:val="0"/>
        </w:rPr>
        <w:t xml:space="preserve"> will be given from the board of directors. 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Headphones, mobile phone distractions, or unauthorized equipment use are prohibited during lessons.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WCFSC is only hiring you as a coach for practices and ice show week/show. If you choose to coach outside of our designated practices, WCFSC is not liable. 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i3fcw5auz9wu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Business &amp; Financial Ethics</w:t>
      </w:r>
    </w:p>
    <w:p w:rsidR="00000000" w:rsidDel="00000000" w:rsidP="00000000" w:rsidRDefault="00000000" w:rsidRPr="00000000" w14:paraId="0000001F">
      <w:pPr>
        <w:rPr>
          <w:b w:val="1"/>
          <w:i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i w:val="1"/>
          <w:rtl w:val="0"/>
        </w:rPr>
        <w:t xml:space="preserve">Advanced Coaches Only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Coaches must operate with </w:t>
      </w:r>
      <w:r w:rsidDel="00000000" w:rsidR="00000000" w:rsidRPr="00000000">
        <w:rPr>
          <w:b w:val="1"/>
          <w:rtl w:val="0"/>
        </w:rPr>
        <w:t xml:space="preserve">transparency in billing and payments</w:t>
      </w:r>
      <w:r w:rsidDel="00000000" w:rsidR="00000000" w:rsidRPr="00000000">
        <w:rPr>
          <w:rtl w:val="0"/>
        </w:rPr>
        <w:t xml:space="preserve"> for lessons.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soliciting or attempting to recruit skaters from other coaches unethically.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Lesson rates, cancellation policies, and expectations should be </w:t>
      </w:r>
      <w:r w:rsidDel="00000000" w:rsidR="00000000" w:rsidRPr="00000000">
        <w:rPr>
          <w:b w:val="1"/>
          <w:rtl w:val="0"/>
        </w:rPr>
        <w:t xml:space="preserve">clearly communicated</w:t>
      </w:r>
      <w:r w:rsidDel="00000000" w:rsidR="00000000" w:rsidRPr="00000000">
        <w:rPr>
          <w:rtl w:val="0"/>
        </w:rPr>
        <w:t xml:space="preserve"> to skaters and parents.</w:t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lskgh14eeony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Competition &amp; Testing Guidelines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Coaches must follow </w:t>
      </w:r>
      <w:r w:rsidDel="00000000" w:rsidR="00000000" w:rsidRPr="00000000">
        <w:rPr>
          <w:b w:val="1"/>
          <w:rtl w:val="0"/>
        </w:rPr>
        <w:t xml:space="preserve">proper competition credentialing</w:t>
      </w:r>
      <w:r w:rsidDel="00000000" w:rsidR="00000000" w:rsidRPr="00000000">
        <w:rPr>
          <w:rtl w:val="0"/>
        </w:rPr>
        <w:t xml:space="preserve"> requirements.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should </w:t>
      </w:r>
      <w:r w:rsidDel="00000000" w:rsidR="00000000" w:rsidRPr="00000000">
        <w:rPr>
          <w:b w:val="1"/>
          <w:rtl w:val="0"/>
        </w:rPr>
        <w:t xml:space="preserve">encourage good sportsmanship</w:t>
      </w:r>
      <w:r w:rsidDel="00000000" w:rsidR="00000000" w:rsidRPr="00000000">
        <w:rPr>
          <w:rtl w:val="0"/>
        </w:rPr>
        <w:t xml:space="preserve"> among skaters and parents.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Ethical behavior is expected at all test sessions and events—no improper influencing of judges or officials.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Only coaches that can be listed as Head Coaches at a competition are at the bottom of this contract. The Board of Directors is in charge of updating this list. </w:t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pfeoz44vmqvk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7. Continuing Education &amp; Development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Coaches are encouraged to </w:t>
      </w:r>
      <w:r w:rsidDel="00000000" w:rsidR="00000000" w:rsidRPr="00000000">
        <w:rPr>
          <w:b w:val="1"/>
          <w:rtl w:val="0"/>
        </w:rPr>
        <w:t xml:space="preserve">attend workshops, seminars, and training</w:t>
      </w:r>
      <w:r w:rsidDel="00000000" w:rsidR="00000000" w:rsidRPr="00000000">
        <w:rPr>
          <w:rtl w:val="0"/>
        </w:rPr>
        <w:t xml:space="preserve"> to stay updated on rule changes and best coaching practices.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should actively participate in </w:t>
      </w:r>
      <w:r w:rsidDel="00000000" w:rsidR="00000000" w:rsidRPr="00000000">
        <w:rPr>
          <w:b w:val="1"/>
          <w:rtl w:val="0"/>
        </w:rPr>
        <w:t xml:space="preserve">mentorship and professional development</w:t>
      </w:r>
      <w:r w:rsidDel="00000000" w:rsidR="00000000" w:rsidRPr="00000000">
        <w:rPr>
          <w:rtl w:val="0"/>
        </w:rPr>
        <w:t xml:space="preserve"> within the skating community.</w:t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unggnzre7r7m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8. Disciplinary Actions for Violations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Failure to comply with U.S. Figure Skating’s coaching guidelines may result in </w:t>
      </w:r>
      <w:r w:rsidDel="00000000" w:rsidR="00000000" w:rsidRPr="00000000">
        <w:rPr>
          <w:b w:val="1"/>
          <w:rtl w:val="0"/>
        </w:rPr>
        <w:t xml:space="preserve">written warnings, suspensions, or revocation</w:t>
      </w:r>
      <w:r w:rsidDel="00000000" w:rsidR="00000000" w:rsidRPr="00000000">
        <w:rPr>
          <w:rtl w:val="0"/>
        </w:rPr>
        <w:t xml:space="preserve"> of coaching privileges.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SafeSport violations and reports are taken </w:t>
      </w:r>
      <w:r w:rsidDel="00000000" w:rsidR="00000000" w:rsidRPr="00000000">
        <w:rPr>
          <w:b w:val="1"/>
          <w:rtl w:val="0"/>
        </w:rPr>
        <w:t xml:space="preserve">very seriously</w:t>
      </w:r>
      <w:r w:rsidDel="00000000" w:rsidR="00000000" w:rsidRPr="00000000">
        <w:rPr>
          <w:rtl w:val="0"/>
        </w:rPr>
        <w:t xml:space="preserve"> and may result in legal action and permanent bans.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ND is an At-Will Employment state and termination can happen at any time without reason. 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Board of Directors is in charge of hiring and firing of coaches.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guidelines ensure that all </w:t>
      </w:r>
      <w:r w:rsidDel="00000000" w:rsidR="00000000" w:rsidRPr="00000000">
        <w:rPr>
          <w:b w:val="1"/>
          <w:rtl w:val="0"/>
        </w:rPr>
        <w:t xml:space="preserve">USFSA coaches uphold professionalism, safety, and integrity</w:t>
      </w:r>
      <w:r w:rsidDel="00000000" w:rsidR="00000000" w:rsidRPr="00000000">
        <w:rPr>
          <w:rtl w:val="0"/>
        </w:rPr>
        <w:t xml:space="preserve"> in their work with skaters.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