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4922" w14:textId="33149E2C" w:rsidR="00163782" w:rsidRDefault="00BA3008" w:rsidP="00BA3008">
      <w:pPr>
        <w:jc w:val="center"/>
      </w:pPr>
      <w:r>
        <w:t>NTS Co-op Committee Meeting</w:t>
      </w:r>
    </w:p>
    <w:p w14:paraId="07716701" w14:textId="112AC203" w:rsidR="00BA3008" w:rsidRDefault="00BA3008" w:rsidP="00BA3008">
      <w:pPr>
        <w:jc w:val="center"/>
      </w:pPr>
      <w:r>
        <w:t>3-31-2025</w:t>
      </w:r>
    </w:p>
    <w:p w14:paraId="76044A99" w14:textId="2FC1871E" w:rsidR="00BA3008" w:rsidRDefault="00BA3008" w:rsidP="00BA3008">
      <w:pPr>
        <w:jc w:val="both"/>
      </w:pPr>
      <w:r>
        <w:t>Attendees</w:t>
      </w:r>
      <w:proofErr w:type="gramStart"/>
      <w:r>
        <w:t>:  Alex</w:t>
      </w:r>
      <w:proofErr w:type="gramEnd"/>
      <w:r>
        <w:t xml:space="preserve"> Goodwin, Jason Zerwas, Joe </w:t>
      </w:r>
      <w:proofErr w:type="spellStart"/>
      <w:r>
        <w:t>Burhite</w:t>
      </w:r>
      <w:proofErr w:type="spellEnd"/>
      <w:r>
        <w:t>, Jeff Duncan, Steve Tourville, Roger Yelk, Heather Naegele, Steve McDowell</w:t>
      </w:r>
    </w:p>
    <w:p w14:paraId="7A6B4E37" w14:textId="77777777" w:rsidR="00BA3008" w:rsidRDefault="00BA3008" w:rsidP="00BA3008">
      <w:pPr>
        <w:jc w:val="both"/>
      </w:pPr>
    </w:p>
    <w:p w14:paraId="22BBAD68" w14:textId="38B7AB1D" w:rsidR="00BA3008" w:rsidRDefault="00BA3008" w:rsidP="00BA3008">
      <w:pPr>
        <w:jc w:val="both"/>
      </w:pPr>
      <w:r>
        <w:t>Year End Reconciliation</w:t>
      </w:r>
    </w:p>
    <w:p w14:paraId="3537962B" w14:textId="3BD8D50E" w:rsidR="00BA3008" w:rsidRDefault="00BA3008" w:rsidP="00BA3008">
      <w:pPr>
        <w:pStyle w:val="ListParagraph"/>
        <w:numPr>
          <w:ilvl w:val="0"/>
          <w:numId w:val="1"/>
        </w:numPr>
        <w:jc w:val="both"/>
      </w:pPr>
      <w:r>
        <w:t>Alex has the CI ice time.</w:t>
      </w:r>
    </w:p>
    <w:p w14:paraId="259D162D" w14:textId="76B1BEFB" w:rsidR="00BA3008" w:rsidRDefault="00BA3008" w:rsidP="00BA3008">
      <w:pPr>
        <w:pStyle w:val="ListParagraph"/>
        <w:numPr>
          <w:ilvl w:val="0"/>
          <w:numId w:val="1"/>
        </w:numPr>
        <w:jc w:val="both"/>
      </w:pPr>
      <w:r>
        <w:t>Goalie clinics and similar type costs will be broken up by association, by player</w:t>
      </w:r>
    </w:p>
    <w:p w14:paraId="2A117C33" w14:textId="7ABDB3C4" w:rsidR="00BA3008" w:rsidRDefault="00BA3008" w:rsidP="00BA3008">
      <w:pPr>
        <w:pStyle w:val="ListParagraph"/>
        <w:numPr>
          <w:ilvl w:val="0"/>
          <w:numId w:val="1"/>
        </w:numPr>
        <w:jc w:val="both"/>
      </w:pPr>
      <w:r>
        <w:t xml:space="preserve">Joe is working with Cherie to coordinate the invoices that CI covered to provide </w:t>
      </w:r>
      <w:proofErr w:type="gramStart"/>
      <w:r>
        <w:t>to</w:t>
      </w:r>
      <w:proofErr w:type="gramEnd"/>
      <w:r>
        <w:t xml:space="preserve"> Alex.</w:t>
      </w:r>
    </w:p>
    <w:p w14:paraId="3DBBE9A1" w14:textId="6A3F0901" w:rsidR="00BA3008" w:rsidRDefault="00D14505" w:rsidP="00BA3008">
      <w:pPr>
        <w:jc w:val="both"/>
      </w:pPr>
      <w:r>
        <w:t>Team Outcomes, records, GD, tournament success</w:t>
      </w:r>
    </w:p>
    <w:p w14:paraId="0991A653" w14:textId="4E20FC3F" w:rsidR="00D14505" w:rsidRDefault="00D14505" w:rsidP="00D14505">
      <w:pPr>
        <w:pStyle w:val="ListParagraph"/>
        <w:numPr>
          <w:ilvl w:val="0"/>
          <w:numId w:val="2"/>
        </w:numPr>
        <w:jc w:val="both"/>
      </w:pPr>
      <w:r>
        <w:t>Improved outcome for teams this season compared to last season.   Leveling was more appropriate for the teams this year compared to last year.</w:t>
      </w:r>
    </w:p>
    <w:p w14:paraId="7A264D19" w14:textId="123C4B3F" w:rsidR="00D14505" w:rsidRDefault="00D14505" w:rsidP="00D14505">
      <w:pPr>
        <w:pStyle w:val="ListParagraph"/>
        <w:numPr>
          <w:ilvl w:val="0"/>
          <w:numId w:val="2"/>
        </w:numPr>
        <w:jc w:val="both"/>
      </w:pPr>
      <w:r>
        <w:t>Some teams were seeing frustration with higher talent players when the one level of team was low (ex: U10B2)</w:t>
      </w:r>
    </w:p>
    <w:p w14:paraId="05FFCF47" w14:textId="14261DD2" w:rsidR="00D14505" w:rsidRDefault="00D14505" w:rsidP="00D14505">
      <w:pPr>
        <w:pStyle w:val="ListParagraph"/>
        <w:numPr>
          <w:ilvl w:val="0"/>
          <w:numId w:val="2"/>
        </w:numPr>
        <w:jc w:val="both"/>
      </w:pPr>
      <w:r>
        <w:t xml:space="preserve">Suggest </w:t>
      </w:r>
      <w:proofErr w:type="gramStart"/>
      <w:r>
        <w:t>to run</w:t>
      </w:r>
      <w:proofErr w:type="gramEnd"/>
      <w:r>
        <w:t xml:space="preserve"> teams through tryouts even if we are only forming one team at a level</w:t>
      </w:r>
    </w:p>
    <w:p w14:paraId="351192B9" w14:textId="2BCEE100" w:rsidR="00D14505" w:rsidRDefault="00D14505" w:rsidP="00D14505">
      <w:pPr>
        <w:pStyle w:val="ListParagraph"/>
        <w:numPr>
          <w:ilvl w:val="0"/>
          <w:numId w:val="2"/>
        </w:numPr>
        <w:jc w:val="both"/>
      </w:pPr>
      <w:r>
        <w:t xml:space="preserve">Number help… it really helps to get enough players to have two teams at a level.  If a team is running at B2 and </w:t>
      </w:r>
      <w:proofErr w:type="gramStart"/>
      <w:r>
        <w:t>its</w:t>
      </w:r>
      <w:proofErr w:type="gramEnd"/>
      <w:r>
        <w:t xml:space="preserve"> close to the B1 edge, it would be good to sign up for an Open B tournament to see the higher talent level.</w:t>
      </w:r>
    </w:p>
    <w:p w14:paraId="55B0DDC3" w14:textId="04F86066" w:rsidR="00D14505" w:rsidRDefault="00D14505" w:rsidP="00D14505">
      <w:pPr>
        <w:pStyle w:val="ListParagraph"/>
        <w:numPr>
          <w:ilvl w:val="0"/>
          <w:numId w:val="2"/>
        </w:numPr>
        <w:jc w:val="both"/>
      </w:pPr>
      <w:r>
        <w:t>It can help to have an away tournament earlier in the season for team bonding.</w:t>
      </w:r>
    </w:p>
    <w:p w14:paraId="3CFD759D" w14:textId="79D96C38" w:rsidR="00D47884" w:rsidRDefault="00D47884" w:rsidP="00D47884">
      <w:pPr>
        <w:jc w:val="both"/>
      </w:pPr>
      <w:r>
        <w:t>Website/Communications</w:t>
      </w:r>
    </w:p>
    <w:p w14:paraId="2E510436" w14:textId="77777777" w:rsidR="00D47884" w:rsidRDefault="00D47884" w:rsidP="00D47884">
      <w:pPr>
        <w:pStyle w:val="ListParagraph"/>
        <w:numPr>
          <w:ilvl w:val="0"/>
          <w:numId w:val="4"/>
        </w:numPr>
        <w:jc w:val="both"/>
      </w:pPr>
      <w:r>
        <w:t xml:space="preserve">CI approved moving over to </w:t>
      </w:r>
      <w:proofErr w:type="spellStart"/>
      <w:r>
        <w:t>CrossBar</w:t>
      </w:r>
      <w:proofErr w:type="spellEnd"/>
      <w:r>
        <w:t xml:space="preserve"> for both the CIHA.</w:t>
      </w:r>
    </w:p>
    <w:p w14:paraId="2A32A3D5" w14:textId="374DF02E" w:rsidR="00D47884" w:rsidRDefault="00D47884" w:rsidP="00D47884">
      <w:pPr>
        <w:pStyle w:val="ListParagraph"/>
        <w:numPr>
          <w:ilvl w:val="0"/>
          <w:numId w:val="4"/>
        </w:numPr>
        <w:jc w:val="both"/>
      </w:pPr>
      <w:r>
        <w:t xml:space="preserve">Coop agrees to move forward with NTS migrating over to </w:t>
      </w:r>
      <w:proofErr w:type="spellStart"/>
      <w:r>
        <w:t>CrossBar</w:t>
      </w:r>
      <w:proofErr w:type="spellEnd"/>
      <w:r>
        <w:t xml:space="preserve"> also</w:t>
      </w:r>
    </w:p>
    <w:p w14:paraId="626E10BA" w14:textId="3C4CC910" w:rsidR="00D47884" w:rsidRDefault="00D47884" w:rsidP="00D47884">
      <w:pPr>
        <w:jc w:val="both"/>
      </w:pPr>
      <w:r>
        <w:t>Registration</w:t>
      </w:r>
    </w:p>
    <w:p w14:paraId="31EF5565" w14:textId="440E94C9" w:rsidR="00D47884" w:rsidRDefault="00D47884" w:rsidP="00D47884">
      <w:pPr>
        <w:pStyle w:val="ListParagraph"/>
        <w:numPr>
          <w:ilvl w:val="0"/>
          <w:numId w:val="5"/>
        </w:numPr>
      </w:pPr>
      <w:r>
        <w:t>SF asked if we could close registration at the same time this year, if we could coordinate closing out together.</w:t>
      </w:r>
    </w:p>
    <w:p w14:paraId="7886DEA5" w14:textId="4B7A14F9" w:rsidR="00D47884" w:rsidRDefault="00F765BE" w:rsidP="00D47884">
      <w:pPr>
        <w:pStyle w:val="ListParagraph"/>
        <w:numPr>
          <w:ilvl w:val="0"/>
          <w:numId w:val="5"/>
        </w:numPr>
      </w:pPr>
      <w:r>
        <w:t>It would help tremendously with planning and forecasting.  Blaine states that their registration is already open, but it looks like they’re not open yet and it will close in mid-August.   SF closed theirs in mid-August this year, it was a $50 late fee if a player registered later.</w:t>
      </w:r>
    </w:p>
    <w:p w14:paraId="3DD20F4A" w14:textId="03D62125" w:rsidR="00F765BE" w:rsidRDefault="00F765BE" w:rsidP="00D47884">
      <w:pPr>
        <w:pStyle w:val="ListParagraph"/>
        <w:numPr>
          <w:ilvl w:val="0"/>
          <w:numId w:val="5"/>
        </w:numPr>
      </w:pPr>
      <w:r>
        <w:t xml:space="preserve">CI’s main concern is </w:t>
      </w:r>
      <w:proofErr w:type="gramStart"/>
      <w:r>
        <w:t>around</w:t>
      </w:r>
      <w:proofErr w:type="gramEnd"/>
      <w:r>
        <w:t xml:space="preserve"> ice contracts and ice costs.</w:t>
      </w:r>
    </w:p>
    <w:p w14:paraId="5D7EC3AE" w14:textId="77777777" w:rsidR="00F765BE" w:rsidRDefault="00F765BE" w:rsidP="003039EC">
      <w:pPr>
        <w:pStyle w:val="ListParagraph"/>
      </w:pPr>
    </w:p>
    <w:p w14:paraId="02F8AF2D" w14:textId="689BD313" w:rsidR="00D14505" w:rsidRDefault="00D47884" w:rsidP="00D47884">
      <w:pPr>
        <w:jc w:val="both"/>
      </w:pPr>
      <w:r>
        <w:lastRenderedPageBreak/>
        <w:t>End of Season survey</w:t>
      </w:r>
    </w:p>
    <w:p w14:paraId="5C35AB44" w14:textId="74332192" w:rsidR="00D47884" w:rsidRDefault="00D47884" w:rsidP="00D47884">
      <w:pPr>
        <w:pStyle w:val="ListParagraph"/>
        <w:numPr>
          <w:ilvl w:val="0"/>
          <w:numId w:val="3"/>
        </w:numPr>
        <w:jc w:val="both"/>
      </w:pPr>
      <w:proofErr w:type="gramStart"/>
      <w:r>
        <w:t>HTT</w:t>
      </w:r>
      <w:proofErr w:type="gramEnd"/>
      <w:r>
        <w:t xml:space="preserve"> survey went out to </w:t>
      </w:r>
      <w:proofErr w:type="gramStart"/>
      <w:r>
        <w:t>NTS</w:t>
      </w:r>
      <w:proofErr w:type="gramEnd"/>
      <w:r>
        <w:t xml:space="preserve"> but we don’t have results yet</w:t>
      </w:r>
    </w:p>
    <w:p w14:paraId="62473A4B" w14:textId="6729BE9A" w:rsidR="007E0BD9" w:rsidRDefault="00D47884" w:rsidP="007E0BD9">
      <w:pPr>
        <w:pStyle w:val="ListParagraph"/>
        <w:numPr>
          <w:ilvl w:val="0"/>
          <w:numId w:val="3"/>
        </w:numPr>
        <w:jc w:val="both"/>
      </w:pPr>
      <w:r>
        <w:t>We could use the CI SurveyMonkey account to send out</w:t>
      </w:r>
    </w:p>
    <w:p w14:paraId="290EFEA5" w14:textId="659AA690" w:rsidR="007E0BD9" w:rsidRDefault="007E0BD9" w:rsidP="007E0BD9">
      <w:pPr>
        <w:pStyle w:val="ListParagraph"/>
        <w:numPr>
          <w:ilvl w:val="1"/>
          <w:numId w:val="3"/>
        </w:numPr>
        <w:jc w:val="both"/>
      </w:pPr>
      <w:proofErr w:type="gramStart"/>
      <w:r>
        <w:t>General consensus</w:t>
      </w:r>
      <w:proofErr w:type="gramEnd"/>
      <w:r>
        <w:t xml:space="preserve"> on sending the additional survey out</w:t>
      </w:r>
    </w:p>
    <w:p w14:paraId="60E7E6E1" w14:textId="50CA69A2" w:rsidR="007E0BD9" w:rsidRDefault="007E0BD9" w:rsidP="007E0BD9">
      <w:pPr>
        <w:pStyle w:val="ListParagraph"/>
        <w:numPr>
          <w:ilvl w:val="1"/>
          <w:numId w:val="3"/>
        </w:numPr>
        <w:jc w:val="both"/>
      </w:pPr>
      <w:r>
        <w:t>We could capture interest in the PAC at the same time</w:t>
      </w:r>
    </w:p>
    <w:p w14:paraId="1FE78A1B" w14:textId="0B4AC9BA" w:rsidR="007E0BD9" w:rsidRDefault="007E0BD9" w:rsidP="007E0BD9">
      <w:pPr>
        <w:pStyle w:val="ListParagraph"/>
        <w:numPr>
          <w:ilvl w:val="1"/>
          <w:numId w:val="3"/>
        </w:numPr>
        <w:jc w:val="both"/>
      </w:pPr>
      <w:r>
        <w:t>Alex will share the SF version of their year end survey, then we can coordinate sending them out.</w:t>
      </w:r>
    </w:p>
    <w:p w14:paraId="3EA4CCF1" w14:textId="51AC8D2C" w:rsidR="00F765BE" w:rsidRDefault="00ED4CDC" w:rsidP="00F765BE">
      <w:pPr>
        <w:jc w:val="both"/>
      </w:pPr>
      <w:r>
        <w:t>Parent Advisory Committee</w:t>
      </w:r>
    </w:p>
    <w:p w14:paraId="54AFBCFE" w14:textId="01DE264D" w:rsidR="00F765BE" w:rsidRDefault="00ED4CDC" w:rsidP="00ED4CDC">
      <w:pPr>
        <w:pStyle w:val="ListParagraph"/>
        <w:numPr>
          <w:ilvl w:val="0"/>
          <w:numId w:val="6"/>
        </w:numPr>
      </w:pPr>
      <w:r>
        <w:t>Joe explained the background of the CI proposal, basically creating a committee of approx. 3 parents from each association that could meet regularly and bring recommendations to the Coop Committee for final approval on any actions.</w:t>
      </w:r>
    </w:p>
    <w:p w14:paraId="6026446F" w14:textId="46579F8B" w:rsidR="00ED4CDC" w:rsidRDefault="00ED4CDC" w:rsidP="00ED4CDC">
      <w:pPr>
        <w:pStyle w:val="ListParagraph"/>
        <w:numPr>
          <w:ilvl w:val="0"/>
          <w:numId w:val="6"/>
        </w:numPr>
      </w:pPr>
      <w:r>
        <w:t>Support from SF on the idea. Considering having specific roles assigned to parents on the committee also, such as some of the rotational duties (coop registrar, webmaster, etc.)</w:t>
      </w:r>
    </w:p>
    <w:p w14:paraId="00283B23" w14:textId="5F20352F" w:rsidR="00ED4CDC" w:rsidRDefault="003039EC" w:rsidP="00ED4CDC">
      <w:pPr>
        <w:pStyle w:val="ListParagraph"/>
        <w:numPr>
          <w:ilvl w:val="0"/>
          <w:numId w:val="6"/>
        </w:numPr>
      </w:pPr>
      <w:r>
        <w:t>Broad support across the coop committee</w:t>
      </w:r>
    </w:p>
    <w:p w14:paraId="201C2C3D" w14:textId="77A757F9" w:rsidR="00D14505" w:rsidRDefault="007E0BD9" w:rsidP="00D14505">
      <w:pPr>
        <w:jc w:val="both"/>
      </w:pPr>
      <w:r>
        <w:t>Policy Needs</w:t>
      </w:r>
    </w:p>
    <w:p w14:paraId="58845FD1" w14:textId="402E5CCF" w:rsidR="007E0BD9" w:rsidRDefault="007E0BD9" w:rsidP="007E0BD9">
      <w:pPr>
        <w:pStyle w:val="ListParagraph"/>
        <w:numPr>
          <w:ilvl w:val="0"/>
          <w:numId w:val="7"/>
        </w:numPr>
        <w:jc w:val="both"/>
      </w:pPr>
      <w:r>
        <w:t xml:space="preserve">Locker room Monitor </w:t>
      </w:r>
      <w:proofErr w:type="gramStart"/>
      <w:r>
        <w:t>Policy</w:t>
      </w:r>
      <w:r w:rsidR="00141D7A">
        <w:t>,</w:t>
      </w:r>
      <w:proofErr w:type="gramEnd"/>
      <w:r w:rsidR="00141D7A">
        <w:t xml:space="preserve"> will want to firm this up for next season.  As a benefit, the CI locker rooms are locked now.</w:t>
      </w:r>
    </w:p>
    <w:p w14:paraId="596F0347" w14:textId="75D08BD4" w:rsidR="007E0BD9" w:rsidRDefault="007E0BD9" w:rsidP="007E0BD9">
      <w:pPr>
        <w:pStyle w:val="ListParagraph"/>
        <w:numPr>
          <w:ilvl w:val="0"/>
          <w:numId w:val="7"/>
        </w:numPr>
        <w:jc w:val="both"/>
      </w:pPr>
      <w:r>
        <w:t xml:space="preserve">There was some feedback from CI parents that we may </w:t>
      </w:r>
      <w:proofErr w:type="gramStart"/>
      <w:r>
        <w:t>have not</w:t>
      </w:r>
      <w:proofErr w:type="gramEnd"/>
      <w:r>
        <w:t xml:space="preserve"> been following the Coop Agreement.   They had difficulty finding minutes </w:t>
      </w:r>
      <w:proofErr w:type="gramStart"/>
      <w:r>
        <w:t>of</w:t>
      </w:r>
      <w:proofErr w:type="gramEnd"/>
      <w:r>
        <w:t xml:space="preserve"> our meetings, and we didn’t meet too often.</w:t>
      </w:r>
    </w:p>
    <w:p w14:paraId="488071B8" w14:textId="5F90E7BB" w:rsidR="007E0BD9" w:rsidRDefault="007E0BD9" w:rsidP="00141D7A">
      <w:pPr>
        <w:pStyle w:val="ListParagraph"/>
        <w:numPr>
          <w:ilvl w:val="1"/>
          <w:numId w:val="7"/>
        </w:numPr>
      </w:pPr>
      <w:r>
        <w:t>Transparency can be provided through meeting more often and posting the minutes from the meetings.</w:t>
      </w:r>
    </w:p>
    <w:p w14:paraId="678792ED" w14:textId="491E325B" w:rsidR="007E0BD9" w:rsidRDefault="007E0BD9" w:rsidP="00141D7A">
      <w:pPr>
        <w:pStyle w:val="ListParagraph"/>
        <w:numPr>
          <w:ilvl w:val="1"/>
          <w:numId w:val="7"/>
        </w:numPr>
      </w:pPr>
      <w:r>
        <w:t>Suggest meeting with team managers throughout the year to deal with issues as they arise, instead of after the blow up and become bigger issues</w:t>
      </w:r>
    </w:p>
    <w:p w14:paraId="614BF474" w14:textId="1762CF36" w:rsidR="007E0BD9" w:rsidRDefault="00141D7A" w:rsidP="00141D7A">
      <w:pPr>
        <w:pStyle w:val="ListParagraph"/>
        <w:numPr>
          <w:ilvl w:val="1"/>
          <w:numId w:val="7"/>
        </w:numPr>
      </w:pPr>
      <w:r>
        <w:t>Posting meeting schedule and roles (if roles are assigned to other volunteers) so that NTS players/parents know who to go to with questions and when the committee is meeting.</w:t>
      </w:r>
    </w:p>
    <w:p w14:paraId="3C935106" w14:textId="7B9FB82D" w:rsidR="00141D7A" w:rsidRDefault="002E4877" w:rsidP="00141D7A">
      <w:pPr>
        <w:pStyle w:val="ListParagraph"/>
        <w:numPr>
          <w:ilvl w:val="1"/>
          <w:numId w:val="7"/>
        </w:numPr>
      </w:pPr>
      <w:r>
        <w:t>Jun-Dec meeting monthly, with June’s focus being on tournament scheduling.   Jan-May could be bi-monthly.    Jun-July-Aug-Sep-Oct-Nov-Dec-</w:t>
      </w:r>
      <w:proofErr w:type="spellStart"/>
      <w:r>
        <w:t>Mar</w:t>
      </w:r>
      <w:proofErr w:type="gramStart"/>
      <w:r>
        <w:t>.n</w:t>
      </w:r>
      <w:proofErr w:type="spellEnd"/>
      <w:proofErr w:type="gramEnd"/>
    </w:p>
    <w:p w14:paraId="7308F176" w14:textId="17B52ED3" w:rsidR="002E4877" w:rsidRDefault="002E4877" w:rsidP="00141D7A">
      <w:pPr>
        <w:pStyle w:val="ListParagraph"/>
        <w:numPr>
          <w:ilvl w:val="1"/>
          <w:numId w:val="7"/>
        </w:numPr>
      </w:pPr>
      <w:r>
        <w:t>No go’s – 1</w:t>
      </w:r>
      <w:r w:rsidRPr="002E4877">
        <w:rPr>
          <w:vertAlign w:val="superscript"/>
        </w:rPr>
        <w:t>st</w:t>
      </w:r>
      <w:r>
        <w:t xml:space="preserve"> Mon, 3</w:t>
      </w:r>
      <w:r w:rsidRPr="002E4877">
        <w:rPr>
          <w:vertAlign w:val="superscript"/>
        </w:rPr>
        <w:t>rd</w:t>
      </w:r>
      <w:r>
        <w:t xml:space="preserve"> Wed, 2nd &amp; 4th </w:t>
      </w:r>
      <w:proofErr w:type="spellStart"/>
      <w:r>
        <w:t>Thur</w:t>
      </w:r>
      <w:proofErr w:type="spellEnd"/>
      <w:r>
        <w:t xml:space="preserve">, SF board, NB board </w:t>
      </w:r>
    </w:p>
    <w:p w14:paraId="4C915D91" w14:textId="77777777" w:rsidR="00141D7A" w:rsidRDefault="00141D7A" w:rsidP="002E4877">
      <w:pPr>
        <w:pStyle w:val="ListParagraph"/>
      </w:pPr>
    </w:p>
    <w:p w14:paraId="0836D344" w14:textId="77777777" w:rsidR="00D14505" w:rsidRDefault="00D14505" w:rsidP="00D14505">
      <w:pPr>
        <w:jc w:val="both"/>
      </w:pPr>
    </w:p>
    <w:sectPr w:rsidR="00D14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0BB"/>
    <w:multiLevelType w:val="hybridMultilevel"/>
    <w:tmpl w:val="826CF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D2C09"/>
    <w:multiLevelType w:val="hybridMultilevel"/>
    <w:tmpl w:val="1FEE4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73C48"/>
    <w:multiLevelType w:val="hybridMultilevel"/>
    <w:tmpl w:val="95C66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865DE"/>
    <w:multiLevelType w:val="hybridMultilevel"/>
    <w:tmpl w:val="9014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05DA9"/>
    <w:multiLevelType w:val="hybridMultilevel"/>
    <w:tmpl w:val="EBF6D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D635E"/>
    <w:multiLevelType w:val="hybridMultilevel"/>
    <w:tmpl w:val="BB1A6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61BC5"/>
    <w:multiLevelType w:val="hybridMultilevel"/>
    <w:tmpl w:val="0EAC3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621285">
    <w:abstractNumId w:val="3"/>
  </w:num>
  <w:num w:numId="2" w16cid:durableId="699164345">
    <w:abstractNumId w:val="0"/>
  </w:num>
  <w:num w:numId="3" w16cid:durableId="673530985">
    <w:abstractNumId w:val="4"/>
  </w:num>
  <w:num w:numId="4" w16cid:durableId="142897953">
    <w:abstractNumId w:val="1"/>
  </w:num>
  <w:num w:numId="5" w16cid:durableId="1122067724">
    <w:abstractNumId w:val="5"/>
  </w:num>
  <w:num w:numId="6" w16cid:durableId="123811203">
    <w:abstractNumId w:val="2"/>
  </w:num>
  <w:num w:numId="7" w16cid:durableId="17177764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08"/>
    <w:rsid w:val="00141D7A"/>
    <w:rsid w:val="00163782"/>
    <w:rsid w:val="001F541B"/>
    <w:rsid w:val="002E4877"/>
    <w:rsid w:val="003039EC"/>
    <w:rsid w:val="00401ED6"/>
    <w:rsid w:val="007E0BD9"/>
    <w:rsid w:val="00822048"/>
    <w:rsid w:val="00BA3008"/>
    <w:rsid w:val="00D14505"/>
    <w:rsid w:val="00D47884"/>
    <w:rsid w:val="00ED4CDC"/>
    <w:rsid w:val="00F71B0A"/>
    <w:rsid w:val="00F7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CDC0"/>
  <w15:chartTrackingRefBased/>
  <w15:docId w15:val="{012C2DD1-5312-493E-A77D-59349DE9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0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0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0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0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0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0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0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0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0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0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0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Duncan</dc:creator>
  <cp:keywords/>
  <dc:description/>
  <cp:lastModifiedBy>Jeff Duncan</cp:lastModifiedBy>
  <cp:revision>1</cp:revision>
  <dcterms:created xsi:type="dcterms:W3CDTF">2025-04-01T00:01:00Z</dcterms:created>
  <dcterms:modified xsi:type="dcterms:W3CDTF">2025-04-01T01:57:00Z</dcterms:modified>
</cp:coreProperties>
</file>