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jc w:val="center"/>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jc w:val="center"/>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jc w:val="center"/>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District 12 Meeting Agenda</w:t>
      </w:r>
    </w:p>
    <w:p>
      <w:pPr>
        <w:pStyle w:val="Body"/>
        <w:jc w:val="center"/>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September 22nd 6-7pm</w:t>
      </w:r>
    </w:p>
    <w:p>
      <w:pPr>
        <w:pStyle w:val="Body"/>
        <w:jc w:val="center"/>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sz w:val="22"/>
          <w:szCs w:val="22"/>
          <w:rtl w:val="0"/>
        </w:rPr>
        <w:t xml:space="preserve"> </w:t>
      </w:r>
      <w:r>
        <w:rPr>
          <w:rFonts w:ascii="Helvetica Neue" w:hAnsi="Helvetica Neue"/>
          <w:outline w:val="0"/>
          <w:color w:val="000000"/>
          <w:sz w:val="22"/>
          <w:szCs w:val="22"/>
          <w:u w:color="000000"/>
          <w:rtl w:val="0"/>
          <w:lang w:val="en-US"/>
          <w14:textFill>
            <w14:solidFill>
              <w14:srgbClr w14:val="000000"/>
            </w14:solidFill>
          </w14:textFill>
        </w:rPr>
        <w:t>Iron Trail Events Center</w:t>
      </w:r>
    </w:p>
    <w:p>
      <w:pPr>
        <w:pStyle w:val="Body"/>
        <w:rPr>
          <w:rFonts w:ascii="Helvetica Neue" w:cs="Helvetica Neue" w:hAnsi="Helvetica Neue" w:eastAsia="Helvetica Neue"/>
          <w:sz w:val="22"/>
          <w:szCs w:val="22"/>
        </w:rPr>
      </w:pPr>
      <w:r>
        <w:rPr>
          <w:rFonts w:ascii="Helvetica Neue" w:hAnsi="Helvetica Neue"/>
          <w:b w:val="1"/>
          <w:bCs w:val="1"/>
          <w:sz w:val="22"/>
          <w:szCs w:val="22"/>
          <w:rtl w:val="0"/>
          <w:lang w:val="en-US"/>
        </w:rPr>
        <w:t>Members Present:</w:t>
      </w:r>
      <w:r>
        <w:rPr>
          <w:rFonts w:ascii="Helvetica Neue" w:hAnsi="Helvetica Neue"/>
          <w:sz w:val="22"/>
          <w:szCs w:val="22"/>
          <w:rtl w:val="0"/>
        </w:rPr>
        <w:t xml:space="preserve">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Mark Stupar (President),Shawnna Rude (Grand Rapids)(Secretary), Brandon Wudinich (Rock Ridge), Joseph Carter(Ely), Brad Engstrom (Mesabi East), Dara Swanson (Hibbing), Tim Reed (Greenway), Ken Gernander (Greenway), Pat Geier(Greenway)</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Proceedings: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Meeting Call to Order: Mark Stupar 610</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outline w:val="0"/>
          <w:color w:val="000000"/>
          <w:sz w:val="22"/>
          <w:szCs w:val="22"/>
          <w:u w:color="000000"/>
          <w:rtl w:val="0"/>
          <w:lang w:val="en-US"/>
          <w14:textFill>
            <w14:solidFill>
              <w14:srgbClr w14:val="000000"/>
            </w14:solidFill>
          </w14:textFill>
        </w:rPr>
        <w:t>1. Spring Meeting Minutes</w:t>
      </w:r>
      <w:r>
        <w:rPr>
          <w:rFonts w:ascii="Helvetica Neue" w:hAnsi="Helvetica Neue"/>
          <w:sz w:val="22"/>
          <w:szCs w:val="22"/>
          <w:rtl w:val="0"/>
          <w:lang w:val="ru-RU"/>
        </w:rPr>
        <w:t xml:space="preserve">- </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Motion to approve amendment to the spring meeting minutes to reflect that the 15uB Region Tournament will be given to Bemidji, and the squirt A tournament given to Greenway, the website reflects this change. </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10uB district tournament will be moving to Feb 20-22 Hibbing will still be the host site. Motion to approve changes to spring meeting minutes made by Joe Carter seconded by Dara Swanson, motion carried by board vote.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sz w:val="22"/>
          <w:szCs w:val="22"/>
        </w:rPr>
      </w:pPr>
      <w:r>
        <w:rPr>
          <w:rFonts w:ascii="Helvetica Neue" w:hAnsi="Helvetica Neue"/>
          <w:outline w:val="0"/>
          <w:color w:val="000000"/>
          <w:sz w:val="22"/>
          <w:szCs w:val="22"/>
          <w:u w:color="000000"/>
          <w:rtl w:val="0"/>
          <w14:textFill>
            <w14:solidFill>
              <w14:srgbClr w14:val="000000"/>
            </w14:solidFill>
          </w14:textFill>
        </w:rPr>
        <w:t xml:space="preserve">2. D12 </w:t>
      </w:r>
      <w:r>
        <w:rPr>
          <w:rFonts w:ascii="Helvetica Neue" w:hAnsi="Helvetica Neue"/>
          <w:sz w:val="22"/>
          <w:szCs w:val="22"/>
          <w:rtl w:val="0"/>
          <w:lang w:val="pt-PT"/>
        </w:rPr>
        <w:t>Finances:</w:t>
      </w:r>
    </w:p>
    <w:p>
      <w:pPr>
        <w:pStyle w:val="Body"/>
        <w:numPr>
          <w:ilvl w:val="0"/>
          <w:numId w:val="4"/>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 D12 Checking $2123.57</w:t>
      </w:r>
    </w:p>
    <w:p>
      <w:pPr>
        <w:pStyle w:val="Body"/>
        <w:numPr>
          <w:ilvl w:val="0"/>
          <w:numId w:val="4"/>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Voyagers Tier 1 account $20568.50 </w:t>
      </w:r>
    </w:p>
    <w:p>
      <w:pPr>
        <w:pStyle w:val="Body"/>
        <w:numPr>
          <w:ilvl w:val="0"/>
          <w:numId w:val="4"/>
        </w:numPr>
        <w:bidi w:val="0"/>
        <w:ind w:right="0"/>
        <w:jc w:val="left"/>
        <w:rPr>
          <w:rFonts w:ascii="Helvetica Neue" w:hAnsi="Helvetica Neue"/>
          <w:sz w:val="22"/>
          <w:szCs w:val="22"/>
          <w:rtl w:val="0"/>
          <w:lang w:val="en-US"/>
        </w:rPr>
      </w:pPr>
      <w:r>
        <w:rPr>
          <w:rFonts w:ascii="Helvetica Neue" w:hAnsi="Helvetica Neue"/>
          <w:sz w:val="22"/>
          <w:szCs w:val="22"/>
          <w:rtl w:val="0"/>
          <w:lang w:val="en-US"/>
        </w:rPr>
        <w:t>Referee evaluators $18725.00- Please send Mark dates of when he can send the evaluators out for newer refs.</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sz w:val="22"/>
          <w:szCs w:val="22"/>
        </w:rPr>
      </w:pPr>
      <w:r>
        <w:rPr>
          <w:rFonts w:ascii="Helvetica Neue" w:hAnsi="Helvetica Neue"/>
          <w:outline w:val="0"/>
          <w:color w:val="000000"/>
          <w:sz w:val="22"/>
          <w:szCs w:val="22"/>
          <w:u w:color="000000"/>
          <w:rtl w:val="0"/>
          <w:lang w:val="it-IT"/>
          <w14:textFill>
            <w14:solidFill>
              <w14:srgbClr w14:val="000000"/>
            </w14:solidFill>
          </w14:textFill>
        </w:rPr>
        <w:t xml:space="preserve">3. Team </w:t>
      </w:r>
      <w:r>
        <w:rPr>
          <w:rFonts w:ascii="Helvetica Neue" w:hAnsi="Helvetica Neue"/>
          <w:sz w:val="22"/>
          <w:szCs w:val="22"/>
          <w:rtl w:val="0"/>
          <w:lang w:val="fr-FR"/>
        </w:rPr>
        <w:t>Declarations-</w:t>
      </w:r>
    </w:p>
    <w:p>
      <w:pPr>
        <w:pStyle w:val="Body"/>
        <w:numPr>
          <w:ilvl w:val="0"/>
          <w:numId w:val="6"/>
        </w:numPr>
        <w:bidi w:val="0"/>
        <w:ind w:right="0"/>
        <w:jc w:val="left"/>
        <w:rPr>
          <w:rFonts w:ascii="Helvetica Neue" w:hAnsi="Helvetica Neue"/>
          <w:sz w:val="22"/>
          <w:szCs w:val="22"/>
          <w:rtl w:val="0"/>
        </w:rPr>
      </w:pPr>
      <w:r>
        <w:rPr>
          <w:rFonts w:ascii="Helvetica Neue" w:hAnsi="Helvetica Neue"/>
          <w:outline w:val="0"/>
          <w:color w:val="000000"/>
          <w:sz w:val="22"/>
          <w:szCs w:val="22"/>
          <w:u w:color="000000"/>
          <w:rtl w:val="0"/>
          <w14:textFill>
            <w14:solidFill>
              <w14:srgbClr w14:val="000000"/>
            </w14:solidFill>
          </w14:textFill>
        </w:rPr>
        <w:t xml:space="preserve"> </w:t>
      </w:r>
      <w:r>
        <w:rPr>
          <w:rFonts w:ascii="Helvetica Neue" w:hAnsi="Helvetica Neue"/>
          <w:sz w:val="22"/>
          <w:szCs w:val="22"/>
          <w:rtl w:val="0"/>
          <w:lang w:val="en-US"/>
        </w:rPr>
        <w:t>Most</w:t>
      </w:r>
      <w:r>
        <w:rPr>
          <w:rFonts w:ascii="Helvetica Neue" w:hAnsi="Helvetica Neue"/>
          <w:outline w:val="0"/>
          <w:color w:val="000000"/>
          <w:sz w:val="22"/>
          <w:szCs w:val="22"/>
          <w:u w:color="000000"/>
          <w:rtl w:val="0"/>
          <w14:textFill>
            <w14:solidFill>
              <w14:srgbClr w14:val="000000"/>
            </w14:solidFill>
          </w14:textFill>
        </w:rPr>
        <w:t xml:space="preserve"> </w:t>
      </w:r>
      <w:r>
        <w:rPr>
          <w:rFonts w:ascii="Helvetica Neue" w:hAnsi="Helvetica Neue"/>
          <w:sz w:val="22"/>
          <w:szCs w:val="22"/>
          <w:rtl w:val="0"/>
          <w:lang w:val="it-IT"/>
        </w:rPr>
        <w:t>affiliates</w:t>
      </w:r>
      <w:r>
        <w:rPr>
          <w:rFonts w:ascii="Helvetica Neue" w:hAnsi="Helvetica Neue"/>
          <w:outline w:val="0"/>
          <w:color w:val="000000"/>
          <w:sz w:val="22"/>
          <w:szCs w:val="22"/>
          <w:u w:color="000000"/>
          <w:rtl w:val="0"/>
          <w:lang w:val="en-US"/>
          <w14:textFill>
            <w14:solidFill>
              <w14:srgbClr w14:val="000000"/>
            </w14:solidFill>
          </w14:textFill>
        </w:rPr>
        <w:t xml:space="preserve"> have sent in declarations waiting </w:t>
      </w:r>
      <w:r>
        <w:rPr>
          <w:rFonts w:ascii="Helvetica Neue" w:hAnsi="Helvetica Neue"/>
          <w:sz w:val="22"/>
          <w:szCs w:val="22"/>
          <w:rtl w:val="0"/>
          <w:lang w:val="de-DE"/>
        </w:rPr>
        <w:t>on I-falls</w:t>
      </w:r>
    </w:p>
    <w:p>
      <w:pPr>
        <w:pStyle w:val="Body"/>
        <w:numPr>
          <w:ilvl w:val="0"/>
          <w:numId w:val="6"/>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 Dara need board rosters for all Associations, with USA hockey numbers</w:t>
      </w:r>
    </w:p>
    <w:p>
      <w:pPr>
        <w:pStyle w:val="Body"/>
        <w:numPr>
          <w:ilvl w:val="0"/>
          <w:numId w:val="6"/>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 Also D12 board members need to send in their USA hockey numbers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sz w:val="22"/>
          <w:szCs w:val="22"/>
          <w:rtl w:val="0"/>
        </w:rPr>
        <w:t>4</w:t>
      </w:r>
      <w:r>
        <w:rPr>
          <w:rFonts w:ascii="Helvetica Neue" w:hAnsi="Helvetica Neue"/>
          <w:outline w:val="0"/>
          <w:color w:val="000000"/>
          <w:sz w:val="22"/>
          <w:szCs w:val="22"/>
          <w:u w:color="000000"/>
          <w:rtl w:val="0"/>
          <w:lang w:val="en-US"/>
          <w14:textFill>
            <w14:solidFill>
              <w14:srgbClr w14:val="000000"/>
            </w14:solidFill>
          </w14:textFill>
        </w:rPr>
        <w:t xml:space="preserve">. Region Hosts </w:t>
      </w:r>
    </w:p>
    <w:p>
      <w:pPr>
        <w:pStyle w:val="Body"/>
        <w:numPr>
          <w:ilvl w:val="0"/>
          <w:numId w:val="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Region Hosts need to fill out host </w:t>
      </w:r>
      <w:r>
        <w:rPr>
          <w:rFonts w:ascii="Helvetica Neue" w:hAnsi="Helvetica Neue"/>
          <w:sz w:val="22"/>
          <w:szCs w:val="22"/>
          <w:rtl w:val="0"/>
          <w:lang w:val="en-US"/>
        </w:rPr>
        <w:t>agreement,</w:t>
      </w:r>
      <w:r>
        <w:rPr>
          <w:rFonts w:ascii="Helvetica Neue" w:hAnsi="Helvetica Neue"/>
          <w:outline w:val="0"/>
          <w:color w:val="000000"/>
          <w:sz w:val="22"/>
          <w:szCs w:val="22"/>
          <w:u w:color="000000"/>
          <w:rtl w:val="0"/>
          <w:lang w:val="en-US"/>
          <w14:textFill>
            <w14:solidFill>
              <w14:srgbClr w14:val="000000"/>
            </w14:solidFill>
          </w14:textFill>
        </w:rPr>
        <w:t xml:space="preserve"> also need </w:t>
      </w:r>
      <w:r>
        <w:rPr>
          <w:rFonts w:ascii="Helvetica Neue" w:hAnsi="Helvetica Neue"/>
          <w:sz w:val="22"/>
          <w:szCs w:val="22"/>
          <w:rtl w:val="0"/>
        </w:rPr>
        <w:t>to</w:t>
      </w:r>
      <w:r>
        <w:rPr>
          <w:rFonts w:ascii="Helvetica Neue" w:hAnsi="Helvetica Neue"/>
          <w:outline w:val="0"/>
          <w:color w:val="000000"/>
          <w:sz w:val="22"/>
          <w:szCs w:val="22"/>
          <w:u w:color="000000"/>
          <w:rtl w:val="0"/>
          <w:lang w:val="en-US"/>
          <w14:textFill>
            <w14:solidFill>
              <w14:srgbClr w14:val="000000"/>
            </w14:solidFill>
          </w14:textFill>
        </w:rPr>
        <w:t xml:space="preserve"> block hotels if needed. </w:t>
      </w:r>
    </w:p>
    <w:p>
      <w:pPr>
        <w:pStyle w:val="Body"/>
        <w:numPr>
          <w:ilvl w:val="0"/>
          <w:numId w:val="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Mark has a </w:t>
      </w:r>
      <w:r>
        <w:rPr>
          <w:rFonts w:ascii="Helvetica Neue" w:hAnsi="Helvetica Neue"/>
          <w:sz w:val="22"/>
          <w:szCs w:val="22"/>
          <w:rtl w:val="0"/>
          <w:lang w:val="en-US"/>
        </w:rPr>
        <w:t>district credit</w:t>
      </w:r>
      <w:r>
        <w:rPr>
          <w:rFonts w:ascii="Helvetica Neue" w:hAnsi="Helvetica Neue"/>
          <w:outline w:val="0"/>
          <w:color w:val="000000"/>
          <w:sz w:val="22"/>
          <w:szCs w:val="22"/>
          <w:u w:color="000000"/>
          <w:rtl w:val="0"/>
          <w:lang w:val="en-US"/>
          <w14:textFill>
            <w14:solidFill>
              <w14:srgbClr w14:val="000000"/>
            </w14:solidFill>
          </w14:textFill>
        </w:rPr>
        <w:t xml:space="preserve"> card if any hotels require a credit card for block</w:t>
      </w:r>
      <w:r>
        <w:rPr>
          <w:rFonts w:ascii="Helvetica Neue" w:hAnsi="Helvetica Neue"/>
          <w:sz w:val="22"/>
          <w:szCs w:val="22"/>
          <w:rtl w:val="0"/>
        </w:rPr>
        <w:t>s</w:t>
      </w:r>
      <w:r>
        <w:rPr>
          <w:rFonts w:ascii="Helvetica Neue" w:hAnsi="Helvetica Neue"/>
          <w:outline w:val="0"/>
          <w:color w:val="000000"/>
          <w:sz w:val="22"/>
          <w:szCs w:val="22"/>
          <w:u w:color="000000"/>
          <w:rtl w:val="0"/>
          <w14:textFill>
            <w14:solidFill>
              <w14:srgbClr w14:val="000000"/>
            </w14:solidFill>
          </w14:textFill>
        </w:rPr>
        <w:t xml:space="preserve">. </w:t>
      </w:r>
    </w:p>
    <w:p>
      <w:pPr>
        <w:pStyle w:val="Body"/>
        <w:numPr>
          <w:ilvl w:val="0"/>
          <w:numId w:val="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Greenway was hosting the </w:t>
      </w:r>
      <w:r>
        <w:rPr>
          <w:rFonts w:ascii="Helvetica Neue" w:hAnsi="Helvetica Neue"/>
          <w:sz w:val="22"/>
          <w:szCs w:val="22"/>
          <w:rtl w:val="0"/>
        </w:rPr>
        <w:t>15ub</w:t>
      </w:r>
      <w:r>
        <w:rPr>
          <w:rFonts w:ascii="Helvetica Neue" w:hAnsi="Helvetica Neue"/>
          <w:outline w:val="0"/>
          <w:color w:val="000000"/>
          <w:sz w:val="22"/>
          <w:szCs w:val="22"/>
          <w:u w:color="000000"/>
          <w:rtl w:val="0"/>
          <w14:textFill>
            <w14:solidFill>
              <w14:srgbClr w14:val="000000"/>
            </w14:solidFill>
          </w14:textFill>
        </w:rPr>
        <w:t xml:space="preserve"> </w:t>
      </w:r>
      <w:r>
        <w:rPr>
          <w:rFonts w:ascii="Helvetica Neue" w:hAnsi="Helvetica Neue"/>
          <w:sz w:val="22"/>
          <w:szCs w:val="22"/>
          <w:rtl w:val="0"/>
          <w:lang w:val="en-US"/>
        </w:rPr>
        <w:t>Region, but had</w:t>
      </w:r>
      <w:r>
        <w:rPr>
          <w:rFonts w:ascii="Helvetica Neue" w:hAnsi="Helvetica Neue"/>
          <w:outline w:val="0"/>
          <w:color w:val="000000"/>
          <w:sz w:val="22"/>
          <w:szCs w:val="22"/>
          <w:u w:color="000000"/>
          <w:rtl w:val="0"/>
          <w:lang w:val="en-US"/>
          <w14:textFill>
            <w14:solidFill>
              <w14:srgbClr w14:val="000000"/>
            </w14:solidFill>
          </w14:textFill>
        </w:rPr>
        <w:t xml:space="preserve"> to move this due to a lack of hotels in that area</w:t>
      </w:r>
      <w:r>
        <w:rPr>
          <w:rFonts w:ascii="Helvetica Neue" w:hAnsi="Helvetica Neue"/>
          <w:sz w:val="22"/>
          <w:szCs w:val="22"/>
          <w:rtl w:val="0"/>
          <w:lang w:val="en-US"/>
        </w:rPr>
        <w:t xml:space="preserve">, as there is a 16 team squirt tournament in Grand Rapids. Moving forward Regions will take precedence over home association tournaments.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sz w:val="22"/>
          <w:szCs w:val="22"/>
        </w:rPr>
      </w:pPr>
      <w:r>
        <w:rPr>
          <w:rFonts w:ascii="Helvetica Neue" w:hAnsi="Helvetica Neue"/>
          <w:sz w:val="22"/>
          <w:szCs w:val="22"/>
          <w:rtl w:val="0"/>
        </w:rPr>
        <w:t>5</w:t>
      </w:r>
      <w:r>
        <w:rPr>
          <w:rFonts w:ascii="Helvetica Neue" w:hAnsi="Helvetica Neue"/>
          <w:outline w:val="0"/>
          <w:color w:val="000000"/>
          <w:sz w:val="22"/>
          <w:szCs w:val="22"/>
          <w:u w:color="000000"/>
          <w:rtl w:val="0"/>
          <w:lang w:val="en-US"/>
          <w14:textFill>
            <w14:solidFill>
              <w14:srgbClr w14:val="000000"/>
            </w14:solidFill>
          </w14:textFill>
        </w:rPr>
        <w:t>. MN Hockey Fall Meeting updates</w:t>
      </w:r>
      <w:r>
        <w:rPr>
          <w:rFonts w:ascii="Helvetica Neue" w:hAnsi="Helvetica Neue"/>
          <w:sz w:val="22"/>
          <w:szCs w:val="22"/>
          <w:rtl w:val="0"/>
        </w:rPr>
        <w:t>:</w:t>
      </w:r>
    </w:p>
    <w:p>
      <w:pPr>
        <w:pStyle w:val="Body"/>
        <w:numPr>
          <w:ilvl w:val="0"/>
          <w:numId w:val="10"/>
        </w:numPr>
        <w:bidi w:val="0"/>
        <w:ind w:right="0"/>
        <w:jc w:val="left"/>
        <w:rPr>
          <w:rFonts w:ascii="Helvetica Neue" w:hAnsi="Helvetica Neue"/>
          <w:sz w:val="22"/>
          <w:szCs w:val="22"/>
          <w:rtl w:val="0"/>
        </w:rPr>
      </w:pPr>
      <w:r>
        <w:rPr>
          <w:rFonts w:ascii="Helvetica Neue" w:hAnsi="Helvetica Neue"/>
          <w:outline w:val="0"/>
          <w:color w:val="000000"/>
          <w:sz w:val="22"/>
          <w:szCs w:val="22"/>
          <w:u w:color="000000"/>
          <w:rtl w:val="0"/>
          <w14:textFill>
            <w14:solidFill>
              <w14:srgbClr w14:val="000000"/>
            </w14:solidFill>
          </w14:textFill>
        </w:rPr>
        <w:t>M</w:t>
      </w:r>
      <w:r>
        <w:rPr>
          <w:rFonts w:ascii="Helvetica Neue" w:hAnsi="Helvetica Neue"/>
          <w:sz w:val="22"/>
          <w:szCs w:val="22"/>
          <w:rtl w:val="0"/>
        </w:rPr>
        <w:t>N</w:t>
      </w:r>
      <w:r>
        <w:rPr>
          <w:rFonts w:ascii="Helvetica Neue" w:hAnsi="Helvetica Neue"/>
          <w:outline w:val="0"/>
          <w:color w:val="000000"/>
          <w:sz w:val="22"/>
          <w:szCs w:val="22"/>
          <w:u w:color="000000"/>
          <w:rtl w:val="0"/>
          <w:lang w:val="en-US"/>
          <w14:textFill>
            <w14:solidFill>
              <w14:srgbClr w14:val="000000"/>
            </w14:solidFill>
          </w14:textFill>
        </w:rPr>
        <w:t xml:space="preserve"> waiver to </w:t>
      </w:r>
      <w:r>
        <w:rPr>
          <w:rFonts w:ascii="Helvetica Neue" w:hAnsi="Helvetica Neue"/>
          <w:sz w:val="22"/>
          <w:szCs w:val="22"/>
          <w:rtl w:val="0"/>
          <w:lang w:val="en-US"/>
        </w:rPr>
        <w:t xml:space="preserve">allow tag up off sides did not pass, for bantams but will be happening at the Jr gold level. </w:t>
      </w:r>
    </w:p>
    <w:p>
      <w:pPr>
        <w:pStyle w:val="Body"/>
        <w:numPr>
          <w:ilvl w:val="0"/>
          <w:numId w:val="10"/>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Neck Guard update- For 25/26 HECC and BNQ approved neck guards will be acceptable, after that only HECC approved neck guards may be used after 2027. </w:t>
      </w:r>
    </w:p>
    <w:p>
      <w:pPr>
        <w:pStyle w:val="Body"/>
        <w:numPr>
          <w:ilvl w:val="0"/>
          <w:numId w:val="10"/>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Abuse of officials will now be a game misconduct, the refs will warn the coach once and then after that it will be a game misconduct penalty. </w:t>
      </w:r>
    </w:p>
    <w:p>
      <w:pPr>
        <w:pStyle w:val="Body"/>
        <w:ind w:left="720" w:firstLine="0"/>
        <w:rPr>
          <w:rFonts w:ascii="Helvetica Neue" w:cs="Helvetica Neue" w:hAnsi="Helvetica Neue" w:eastAsia="Helvetica Neue"/>
          <w:sz w:val="22"/>
          <w:szCs w:val="22"/>
        </w:rPr>
      </w:pPr>
    </w:p>
    <w:p>
      <w:pPr>
        <w:pStyle w:val="Body"/>
        <w:ind w:left="720" w:firstLine="0"/>
        <w:rPr>
          <w:rFonts w:ascii="Helvetica Neue" w:cs="Helvetica Neue" w:hAnsi="Helvetica Neue" w:eastAsia="Helvetica Neue"/>
          <w:sz w:val="22"/>
          <w:szCs w:val="22"/>
        </w:rPr>
      </w:pPr>
    </w:p>
    <w:p>
      <w:pPr>
        <w:pStyle w:val="Body"/>
        <w:ind w:left="720" w:firstLine="0"/>
        <w:rPr>
          <w:rFonts w:ascii="Helvetica Neue" w:cs="Helvetica Neue" w:hAnsi="Helvetica Neue" w:eastAsia="Helvetica Neue"/>
          <w:sz w:val="22"/>
          <w:szCs w:val="22"/>
        </w:rPr>
      </w:pPr>
    </w:p>
    <w:p>
      <w:pPr>
        <w:pStyle w:val="Body"/>
        <w:numPr>
          <w:ilvl w:val="0"/>
          <w:numId w:val="10"/>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Out of bound pucks will go back to the zone where the puck left the ice. </w:t>
      </w:r>
    </w:p>
    <w:p>
      <w:pPr>
        <w:pStyle w:val="Body"/>
        <w:numPr>
          <w:ilvl w:val="0"/>
          <w:numId w:val="10"/>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USA hockey would like to see at 15u, pewee AA, bantam AA &amp; A using 4 official system. That would be very difficult during the regular season to staff that many officials in our district.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sz w:val="22"/>
          <w:szCs w:val="22"/>
          <w:rtl w:val="0"/>
        </w:rPr>
        <w:t>6</w:t>
      </w:r>
      <w:r>
        <w:rPr>
          <w:rFonts w:ascii="Helvetica Neue" w:hAnsi="Helvetica Neue"/>
          <w:outline w:val="0"/>
          <w:color w:val="000000"/>
          <w:sz w:val="22"/>
          <w:szCs w:val="22"/>
          <w:u w:color="000000"/>
          <w:rtl w:val="0"/>
          <w:lang w:val="en-US"/>
          <w14:textFill>
            <w14:solidFill>
              <w14:srgbClr w14:val="000000"/>
            </w14:solidFill>
          </w14:textFill>
        </w:rPr>
        <w:t xml:space="preserve">. D12 Girls </w:t>
      </w:r>
      <w:r>
        <w:rPr>
          <w:rFonts w:ascii="Helvetica Neue" w:hAnsi="Helvetica Neue"/>
          <w:sz w:val="22"/>
          <w:szCs w:val="22"/>
          <w:rtl w:val="0"/>
          <w:lang w:val="it-IT"/>
        </w:rPr>
        <w:t>Coordinator:</w:t>
      </w:r>
      <w:r>
        <w:rPr>
          <w:rFonts w:ascii="Helvetica Neue" w:hAnsi="Helvetica Neue"/>
          <w:outline w:val="0"/>
          <w:color w:val="000000"/>
          <w:sz w:val="22"/>
          <w:szCs w:val="22"/>
          <w:u w:color="000000"/>
          <w:rtl w:val="0"/>
          <w:lang w:val="en-US"/>
          <w14:textFill>
            <w14:solidFill>
              <w14:srgbClr w14:val="000000"/>
            </w14:solidFill>
          </w14:textFill>
        </w:rPr>
        <w:t xml:space="preserve"> Sara Drees-</w:t>
      </w:r>
    </w:p>
    <w:p>
      <w:pPr>
        <w:pStyle w:val="Body"/>
        <w:numPr>
          <w:ilvl w:val="0"/>
          <w:numId w:val="1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 All associations should check the grants page. Everyone can apply to try hockey for free, gear up MN. MN Hockey will give money to associations for nets dryland equipment can be found on MN hockey grants page.</w:t>
      </w:r>
    </w:p>
    <w:p>
      <w:pPr>
        <w:pStyle w:val="Body"/>
        <w:numPr>
          <w:ilvl w:val="0"/>
          <w:numId w:val="1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 Jacob with MN hockey would like to see every district have a media person. </w:t>
      </w:r>
    </w:p>
    <w:p>
      <w:pPr>
        <w:pStyle w:val="Body"/>
        <w:numPr>
          <w:ilvl w:val="0"/>
          <w:numId w:val="1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Squirts will be using intermediate nets in the cities this year. </w:t>
      </w:r>
    </w:p>
    <w:p>
      <w:pPr>
        <w:pStyle w:val="Body"/>
        <w:numPr>
          <w:ilvl w:val="0"/>
          <w:numId w:val="12"/>
        </w:numPr>
        <w:bidi w:val="0"/>
        <w:ind w:right="0"/>
        <w:jc w:val="left"/>
        <w:rPr>
          <w:rFonts w:ascii="Helvetica Neue" w:hAnsi="Helvetica Neue"/>
          <w:sz w:val="22"/>
          <w:szCs w:val="22"/>
          <w:rtl w:val="0"/>
          <w:lang w:val="en-US"/>
        </w:rPr>
      </w:pPr>
      <w:r>
        <w:rPr>
          <w:rFonts w:ascii="Helvetica Neue" w:hAnsi="Helvetica Neue"/>
          <w:sz w:val="22"/>
          <w:szCs w:val="22"/>
          <w:rtl w:val="0"/>
          <w:lang w:val="en-US"/>
        </w:rPr>
        <w:t>Girls National Day Jan 31st 4pm Bemidji state vs Gophers  Hall of Fame Museum women</w:t>
      </w:r>
      <w:r>
        <w:rPr>
          <w:rFonts w:ascii="Helvetica Neue" w:hAnsi="Helvetica Neue" w:hint="default"/>
          <w:sz w:val="22"/>
          <w:szCs w:val="22"/>
          <w:rtl w:val="0"/>
          <w:lang w:val="en-US"/>
        </w:rPr>
        <w:t>’</w:t>
      </w:r>
      <w:r>
        <w:rPr>
          <w:rFonts w:ascii="Helvetica Neue" w:hAnsi="Helvetica Neue"/>
          <w:sz w:val="22"/>
          <w:szCs w:val="22"/>
          <w:rtl w:val="0"/>
          <w:lang w:val="en-US"/>
        </w:rPr>
        <w:t xml:space="preserve">s faceoff to be held at Yanmar arena in Grand Rapids. </w:t>
      </w:r>
      <w:r>
        <w:rPr>
          <w:rFonts w:ascii="Helvetica Neue" w:hAnsi="Helvetica Neue"/>
          <w:outline w:val="0"/>
          <w:color w:val="000000"/>
          <w:sz w:val="22"/>
          <w:szCs w:val="22"/>
          <w:u w:color="000000"/>
          <w:rtl w:val="0"/>
          <w14:textFill>
            <w14:solidFill>
              <w14:srgbClr w14:val="000000"/>
            </w14:solidFill>
          </w14:textFill>
        </w:rPr>
        <w:t xml:space="preserve">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sz w:val="22"/>
          <w:szCs w:val="22"/>
          <w:rtl w:val="0"/>
        </w:rPr>
        <w:t>7</w:t>
      </w:r>
      <w:r>
        <w:rPr>
          <w:rFonts w:ascii="Helvetica Neue" w:hAnsi="Helvetica Neue"/>
          <w:outline w:val="0"/>
          <w:color w:val="000000"/>
          <w:sz w:val="22"/>
          <w:szCs w:val="22"/>
          <w:u w:color="000000"/>
          <w:rtl w:val="0"/>
          <w:lang w:val="en-US"/>
          <w14:textFill>
            <w14:solidFill>
              <w14:srgbClr w14:val="000000"/>
            </w14:solidFill>
          </w14:textFill>
        </w:rPr>
        <w:t>. D12 Head Official, Kris Kavanaugh:</w:t>
      </w:r>
    </w:p>
    <w:p>
      <w:pPr>
        <w:pStyle w:val="Body"/>
        <w:numPr>
          <w:ilvl w:val="0"/>
          <w:numId w:val="14"/>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 USA hockey changed no test. </w:t>
      </w:r>
    </w:p>
    <w:p>
      <w:pPr>
        <w:pStyle w:val="Body"/>
        <w:numPr>
          <w:ilvl w:val="0"/>
          <w:numId w:val="14"/>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Going to try to get 1 hour officiating ice. </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sz w:val="22"/>
          <w:szCs w:val="22"/>
          <w:rtl w:val="0"/>
        </w:rPr>
        <w:t>8</w:t>
      </w:r>
      <w:r>
        <w:rPr>
          <w:rFonts w:ascii="Helvetica Neue" w:hAnsi="Helvetica Neue"/>
          <w:outline w:val="0"/>
          <w:color w:val="000000"/>
          <w:sz w:val="22"/>
          <w:szCs w:val="22"/>
          <w:u w:color="000000"/>
          <w:rtl w:val="0"/>
          <w:lang w:val="fr-FR"/>
          <w14:textFill>
            <w14:solidFill>
              <w14:srgbClr w14:val="000000"/>
            </w14:solidFill>
          </w14:textFill>
        </w:rPr>
        <w:t>. Tournaments</w:t>
      </w:r>
      <w:r>
        <w:rPr>
          <w:rFonts w:ascii="Helvetica Neue" w:hAnsi="Helvetica Neue"/>
          <w:sz w:val="22"/>
          <w:szCs w:val="22"/>
          <w:rtl w:val="0"/>
        </w:rPr>
        <w:t>:</w:t>
      </w:r>
      <w:r>
        <w:rPr>
          <w:rFonts w:ascii="Helvetica Neue" w:hAnsi="Helvetica Neue"/>
          <w:outline w:val="0"/>
          <w:color w:val="000000"/>
          <w:sz w:val="22"/>
          <w:szCs w:val="22"/>
          <w:u w:color="000000"/>
          <w:rtl w:val="0"/>
          <w14:textFill>
            <w14:solidFill>
              <w14:srgbClr w14:val="000000"/>
            </w14:solidFill>
          </w14:textFill>
        </w:rPr>
        <w:t xml:space="preserve"> Marv Burt-</w:t>
      </w:r>
    </w:p>
    <w:p>
      <w:pPr>
        <w:pStyle w:val="Body"/>
        <w:numPr>
          <w:ilvl w:val="0"/>
          <w:numId w:val="1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Nothing has changed </w:t>
      </w:r>
    </w:p>
    <w:p>
      <w:pPr>
        <w:pStyle w:val="Body"/>
        <w:numPr>
          <w:ilvl w:val="0"/>
          <w:numId w:val="16"/>
        </w:numPr>
        <w:bidi w:val="0"/>
        <w:ind w:right="0"/>
        <w:jc w:val="left"/>
        <w:rPr>
          <w:rFonts w:ascii="Helvetica Neue" w:hAnsi="Helvetica Neue"/>
          <w:sz w:val="22"/>
          <w:szCs w:val="22"/>
          <w:rtl w:val="0"/>
        </w:rPr>
      </w:pPr>
      <w:r>
        <w:rPr>
          <w:rFonts w:ascii="Helvetica Neue" w:hAnsi="Helvetica Neue"/>
          <w:sz w:val="22"/>
          <w:szCs w:val="22"/>
          <w:rtl w:val="0"/>
        </w:rPr>
        <w:t>N</w:t>
      </w:r>
      <w:r>
        <w:rPr>
          <w:rFonts w:ascii="Helvetica Neue" w:hAnsi="Helvetica Neue"/>
          <w:outline w:val="0"/>
          <w:color w:val="000000"/>
          <w:sz w:val="22"/>
          <w:szCs w:val="22"/>
          <w:u w:color="000000"/>
          <w:rtl w:val="0"/>
          <w:lang w:val="en-US"/>
          <w14:textFill>
            <w14:solidFill>
              <w14:srgbClr w14:val="000000"/>
            </w14:solidFill>
          </w14:textFill>
        </w:rPr>
        <w:t xml:space="preserve">ew book is updated online dates and fees </w:t>
      </w:r>
      <w:r>
        <w:rPr>
          <w:rFonts w:ascii="Helvetica Neue" w:hAnsi="Helvetica Neue"/>
          <w:sz w:val="22"/>
          <w:szCs w:val="22"/>
          <w:rtl w:val="0"/>
          <w:lang w:val="en-US"/>
        </w:rPr>
        <w:t xml:space="preserve">on first page of updated book for District and Region tournaments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sz w:val="22"/>
          <w:szCs w:val="22"/>
          <w:rtl w:val="0"/>
        </w:rPr>
        <w:t>9</w:t>
      </w:r>
      <w:r>
        <w:rPr>
          <w:rFonts w:ascii="Helvetica Neue" w:hAnsi="Helvetica Neue"/>
          <w:outline w:val="0"/>
          <w:color w:val="000000"/>
          <w:sz w:val="22"/>
          <w:szCs w:val="22"/>
          <w:u w:color="000000"/>
          <w:rtl w:val="0"/>
          <w:lang w:val="en-US"/>
          <w14:textFill>
            <w14:solidFill>
              <w14:srgbClr w14:val="000000"/>
            </w14:solidFill>
          </w14:textFill>
        </w:rPr>
        <w:t>.  Other:</w:t>
      </w:r>
    </w:p>
    <w:p>
      <w:pPr>
        <w:pStyle w:val="Body"/>
        <w:numPr>
          <w:ilvl w:val="0"/>
          <w:numId w:val="1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District webpage </w:t>
      </w:r>
      <w:r>
        <w:rPr>
          <w:rStyle w:val="Hyperlink.0"/>
          <w:rFonts w:ascii="Helvetica Neue" w:cs="Helvetica Neue" w:hAnsi="Helvetica Neue" w:eastAsia="Helvetica Neue"/>
          <w:sz w:val="22"/>
          <w:szCs w:val="22"/>
        </w:rPr>
        <w:fldChar w:fldCharType="begin" w:fldLock="0"/>
      </w:r>
      <w:r>
        <w:rPr>
          <w:rStyle w:val="Hyperlink.0"/>
          <w:rFonts w:ascii="Helvetica Neue" w:cs="Helvetica Neue" w:hAnsi="Helvetica Neue" w:eastAsia="Helvetica Neue"/>
          <w:sz w:val="22"/>
          <w:szCs w:val="22"/>
        </w:rPr>
        <w:instrText xml:space="preserve"> HYPERLINK "http://d12hockey.org"</w:instrText>
      </w:r>
      <w:r>
        <w:rPr>
          <w:rStyle w:val="Hyperlink.0"/>
          <w:rFonts w:ascii="Helvetica Neue" w:cs="Helvetica Neue" w:hAnsi="Helvetica Neue" w:eastAsia="Helvetica Neue"/>
          <w:sz w:val="22"/>
          <w:szCs w:val="22"/>
        </w:rPr>
        <w:fldChar w:fldCharType="separate" w:fldLock="0"/>
      </w:r>
      <w:r>
        <w:rPr>
          <w:rStyle w:val="Hyperlink.0"/>
          <w:rFonts w:ascii="Helvetica Neue" w:hAnsi="Helvetica Neue"/>
          <w:sz w:val="22"/>
          <w:szCs w:val="22"/>
          <w:rtl w:val="0"/>
          <w:lang w:val="en-US"/>
        </w:rPr>
        <w:t>D12hockey.org</w:t>
      </w:r>
      <w:r>
        <w:rPr>
          <w:rFonts w:ascii="Helvetica Neue" w:cs="Helvetica Neue" w:hAnsi="Helvetica Neue" w:eastAsia="Helvetica Neue"/>
          <w:sz w:val="22"/>
          <w:szCs w:val="22"/>
        </w:rPr>
        <w:fldChar w:fldCharType="end" w:fldLock="0"/>
      </w:r>
      <w:r>
        <w:rPr>
          <w:rStyle w:val="None"/>
          <w:rFonts w:ascii="Helvetica Neue" w:hAnsi="Helvetica Neue"/>
          <w:outline w:val="0"/>
          <w:color w:val="000000"/>
          <w:sz w:val="22"/>
          <w:szCs w:val="22"/>
          <w:u w:color="000000"/>
          <w:rtl w:val="0"/>
          <w:lang w:val="en-US"/>
          <w14:textFill>
            <w14:solidFill>
              <w14:srgbClr w14:val="000000"/>
            </w14:solidFill>
          </w14:textFill>
        </w:rPr>
        <w:t xml:space="preserve"> all tourn</w:t>
      </w:r>
      <w:r>
        <w:rPr>
          <w:rStyle w:val="None"/>
          <w:rFonts w:ascii="Helvetica Neue" w:hAnsi="Helvetica Neue"/>
          <w:sz w:val="22"/>
          <w:szCs w:val="22"/>
          <w:rtl w:val="0"/>
          <w:lang w:val="en-US"/>
        </w:rPr>
        <w:t xml:space="preserve">aments on website, traveling permit is on Website as well for all out of state tournaments </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outline w:val="0"/>
          <w:color w:val="000000"/>
          <w:sz w:val="22"/>
          <w:szCs w:val="22"/>
          <w:u w:color="000000"/>
          <w:rtl w:val="0"/>
          <w:lang w:val="en-US"/>
          <w14:textFill>
            <w14:solidFill>
              <w14:srgbClr w14:val="000000"/>
            </w14:solidFill>
          </w14:textFill>
        </w:rPr>
        <w:t>GameSheet contract-</w:t>
      </w:r>
      <w:r>
        <w:rPr>
          <w:rStyle w:val="None"/>
          <w:rFonts w:ascii="Helvetica Neue" w:hAnsi="Helvetica Neue"/>
          <w:sz w:val="22"/>
          <w:szCs w:val="22"/>
          <w:rtl w:val="0"/>
        </w:rPr>
        <w:t xml:space="preserve"> </w:t>
      </w:r>
      <w:r>
        <w:rPr>
          <w:rStyle w:val="None"/>
          <w:rFonts w:ascii="Helvetica Neue" w:hAnsi="Helvetica Neue"/>
          <w:outline w:val="0"/>
          <w:color w:val="000000"/>
          <w:sz w:val="22"/>
          <w:szCs w:val="22"/>
          <w:u w:color="000000"/>
          <w:rtl w:val="0"/>
          <w:lang w:val="de-DE"/>
          <w14:textFill>
            <w14:solidFill>
              <w14:srgbClr w14:val="000000"/>
            </w14:solidFill>
          </w14:textFill>
        </w:rPr>
        <w:t>Sammy</w:t>
      </w:r>
      <w:r>
        <w:rPr>
          <w:rStyle w:val="None"/>
          <w:rFonts w:ascii="Helvetica Neue" w:hAnsi="Helvetica Neue" w:hint="default"/>
          <w:sz w:val="22"/>
          <w:szCs w:val="22"/>
          <w:rtl w:val="0"/>
          <w:lang w:val="en-US"/>
        </w:rPr>
        <w:t>’</w:t>
      </w:r>
      <w:r>
        <w:rPr>
          <w:rStyle w:val="None"/>
          <w:rFonts w:ascii="Helvetica Neue" w:hAnsi="Helvetica Neue"/>
          <w:outline w:val="0"/>
          <w:color w:val="000000"/>
          <w:sz w:val="22"/>
          <w:szCs w:val="22"/>
          <w:u w:color="000000"/>
          <w:rtl w:val="0"/>
          <w:lang w:val="en-US"/>
          <w14:textFill>
            <w14:solidFill>
              <w14:srgbClr w14:val="000000"/>
            </w14:solidFill>
          </w14:textFill>
        </w:rPr>
        <w:t>s possibly helping</w:t>
      </w:r>
      <w:r>
        <w:rPr>
          <w:rStyle w:val="None"/>
          <w:rFonts w:ascii="Helvetica Neue" w:hAnsi="Helvetica Neue"/>
          <w:sz w:val="22"/>
          <w:szCs w:val="22"/>
          <w:rtl w:val="0"/>
          <w:lang w:val="en-US"/>
        </w:rPr>
        <w:t xml:space="preserve"> sponsor game sheet. Adding game sheet sponsor to D12 Associations website. Also looking at doing Sammy</w:t>
      </w:r>
      <w:r>
        <w:rPr>
          <w:rStyle w:val="None"/>
          <w:rFonts w:ascii="Helvetica Neue" w:hAnsi="Helvetica Neue" w:hint="default"/>
          <w:sz w:val="22"/>
          <w:szCs w:val="22"/>
          <w:rtl w:val="0"/>
          <w:lang w:val="en-US"/>
        </w:rPr>
        <w:t>’</w:t>
      </w:r>
      <w:r>
        <w:rPr>
          <w:rStyle w:val="None"/>
          <w:rFonts w:ascii="Helvetica Neue" w:hAnsi="Helvetica Neue"/>
          <w:sz w:val="22"/>
          <w:szCs w:val="22"/>
          <w:rtl w:val="0"/>
          <w:lang w:val="en-US"/>
        </w:rPr>
        <w:t xml:space="preserve">s player of the game </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outline w:val="0"/>
          <w:color w:val="000000"/>
          <w:sz w:val="22"/>
          <w:szCs w:val="22"/>
          <w:u w:color="000000"/>
          <w:rtl w:val="0"/>
          <w:lang w:val="en-US"/>
          <w14:textFill>
            <w14:solidFill>
              <w14:srgbClr w14:val="000000"/>
            </w14:solidFill>
          </w14:textFill>
        </w:rPr>
        <w:t xml:space="preserve">B2 Northern </w:t>
      </w:r>
      <w:r>
        <w:rPr>
          <w:rStyle w:val="None"/>
          <w:rFonts w:ascii="Helvetica Neue" w:hAnsi="Helvetica Neue"/>
          <w:sz w:val="22"/>
          <w:szCs w:val="22"/>
          <w:rtl w:val="0"/>
          <w:lang w:val="en-US"/>
        </w:rPr>
        <w:t>Championship</w:t>
      </w:r>
      <w:r>
        <w:rPr>
          <w:rStyle w:val="None"/>
          <w:rFonts w:ascii="Helvetica Neue" w:hAnsi="Helvetica Neue"/>
          <w:outline w:val="0"/>
          <w:color w:val="000000"/>
          <w:sz w:val="22"/>
          <w:szCs w:val="22"/>
          <w:u w:color="000000"/>
          <w:rtl w:val="0"/>
          <w:lang w:val="nl-NL"/>
          <w14:textFill>
            <w14:solidFill>
              <w14:srgbClr w14:val="000000"/>
            </w14:solidFill>
          </w14:textFill>
        </w:rPr>
        <w:t xml:space="preserve">, Moorhead </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sz w:val="22"/>
          <w:szCs w:val="22"/>
          <w:rtl w:val="0"/>
          <w:lang w:val="en-US"/>
        </w:rPr>
        <w:t xml:space="preserve">Discussion again was brought up about combining D11, D12 logistically for families it would be a lot of travel. </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sz w:val="22"/>
          <w:szCs w:val="22"/>
          <w:rtl w:val="0"/>
          <w:lang w:val="en-US"/>
        </w:rPr>
        <w:t xml:space="preserve">On the girls side since they only have 1 15u talking about combining district 11 12 15 16 </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sz w:val="22"/>
          <w:szCs w:val="22"/>
          <w:rtl w:val="0"/>
          <w:lang w:val="en-US"/>
        </w:rPr>
        <w:t xml:space="preserve">Reminder for mites this year max of 5 full ice games after Jan 15th, and may only leave the district 3 times the whole season Jamborees counts as 1 time. </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sz w:val="22"/>
          <w:szCs w:val="22"/>
          <w:rtl w:val="0"/>
          <w:lang w:val="en-US"/>
        </w:rPr>
        <w:t>15u Co-op RR and Hibbing?</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sz w:val="22"/>
          <w:szCs w:val="22"/>
          <w:rtl w:val="0"/>
          <w:lang w:val="en-US"/>
        </w:rPr>
        <w:t>Rules change- Level 4 coaches that do not get credentials done, level 4 will not be given a temporary card if not done by 12/31. If not done they will not be able to coach.</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sz w:val="22"/>
          <w:szCs w:val="22"/>
          <w:rtl w:val="0"/>
          <w:lang w:val="en-US"/>
        </w:rPr>
        <w:t>Locker room monitors are a must.</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sz w:val="22"/>
          <w:szCs w:val="22"/>
          <w:rtl w:val="0"/>
          <w:lang w:val="en-US"/>
        </w:rPr>
        <w:t>No more Go Pros glass mounted go pros no recording or live streaming games if the facility has MN hockey TV or live barn most important Districts, Regions, or State.</w:t>
      </w:r>
    </w:p>
    <w:p>
      <w:pPr>
        <w:pStyle w:val="Body"/>
        <w:numPr>
          <w:ilvl w:val="0"/>
          <w:numId w:val="18"/>
        </w:numPr>
        <w:bidi w:val="0"/>
        <w:ind w:right="0"/>
        <w:jc w:val="left"/>
        <w:rPr>
          <w:rFonts w:ascii="Helvetica Neue" w:hAnsi="Helvetica Neue"/>
          <w:sz w:val="22"/>
          <w:szCs w:val="22"/>
          <w:rtl w:val="0"/>
          <w:lang w:val="en-US"/>
        </w:rPr>
      </w:pPr>
      <w:r>
        <w:rPr>
          <w:rStyle w:val="None"/>
          <w:rFonts w:ascii="Helvetica Neue" w:hAnsi="Helvetica Neue"/>
          <w:sz w:val="22"/>
          <w:szCs w:val="22"/>
          <w:rtl w:val="0"/>
          <w:lang w:val="en-US"/>
        </w:rPr>
        <w:t xml:space="preserve">Official rates same as last year </w:t>
      </w:r>
    </w:p>
    <w:p>
      <w:pPr>
        <w:pStyle w:val="Body"/>
        <w:rPr>
          <w:rStyle w:val="None"/>
          <w:rFonts w:ascii="Helvetica Neue" w:cs="Helvetica Neue" w:hAnsi="Helvetica Neue" w:eastAsia="Helvetica Neue"/>
          <w:sz w:val="22"/>
          <w:szCs w:val="22"/>
        </w:rPr>
      </w:pPr>
    </w:p>
    <w:p>
      <w:pPr>
        <w:pStyle w:val="Body"/>
        <w:rPr>
          <w:rStyle w:val="None"/>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Style w:val="None"/>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Style w:val="None"/>
          <w:rFonts w:ascii="Helvetica Neue" w:cs="Helvetica Neue" w:hAnsi="Helvetica Neue" w:eastAsia="Helvetica Neue"/>
          <w:outline w:val="0"/>
          <w:color w:val="000000"/>
          <w:sz w:val="22"/>
          <w:szCs w:val="22"/>
          <w:u w:color="000000"/>
          <w14:textFill>
            <w14:solidFill>
              <w14:srgbClr w14:val="000000"/>
            </w14:solidFill>
          </w14:textFill>
        </w:rPr>
      </w:pPr>
      <w:r>
        <w:rPr>
          <w:rStyle w:val="None"/>
          <w:rFonts w:ascii="Helvetica Neue" w:cs="Helvetica Neue" w:hAnsi="Helvetica Neue" w:eastAsia="Helvetica Neue"/>
          <w:outline w:val="0"/>
          <w:color w:val="000000"/>
          <w:sz w:val="22"/>
          <w:szCs w:val="22"/>
          <w:u w:color="000000"/>
          <w14:textFill>
            <w14:solidFill>
              <w14:srgbClr w14:val="000000"/>
            </w14:solidFill>
          </w14:textFill>
        </w:rPr>
        <w:tab/>
      </w:r>
    </w:p>
    <w:p>
      <w:pPr>
        <w:pStyle w:val="Body"/>
        <w:rPr>
          <w:rStyle w:val="None"/>
          <w:rFonts w:ascii="Helvetica Neue" w:cs="Helvetica Neue" w:hAnsi="Helvetica Neue" w:eastAsia="Helvetica Neue"/>
          <w:outline w:val="0"/>
          <w:color w:val="000000"/>
          <w:sz w:val="22"/>
          <w:szCs w:val="22"/>
          <w:u w:color="000000"/>
          <w14:textFill>
            <w14:solidFill>
              <w14:srgbClr w14:val="000000"/>
            </w14:solidFill>
          </w14:textFill>
        </w:rPr>
      </w:pPr>
    </w:p>
    <w:p>
      <w:pPr>
        <w:pStyle w:val="Body"/>
        <w:jc w:val="center"/>
      </w:pPr>
      <w:r>
        <w:rPr>
          <w:rStyle w:val="None"/>
          <w:rFonts w:ascii="Helvetica Neue" w:cs="Helvetica Neue" w:hAnsi="Helvetica Neue" w:eastAsia="Helvetica Neue"/>
          <w:outline w:val="0"/>
          <w:color w:val="000000"/>
          <w:sz w:val="22"/>
          <w:szCs w:val="22"/>
          <w:u w:color="000000"/>
          <w14:textFill>
            <w14:solidFill>
              <w14:srgbClr w14:val="000000"/>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2862358</wp:posOffset>
            </wp:positionH>
            <wp:positionV relativeFrom="page">
              <wp:posOffset>359694</wp:posOffset>
            </wp:positionV>
            <wp:extent cx="2034983" cy="723311"/>
            <wp:effectExtent l="0" t="0" r="0" b="0"/>
            <wp:wrapSquare wrapText="bothSides" distL="152400" distR="152400" distT="152400" distB="152400"/>
            <wp:docPr id="1073741826" name="officeArt object" descr="MN Hockey Logo.png"/>
            <wp:cNvGraphicFramePr/>
            <a:graphic xmlns:a="http://schemas.openxmlformats.org/drawingml/2006/main">
              <a:graphicData uri="http://schemas.openxmlformats.org/drawingml/2006/picture">
                <pic:pic xmlns:pic="http://schemas.openxmlformats.org/drawingml/2006/picture">
                  <pic:nvPicPr>
                    <pic:cNvPr id="1073741826" name="MN Hockey Logo.png" descr="MN Hockey Logo.png"/>
                    <pic:cNvPicPr>
                      <a:picLocks noChangeAspect="1"/>
                    </pic:cNvPicPr>
                  </pic:nvPicPr>
                  <pic:blipFill>
                    <a:blip r:embed="rId4">
                      <a:extLst/>
                    </a:blip>
                    <a:stretch>
                      <a:fillRect/>
                    </a:stretch>
                  </pic:blipFill>
                  <pic:spPr>
                    <a:xfrm>
                      <a:off x="0" y="0"/>
                      <a:ext cx="2034983" cy="723311"/>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40" w:right="1440" w:bottom="144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514785</wp:posOffset>
              </wp:positionH>
              <wp:positionV relativeFrom="page">
                <wp:posOffset>9712959</wp:posOffset>
              </wp:positionV>
              <wp:extent cx="415591" cy="137071"/>
              <wp:effectExtent l="0" t="0" r="0" b="0"/>
              <wp:wrapNone/>
              <wp:docPr id="1073741825" name="officeArt object" descr="Internal"/>
              <wp:cNvGraphicFramePr/>
              <a:graphic xmlns:a="http://schemas.openxmlformats.org/drawingml/2006/main">
                <a:graphicData uri="http://schemas.microsoft.com/office/word/2010/wordprocessingShape">
                  <wps:wsp>
                    <wps:cNvSpPr txBox="1"/>
                    <wps:spPr>
                      <a:xfrm>
                        <a:off x="0" y="0"/>
                        <a:ext cx="415591" cy="137071"/>
                      </a:xfrm>
                      <a:prstGeom prst="rect">
                        <a:avLst/>
                      </a:prstGeom>
                      <a:noFill/>
                      <a:ln w="12700" cap="flat">
                        <a:noFill/>
                        <a:miter lim="400000"/>
                      </a:ln>
                      <a:effectLst/>
                    </wps:spPr>
                    <wps:txbx>
                      <w:txbxContent>
                        <w:p>
                          <w:pPr>
                            <w:pStyle w:val="Body"/>
                          </w:pPr>
                          <w:r>
                            <w:rPr>
                              <w:rFonts w:ascii="Calibri" w:hAnsi="Calibri"/>
                              <w:outline w:val="0"/>
                              <w:color w:val="000000"/>
                              <w:sz w:val="20"/>
                              <w:szCs w:val="20"/>
                              <w:u w:color="000000"/>
                              <w:rtl w:val="0"/>
                              <w:lang w:val="pt-PT"/>
                              <w14:textFill>
                                <w14:solidFill>
                                  <w14:srgbClr w14:val="000000"/>
                                </w14:solidFill>
                              </w14:textFill>
                            </w:rPr>
                            <w:t>Internal</w:t>
                          </w:r>
                        </w:p>
                      </w:txbxContent>
                    </wps:txbx>
                    <wps:bodyPr wrap="square" lIns="0" tIns="0" rIns="0" bIns="0" numCol="1" anchor="b">
                      <a:noAutofit/>
                    </wps:bodyPr>
                  </wps:wsp>
                </a:graphicData>
              </a:graphic>
            </wp:anchor>
          </w:drawing>
        </mc:Choice>
        <mc:Fallback>
          <w:pict>
            <v:shape id="_x0000_s1026" type="#_x0000_t202" style="visibility:visible;position:absolute;margin-left:40.5pt;margin-top:764.8pt;width:32.7pt;height:10.8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Calibri" w:hAnsi="Calibri"/>
                        <w:outline w:val="0"/>
                        <w:color w:val="000000"/>
                        <w:sz w:val="20"/>
                        <w:szCs w:val="20"/>
                        <w:u w:color="000000"/>
                        <w:rtl w:val="0"/>
                        <w:lang w:val="pt-PT"/>
                        <w14:textFill>
                          <w14:solidFill>
                            <w14:srgbClr w14:val="000000"/>
                          </w14:solidFill>
                        </w14:textFill>
                      </w:rPr>
                      <w:t>Internal</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character" w:styleId="None">
    <w:name w:val="None"/>
  </w:style>
  <w:style w:type="character" w:styleId="Hyperlink.0">
    <w:name w:val="Hyperlink.0"/>
    <w:basedOn w:val="None"/>
    <w:next w:val="Hyperlink.0"/>
    <w:rPr>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