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87303" w14:textId="77777777" w:rsidR="00B21DB7" w:rsidRPr="00B21DB7" w:rsidRDefault="00B21DB7">
      <w:pPr>
        <w:rPr>
          <w:b/>
          <w:bCs/>
          <w:sz w:val="28"/>
          <w:szCs w:val="28"/>
        </w:rPr>
      </w:pPr>
      <w:r>
        <w:tab/>
      </w:r>
      <w:r>
        <w:tab/>
      </w:r>
      <w:r>
        <w:tab/>
      </w:r>
      <w:r w:rsidRPr="00B21DB7">
        <w:rPr>
          <w:b/>
          <w:bCs/>
          <w:sz w:val="28"/>
          <w:szCs w:val="28"/>
        </w:rPr>
        <w:t>Belle Plaine Basketball Association By-Laws</w:t>
      </w:r>
      <w:r w:rsidRPr="00B21DB7">
        <w:rPr>
          <w:b/>
          <w:bCs/>
          <w:sz w:val="28"/>
          <w:szCs w:val="28"/>
        </w:rPr>
        <w:tab/>
      </w:r>
    </w:p>
    <w:p w14:paraId="5C610684" w14:textId="2501A5AC" w:rsidR="00B21DB7" w:rsidRDefault="00B21DB7">
      <w:pPr>
        <w:rPr>
          <w:sz w:val="20"/>
          <w:szCs w:val="20"/>
        </w:rPr>
      </w:pPr>
      <w:r>
        <w:rPr>
          <w:sz w:val="28"/>
          <w:szCs w:val="28"/>
        </w:rPr>
        <w:tab/>
      </w:r>
      <w:r>
        <w:rPr>
          <w:sz w:val="28"/>
          <w:szCs w:val="28"/>
        </w:rPr>
        <w:tab/>
      </w:r>
      <w:r>
        <w:rPr>
          <w:sz w:val="28"/>
          <w:szCs w:val="28"/>
        </w:rPr>
        <w:tab/>
      </w:r>
      <w:r>
        <w:rPr>
          <w:sz w:val="28"/>
          <w:szCs w:val="28"/>
        </w:rPr>
        <w:tab/>
        <w:t xml:space="preserve">                  </w:t>
      </w:r>
      <w:r w:rsidRPr="00B21DB7">
        <w:rPr>
          <w:sz w:val="20"/>
          <w:szCs w:val="20"/>
        </w:rPr>
        <w:t>Dated 4-1-2009</w:t>
      </w:r>
      <w:r w:rsidR="00F07268">
        <w:rPr>
          <w:sz w:val="20"/>
          <w:szCs w:val="20"/>
        </w:rPr>
        <w:t xml:space="preserve"> (updated Dec of 2023)</w:t>
      </w:r>
      <w:r w:rsidRPr="00B21DB7">
        <w:rPr>
          <w:sz w:val="20"/>
          <w:szCs w:val="20"/>
        </w:rPr>
        <w:tab/>
      </w:r>
    </w:p>
    <w:p w14:paraId="1143DA49" w14:textId="6861C198" w:rsidR="003F77CF" w:rsidRPr="006B32E9" w:rsidRDefault="00B21DB7">
      <w:pPr>
        <w:rPr>
          <w:rFonts w:asciiTheme="minorHAnsi" w:hAnsiTheme="minorHAnsi" w:cstheme="minorHAnsi"/>
          <w:sz w:val="24"/>
          <w:szCs w:val="24"/>
        </w:rPr>
      </w:pPr>
      <w:r w:rsidRPr="006B32E9">
        <w:rPr>
          <w:rFonts w:asciiTheme="minorHAnsi" w:hAnsiTheme="minorHAnsi" w:cstheme="minorHAnsi"/>
          <w:sz w:val="24"/>
          <w:szCs w:val="24"/>
        </w:rPr>
        <w:t xml:space="preserve">The Belle Plaine Basketball </w:t>
      </w:r>
      <w:r w:rsidR="005809E8" w:rsidRPr="006B32E9">
        <w:rPr>
          <w:rFonts w:asciiTheme="minorHAnsi" w:hAnsiTheme="minorHAnsi" w:cstheme="minorHAnsi"/>
          <w:sz w:val="24"/>
          <w:szCs w:val="24"/>
        </w:rPr>
        <w:t>Association (</w:t>
      </w:r>
      <w:r w:rsidRPr="006B32E9">
        <w:rPr>
          <w:rFonts w:asciiTheme="minorHAnsi" w:hAnsiTheme="minorHAnsi" w:cstheme="minorHAnsi"/>
          <w:sz w:val="24"/>
          <w:szCs w:val="24"/>
        </w:rPr>
        <w:t xml:space="preserve">BPBA) was formed in </w:t>
      </w:r>
      <w:r w:rsidRPr="006B32E9">
        <w:rPr>
          <w:rFonts w:asciiTheme="minorHAnsi" w:hAnsiTheme="minorHAnsi" w:cstheme="minorHAnsi"/>
          <w:noProof/>
          <w:sz w:val="24"/>
          <w:szCs w:val="24"/>
        </w:rPr>
        <w:t>October</w:t>
      </w:r>
      <w:r w:rsidRPr="006B32E9">
        <w:rPr>
          <w:rFonts w:asciiTheme="minorHAnsi" w:hAnsiTheme="minorHAnsi" w:cstheme="minorHAnsi"/>
          <w:sz w:val="24"/>
          <w:szCs w:val="24"/>
        </w:rPr>
        <w:t xml:space="preserve"> 2008 to promote youth basketball</w:t>
      </w:r>
      <w:r w:rsidR="006B32E9">
        <w:rPr>
          <w:rFonts w:asciiTheme="minorHAnsi" w:hAnsiTheme="minorHAnsi" w:cstheme="minorHAnsi"/>
          <w:sz w:val="24"/>
          <w:szCs w:val="24"/>
        </w:rPr>
        <w:t xml:space="preserve"> for</w:t>
      </w:r>
      <w:r w:rsidRPr="006B32E9">
        <w:rPr>
          <w:rFonts w:asciiTheme="minorHAnsi" w:hAnsiTheme="minorHAnsi" w:cstheme="minorHAnsi"/>
          <w:sz w:val="24"/>
          <w:szCs w:val="24"/>
        </w:rPr>
        <w:t xml:space="preserve"> </w:t>
      </w:r>
      <w:r w:rsidR="006B32E9">
        <w:rPr>
          <w:rFonts w:asciiTheme="minorHAnsi" w:hAnsiTheme="minorHAnsi" w:cstheme="minorHAnsi"/>
          <w:sz w:val="24"/>
          <w:szCs w:val="24"/>
        </w:rPr>
        <w:t>boys/girls living</w:t>
      </w:r>
      <w:r w:rsidR="006B32E9" w:rsidRPr="006B32E9">
        <w:rPr>
          <w:rFonts w:asciiTheme="minorHAnsi" w:hAnsiTheme="minorHAnsi" w:cstheme="minorHAnsi"/>
          <w:sz w:val="24"/>
          <w:szCs w:val="24"/>
        </w:rPr>
        <w:t xml:space="preserve"> in the Belle Plaine School District (ISD 716) attendance area</w:t>
      </w:r>
      <w:r w:rsidRPr="006B32E9">
        <w:rPr>
          <w:rFonts w:asciiTheme="minorHAnsi" w:hAnsiTheme="minorHAnsi" w:cstheme="minorHAnsi"/>
          <w:sz w:val="24"/>
          <w:szCs w:val="24"/>
        </w:rPr>
        <w:t>.</w:t>
      </w:r>
      <w:r w:rsidRPr="006B32E9">
        <w:rPr>
          <w:rFonts w:asciiTheme="minorHAnsi" w:hAnsiTheme="minorHAnsi" w:cstheme="minorHAnsi"/>
          <w:sz w:val="24"/>
          <w:szCs w:val="24"/>
        </w:rPr>
        <w:tab/>
      </w:r>
    </w:p>
    <w:p w14:paraId="7319DE4F" w14:textId="77777777" w:rsidR="00B21DB7" w:rsidRPr="00B21DB7" w:rsidRDefault="00B21DB7">
      <w:pPr>
        <w:rPr>
          <w:b/>
          <w:bCs/>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B21DB7">
        <w:rPr>
          <w:b/>
          <w:bCs/>
          <w:sz w:val="24"/>
          <w:szCs w:val="24"/>
        </w:rPr>
        <w:t xml:space="preserve">Article I </w:t>
      </w:r>
    </w:p>
    <w:p w14:paraId="42727AF4" w14:textId="77777777" w:rsidR="00B21DB7" w:rsidRDefault="00B21DB7">
      <w:pPr>
        <w:rPr>
          <w:b/>
          <w:bCs/>
          <w:sz w:val="24"/>
          <w:szCs w:val="24"/>
        </w:rPr>
      </w:pPr>
      <w:r w:rsidRPr="00B21DB7">
        <w:rPr>
          <w:b/>
          <w:bCs/>
          <w:sz w:val="24"/>
          <w:szCs w:val="24"/>
        </w:rPr>
        <w:tab/>
      </w:r>
      <w:r w:rsidRPr="00B21DB7">
        <w:rPr>
          <w:b/>
          <w:bCs/>
          <w:sz w:val="24"/>
          <w:szCs w:val="24"/>
        </w:rPr>
        <w:tab/>
      </w:r>
      <w:r w:rsidRPr="00B21DB7">
        <w:rPr>
          <w:b/>
          <w:bCs/>
          <w:sz w:val="24"/>
          <w:szCs w:val="24"/>
        </w:rPr>
        <w:tab/>
      </w:r>
      <w:r w:rsidRPr="00B21DB7">
        <w:rPr>
          <w:b/>
          <w:bCs/>
          <w:sz w:val="24"/>
          <w:szCs w:val="24"/>
        </w:rPr>
        <w:tab/>
      </w:r>
      <w:r w:rsidRPr="00B21DB7">
        <w:rPr>
          <w:b/>
          <w:bCs/>
          <w:sz w:val="24"/>
          <w:szCs w:val="24"/>
        </w:rPr>
        <w:tab/>
      </w:r>
      <w:r w:rsidRPr="00B21DB7">
        <w:rPr>
          <w:b/>
          <w:bCs/>
          <w:sz w:val="24"/>
          <w:szCs w:val="24"/>
        </w:rPr>
        <w:tab/>
        <w:t>Purpose</w:t>
      </w:r>
    </w:p>
    <w:p w14:paraId="3CE3BF07" w14:textId="561720F0" w:rsidR="00B21DB7" w:rsidRDefault="00B21DB7" w:rsidP="00B21DB7">
      <w:pPr>
        <w:ind w:firstLine="720"/>
        <w:rPr>
          <w:sz w:val="24"/>
          <w:szCs w:val="24"/>
        </w:rPr>
      </w:pPr>
      <w:r>
        <w:rPr>
          <w:sz w:val="24"/>
          <w:szCs w:val="24"/>
        </w:rPr>
        <w:t>The Belle Plaine Basketball Association</w:t>
      </w:r>
      <w:r w:rsidR="00490A29">
        <w:rPr>
          <w:sz w:val="24"/>
          <w:szCs w:val="24"/>
        </w:rPr>
        <w:t xml:space="preserve"> </w:t>
      </w:r>
      <w:r>
        <w:rPr>
          <w:sz w:val="24"/>
          <w:szCs w:val="24"/>
        </w:rPr>
        <w:t xml:space="preserve">(BPBA) exists to complement the </w:t>
      </w:r>
      <w:r w:rsidR="005809E8">
        <w:rPr>
          <w:sz w:val="24"/>
          <w:szCs w:val="24"/>
        </w:rPr>
        <w:t>school and community education basketball programs already in place within the school district or fill a gap where no program exists</w:t>
      </w:r>
      <w:r>
        <w:rPr>
          <w:sz w:val="24"/>
          <w:szCs w:val="24"/>
        </w:rPr>
        <w:t>. Its philosophy may not be identical to that of the schools.</w:t>
      </w:r>
    </w:p>
    <w:p w14:paraId="082447F6" w14:textId="3887F7FB" w:rsidR="00B21DB7" w:rsidRDefault="00B21DB7">
      <w:pPr>
        <w:rPr>
          <w:sz w:val="24"/>
          <w:szCs w:val="24"/>
        </w:rPr>
      </w:pPr>
      <w:r>
        <w:rPr>
          <w:sz w:val="24"/>
          <w:szCs w:val="24"/>
        </w:rPr>
        <w:tab/>
        <w:t>At the kindergarten, first</w:t>
      </w:r>
      <w:r w:rsidR="005809E8">
        <w:rPr>
          <w:sz w:val="24"/>
          <w:szCs w:val="24"/>
        </w:rPr>
        <w:t>,</w:t>
      </w:r>
      <w:r>
        <w:rPr>
          <w:sz w:val="24"/>
          <w:szCs w:val="24"/>
        </w:rPr>
        <w:t xml:space="preserve"> and </w:t>
      </w:r>
      <w:r w:rsidRPr="00520426">
        <w:rPr>
          <w:noProof/>
          <w:sz w:val="24"/>
          <w:szCs w:val="24"/>
        </w:rPr>
        <w:t>second</w:t>
      </w:r>
      <w:r w:rsidR="00520426">
        <w:rPr>
          <w:noProof/>
          <w:sz w:val="24"/>
          <w:szCs w:val="24"/>
        </w:rPr>
        <w:t>-</w:t>
      </w:r>
      <w:r w:rsidRPr="00520426">
        <w:rPr>
          <w:noProof/>
          <w:sz w:val="24"/>
          <w:szCs w:val="24"/>
        </w:rPr>
        <w:t>grade</w:t>
      </w:r>
      <w:r>
        <w:rPr>
          <w:sz w:val="24"/>
          <w:szCs w:val="24"/>
        </w:rPr>
        <w:t xml:space="preserve"> levels, the </w:t>
      </w:r>
      <w:r w:rsidR="005809E8">
        <w:rPr>
          <w:sz w:val="24"/>
          <w:szCs w:val="24"/>
        </w:rPr>
        <w:t>BPBA</w:t>
      </w:r>
      <w:r>
        <w:rPr>
          <w:sz w:val="24"/>
          <w:szCs w:val="24"/>
        </w:rPr>
        <w:t xml:space="preserve"> will work </w:t>
      </w:r>
      <w:r w:rsidR="006B32E9">
        <w:rPr>
          <w:sz w:val="24"/>
          <w:szCs w:val="24"/>
        </w:rPr>
        <w:t xml:space="preserve">with the community education program to design a program to expose children to the sport, </w:t>
      </w:r>
      <w:r>
        <w:rPr>
          <w:sz w:val="24"/>
          <w:szCs w:val="24"/>
        </w:rPr>
        <w:t>spur their interest, and give them some fundamentals while encouraging their continued future participation.</w:t>
      </w:r>
    </w:p>
    <w:p w14:paraId="72E968BA" w14:textId="288F820D" w:rsidR="00B21DB7" w:rsidRDefault="00B21DB7">
      <w:pPr>
        <w:rPr>
          <w:sz w:val="24"/>
          <w:szCs w:val="24"/>
        </w:rPr>
      </w:pPr>
      <w:r>
        <w:rPr>
          <w:sz w:val="24"/>
          <w:szCs w:val="24"/>
        </w:rPr>
        <w:tab/>
        <w:t>At the third, fourth, fifth</w:t>
      </w:r>
      <w:r w:rsidR="005809E8">
        <w:rPr>
          <w:sz w:val="24"/>
          <w:szCs w:val="24"/>
        </w:rPr>
        <w:t>,</w:t>
      </w:r>
      <w:r>
        <w:rPr>
          <w:sz w:val="24"/>
          <w:szCs w:val="24"/>
        </w:rPr>
        <w:t xml:space="preserve"> and sixth grade levels, the </w:t>
      </w:r>
      <w:r w:rsidR="00B40A21">
        <w:rPr>
          <w:sz w:val="24"/>
          <w:szCs w:val="24"/>
        </w:rPr>
        <w:t>BPBA will work with the communit</w:t>
      </w:r>
      <w:r w:rsidR="00490A29">
        <w:rPr>
          <w:sz w:val="24"/>
          <w:szCs w:val="24"/>
        </w:rPr>
        <w:t>y education program to develop programs that</w:t>
      </w:r>
      <w:r w:rsidR="00B40A21">
        <w:rPr>
          <w:sz w:val="24"/>
          <w:szCs w:val="24"/>
        </w:rPr>
        <w:t xml:space="preserve"> continue to provide the fundamentals while </w:t>
      </w:r>
      <w:r w:rsidR="005809E8">
        <w:rPr>
          <w:sz w:val="24"/>
          <w:szCs w:val="24"/>
        </w:rPr>
        <w:t>allowing players</w:t>
      </w:r>
      <w:r w:rsidR="00B40A21">
        <w:rPr>
          <w:sz w:val="24"/>
          <w:szCs w:val="24"/>
        </w:rPr>
        <w:t xml:space="preserve"> to </w:t>
      </w:r>
      <w:r w:rsidR="0064181A">
        <w:rPr>
          <w:sz w:val="24"/>
          <w:szCs w:val="24"/>
        </w:rPr>
        <w:t>compete</w:t>
      </w:r>
      <w:r w:rsidR="00B40A21">
        <w:rPr>
          <w:sz w:val="24"/>
          <w:szCs w:val="24"/>
        </w:rPr>
        <w:t xml:space="preserve"> in tournament </w:t>
      </w:r>
      <w:r w:rsidR="0064181A">
        <w:rPr>
          <w:sz w:val="24"/>
          <w:szCs w:val="24"/>
        </w:rPr>
        <w:t>competitions</w:t>
      </w:r>
      <w:r w:rsidR="00B40A21">
        <w:rPr>
          <w:sz w:val="24"/>
          <w:szCs w:val="24"/>
        </w:rPr>
        <w:t xml:space="preserve"> at home and away locations.</w:t>
      </w:r>
    </w:p>
    <w:p w14:paraId="7F63A8E5" w14:textId="68CB3281" w:rsidR="00B40A21" w:rsidRDefault="00B40A21">
      <w:pPr>
        <w:rPr>
          <w:sz w:val="24"/>
          <w:szCs w:val="24"/>
        </w:rPr>
      </w:pPr>
      <w:r>
        <w:rPr>
          <w:sz w:val="24"/>
          <w:szCs w:val="24"/>
        </w:rPr>
        <w:tab/>
        <w:t xml:space="preserve">The seventh and </w:t>
      </w:r>
      <w:r w:rsidRPr="00520426">
        <w:rPr>
          <w:noProof/>
          <w:sz w:val="24"/>
          <w:szCs w:val="24"/>
        </w:rPr>
        <w:t>eighth</w:t>
      </w:r>
      <w:r w:rsidR="00520426">
        <w:rPr>
          <w:noProof/>
          <w:sz w:val="24"/>
          <w:szCs w:val="24"/>
        </w:rPr>
        <w:t>-</w:t>
      </w:r>
      <w:r w:rsidRPr="00520426">
        <w:rPr>
          <w:noProof/>
          <w:sz w:val="24"/>
          <w:szCs w:val="24"/>
        </w:rPr>
        <w:t>grade</w:t>
      </w:r>
      <w:r>
        <w:rPr>
          <w:sz w:val="24"/>
          <w:szCs w:val="24"/>
        </w:rPr>
        <w:t xml:space="preserve"> levels will </w:t>
      </w:r>
      <w:r w:rsidR="006B32E9">
        <w:rPr>
          <w:sz w:val="24"/>
          <w:szCs w:val="24"/>
        </w:rPr>
        <w:t>be able to host their BPBA-sponsored invitational tournaments and</w:t>
      </w:r>
      <w:r>
        <w:rPr>
          <w:sz w:val="24"/>
          <w:szCs w:val="24"/>
        </w:rPr>
        <w:t xml:space="preserve"> participate in away tournaments.</w:t>
      </w:r>
    </w:p>
    <w:p w14:paraId="2D5346D0" w14:textId="77777777" w:rsidR="00B40A21" w:rsidRPr="00B40A21" w:rsidRDefault="00B40A21">
      <w:pPr>
        <w:rPr>
          <w:b/>
          <w:bCs/>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B40A21">
        <w:rPr>
          <w:b/>
          <w:bCs/>
          <w:sz w:val="24"/>
          <w:szCs w:val="24"/>
        </w:rPr>
        <w:t>Article II</w:t>
      </w:r>
    </w:p>
    <w:p w14:paraId="6ED06982" w14:textId="77777777" w:rsidR="00B40A21" w:rsidRDefault="00B40A21">
      <w:pPr>
        <w:rPr>
          <w:b/>
          <w:bCs/>
          <w:sz w:val="24"/>
          <w:szCs w:val="24"/>
        </w:rPr>
      </w:pPr>
      <w:r w:rsidRPr="00B40A21">
        <w:rPr>
          <w:b/>
          <w:bCs/>
          <w:sz w:val="24"/>
          <w:szCs w:val="24"/>
        </w:rPr>
        <w:tab/>
      </w:r>
      <w:r w:rsidRPr="00B40A21">
        <w:rPr>
          <w:b/>
          <w:bCs/>
          <w:sz w:val="24"/>
          <w:szCs w:val="24"/>
        </w:rPr>
        <w:tab/>
      </w:r>
      <w:r w:rsidRPr="00B40A21">
        <w:rPr>
          <w:b/>
          <w:bCs/>
          <w:sz w:val="24"/>
          <w:szCs w:val="24"/>
        </w:rPr>
        <w:tab/>
      </w:r>
      <w:r w:rsidRPr="00B40A21">
        <w:rPr>
          <w:b/>
          <w:bCs/>
          <w:sz w:val="24"/>
          <w:szCs w:val="24"/>
        </w:rPr>
        <w:tab/>
      </w:r>
      <w:r w:rsidRPr="00B40A21">
        <w:rPr>
          <w:b/>
          <w:bCs/>
          <w:sz w:val="24"/>
          <w:szCs w:val="24"/>
        </w:rPr>
        <w:tab/>
      </w:r>
      <w:r w:rsidRPr="00B40A21">
        <w:rPr>
          <w:b/>
          <w:bCs/>
          <w:sz w:val="24"/>
          <w:szCs w:val="24"/>
        </w:rPr>
        <w:tab/>
        <w:t>Members</w:t>
      </w:r>
    </w:p>
    <w:p w14:paraId="4C6C9929" w14:textId="42074E0D" w:rsidR="00B40A21" w:rsidRDefault="00B40A21">
      <w:pPr>
        <w:rPr>
          <w:sz w:val="24"/>
          <w:szCs w:val="24"/>
        </w:rPr>
      </w:pPr>
      <w:r>
        <w:rPr>
          <w:b/>
          <w:bCs/>
          <w:sz w:val="24"/>
          <w:szCs w:val="24"/>
        </w:rPr>
        <w:tab/>
      </w:r>
      <w:r>
        <w:rPr>
          <w:sz w:val="24"/>
          <w:szCs w:val="24"/>
        </w:rPr>
        <w:t xml:space="preserve">The members of the Belle Plaine Basketball Association shall consist solely and exclusively of those who pay an amount as </w:t>
      </w:r>
      <w:r w:rsidR="006B32E9">
        <w:rPr>
          <w:sz w:val="24"/>
          <w:szCs w:val="24"/>
        </w:rPr>
        <w:t>established by the Board of Directors.</w:t>
      </w:r>
    </w:p>
    <w:p w14:paraId="7D3C9A53" w14:textId="77777777" w:rsidR="00B40A21" w:rsidRPr="00B40A21" w:rsidRDefault="00B40A21">
      <w:pPr>
        <w:rPr>
          <w:b/>
          <w:bCs/>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B40A21">
        <w:rPr>
          <w:b/>
          <w:bCs/>
          <w:sz w:val="24"/>
          <w:szCs w:val="24"/>
        </w:rPr>
        <w:t>Article III</w:t>
      </w:r>
    </w:p>
    <w:p w14:paraId="18F95997" w14:textId="77777777" w:rsidR="00B40A21" w:rsidRDefault="00B40A21">
      <w:pPr>
        <w:rPr>
          <w:b/>
          <w:bCs/>
          <w:sz w:val="24"/>
          <w:szCs w:val="24"/>
        </w:rPr>
      </w:pPr>
      <w:r w:rsidRPr="00B40A21">
        <w:rPr>
          <w:b/>
          <w:bCs/>
          <w:sz w:val="24"/>
          <w:szCs w:val="24"/>
        </w:rPr>
        <w:tab/>
      </w:r>
      <w:r w:rsidRPr="00B40A21">
        <w:rPr>
          <w:b/>
          <w:bCs/>
          <w:sz w:val="24"/>
          <w:szCs w:val="24"/>
        </w:rPr>
        <w:tab/>
      </w:r>
      <w:r w:rsidRPr="00B40A21">
        <w:rPr>
          <w:b/>
          <w:bCs/>
          <w:sz w:val="24"/>
          <w:szCs w:val="24"/>
        </w:rPr>
        <w:tab/>
      </w:r>
      <w:r w:rsidRPr="00B40A21">
        <w:rPr>
          <w:b/>
          <w:bCs/>
          <w:sz w:val="24"/>
          <w:szCs w:val="24"/>
        </w:rPr>
        <w:tab/>
      </w:r>
      <w:r w:rsidRPr="00B40A21">
        <w:rPr>
          <w:b/>
          <w:bCs/>
          <w:sz w:val="24"/>
          <w:szCs w:val="24"/>
        </w:rPr>
        <w:tab/>
        <w:t xml:space="preserve">     Board of Directors</w:t>
      </w:r>
      <w:r w:rsidRPr="00B40A21">
        <w:rPr>
          <w:b/>
          <w:bCs/>
          <w:sz w:val="24"/>
          <w:szCs w:val="24"/>
        </w:rPr>
        <w:tab/>
        <w:t xml:space="preserve"> </w:t>
      </w:r>
    </w:p>
    <w:p w14:paraId="30EEBE03" w14:textId="77777777" w:rsidR="00B40A21" w:rsidRDefault="00B40A21">
      <w:pPr>
        <w:rPr>
          <w:b/>
          <w:bCs/>
          <w:sz w:val="24"/>
          <w:szCs w:val="24"/>
        </w:rPr>
      </w:pPr>
    </w:p>
    <w:p w14:paraId="51FC4FDB" w14:textId="19B69A8E" w:rsidR="00B40A21" w:rsidRDefault="009026D5">
      <w:pPr>
        <w:rPr>
          <w:sz w:val="24"/>
          <w:szCs w:val="24"/>
        </w:rPr>
      </w:pPr>
      <w:r>
        <w:rPr>
          <w:sz w:val="24"/>
          <w:szCs w:val="24"/>
        </w:rPr>
        <w:tab/>
        <w:t xml:space="preserve">Section 1:  Number and Qualifications. The general management and control of the </w:t>
      </w:r>
      <w:r w:rsidR="005809E8">
        <w:rPr>
          <w:sz w:val="24"/>
          <w:szCs w:val="24"/>
        </w:rPr>
        <w:t>association's operations</w:t>
      </w:r>
      <w:r>
        <w:rPr>
          <w:sz w:val="24"/>
          <w:szCs w:val="24"/>
        </w:rPr>
        <w:t xml:space="preserve"> shall be vested in a Board of Directors, </w:t>
      </w:r>
      <w:r w:rsidR="005809E8">
        <w:rPr>
          <w:sz w:val="24"/>
          <w:szCs w:val="24"/>
        </w:rPr>
        <w:t>consisting of a minimum of six (6) members and a maximum of twelve (12) members as established by the Board of Directors</w:t>
      </w:r>
      <w:r>
        <w:rPr>
          <w:sz w:val="24"/>
          <w:szCs w:val="24"/>
        </w:rPr>
        <w:t>.</w:t>
      </w:r>
      <w:r w:rsidR="00490A29">
        <w:rPr>
          <w:sz w:val="24"/>
          <w:szCs w:val="24"/>
        </w:rPr>
        <w:t xml:space="preserve">  </w:t>
      </w:r>
      <w:r w:rsidR="00490A29">
        <w:rPr>
          <w:sz w:val="24"/>
          <w:szCs w:val="24"/>
        </w:rPr>
        <w:lastRenderedPageBreak/>
        <w:t xml:space="preserve">One non-voting seat is reserved </w:t>
      </w:r>
      <w:r w:rsidR="005809E8">
        <w:rPr>
          <w:sz w:val="24"/>
          <w:szCs w:val="24"/>
        </w:rPr>
        <w:t xml:space="preserve">for </w:t>
      </w:r>
      <w:r w:rsidR="00490A29">
        <w:rPr>
          <w:sz w:val="24"/>
          <w:szCs w:val="24"/>
        </w:rPr>
        <w:t xml:space="preserve">a </w:t>
      </w:r>
      <w:r w:rsidR="005809E8">
        <w:rPr>
          <w:sz w:val="24"/>
          <w:szCs w:val="24"/>
        </w:rPr>
        <w:t xml:space="preserve">Boys and Girls Basketball High School coaching staff member </w:t>
      </w:r>
      <w:r w:rsidR="00490A29">
        <w:rPr>
          <w:sz w:val="24"/>
          <w:szCs w:val="24"/>
        </w:rPr>
        <w:t xml:space="preserve">each.  </w:t>
      </w:r>
    </w:p>
    <w:p w14:paraId="57906B6F" w14:textId="150FA245" w:rsidR="00AE22BA" w:rsidRDefault="00AE22BA">
      <w:pPr>
        <w:rPr>
          <w:sz w:val="24"/>
          <w:szCs w:val="24"/>
        </w:rPr>
      </w:pPr>
      <w:r>
        <w:rPr>
          <w:sz w:val="24"/>
          <w:szCs w:val="24"/>
        </w:rPr>
        <w:tab/>
        <w:t>Section 2: Terms of Office and Election.  Terms of office for the Board members shall be two (2) years</w:t>
      </w:r>
      <w:r w:rsidR="005809E8">
        <w:rPr>
          <w:sz w:val="24"/>
          <w:szCs w:val="24"/>
        </w:rPr>
        <w:t xml:space="preserve">, with one-half </w:t>
      </w:r>
      <w:r>
        <w:rPr>
          <w:sz w:val="24"/>
          <w:szCs w:val="24"/>
        </w:rPr>
        <w:t xml:space="preserve">being elected each year at the annual meeting.  The </w:t>
      </w:r>
      <w:r w:rsidR="00490A29">
        <w:rPr>
          <w:sz w:val="24"/>
          <w:szCs w:val="24"/>
        </w:rPr>
        <w:t>seven</w:t>
      </w:r>
      <w:r>
        <w:rPr>
          <w:sz w:val="24"/>
          <w:szCs w:val="24"/>
        </w:rPr>
        <w:t xml:space="preserve"> (</w:t>
      </w:r>
      <w:r w:rsidR="00490A29">
        <w:rPr>
          <w:sz w:val="24"/>
          <w:szCs w:val="24"/>
        </w:rPr>
        <w:t>7</w:t>
      </w:r>
      <w:r>
        <w:rPr>
          <w:sz w:val="24"/>
          <w:szCs w:val="24"/>
        </w:rPr>
        <w:t>) members of the Board at the time of this writing shall serve until the Association sets a specific date and time for the annual meeting and subsequent election.  Members nominated for the Board of Directors shall be elected by ballot by a simple majority of eligible voting members present.</w:t>
      </w:r>
    </w:p>
    <w:p w14:paraId="5A766A39" w14:textId="658CF65D" w:rsidR="00AE22BA" w:rsidRDefault="00AE22BA">
      <w:pPr>
        <w:rPr>
          <w:sz w:val="24"/>
          <w:szCs w:val="24"/>
        </w:rPr>
      </w:pPr>
      <w:r>
        <w:rPr>
          <w:sz w:val="24"/>
          <w:szCs w:val="24"/>
        </w:rPr>
        <w:tab/>
        <w:t xml:space="preserve">Section 3:  Vacancies. If any vacancies </w:t>
      </w:r>
      <w:r w:rsidR="005809E8">
        <w:rPr>
          <w:sz w:val="24"/>
          <w:szCs w:val="24"/>
        </w:rPr>
        <w:t>occur</w:t>
      </w:r>
      <w:r>
        <w:rPr>
          <w:sz w:val="24"/>
          <w:szCs w:val="24"/>
        </w:rPr>
        <w:t xml:space="preserve"> </w:t>
      </w:r>
      <w:r w:rsidR="005809E8">
        <w:rPr>
          <w:sz w:val="24"/>
          <w:szCs w:val="24"/>
        </w:rPr>
        <w:t>on</w:t>
      </w:r>
      <w:r>
        <w:rPr>
          <w:sz w:val="24"/>
          <w:szCs w:val="24"/>
        </w:rPr>
        <w:t xml:space="preserve"> the Board of Directors </w:t>
      </w:r>
      <w:r w:rsidR="005809E8">
        <w:rPr>
          <w:sz w:val="24"/>
          <w:szCs w:val="24"/>
        </w:rPr>
        <w:t>because of</w:t>
      </w:r>
      <w:r>
        <w:rPr>
          <w:sz w:val="24"/>
          <w:szCs w:val="24"/>
        </w:rPr>
        <w:t xml:space="preserve"> death, resignation, or otherwise, the remaining Directors, by a majority vote, shall elect a successor to hold office for the unexpired term.</w:t>
      </w:r>
    </w:p>
    <w:p w14:paraId="0BD5F1F0" w14:textId="21D36D74" w:rsidR="00AE22BA" w:rsidRDefault="00AE22BA">
      <w:pPr>
        <w:rPr>
          <w:sz w:val="24"/>
          <w:szCs w:val="24"/>
        </w:rPr>
      </w:pPr>
      <w:r>
        <w:rPr>
          <w:sz w:val="24"/>
          <w:szCs w:val="24"/>
        </w:rPr>
        <w:tab/>
        <w:t xml:space="preserve">Section 4: Annual Meeting. The annual meeting of the Board of Directors shall be held at the same time as the annual meeting of </w:t>
      </w:r>
      <w:r w:rsidR="00520426">
        <w:rPr>
          <w:sz w:val="24"/>
          <w:szCs w:val="24"/>
        </w:rPr>
        <w:t xml:space="preserve">the </w:t>
      </w:r>
      <w:r w:rsidRPr="00520426">
        <w:rPr>
          <w:noProof/>
          <w:sz w:val="24"/>
          <w:szCs w:val="24"/>
        </w:rPr>
        <w:t>membership</w:t>
      </w:r>
      <w:r>
        <w:rPr>
          <w:sz w:val="24"/>
          <w:szCs w:val="24"/>
        </w:rPr>
        <w:t xml:space="preserve">.  Ten (10) </w:t>
      </w:r>
      <w:r w:rsidR="005809E8">
        <w:rPr>
          <w:sz w:val="24"/>
          <w:szCs w:val="24"/>
        </w:rPr>
        <w:t>days</w:t>
      </w:r>
      <w:r>
        <w:rPr>
          <w:sz w:val="24"/>
          <w:szCs w:val="24"/>
        </w:rPr>
        <w:t xml:space="preserve"> written </w:t>
      </w:r>
      <w:r w:rsidRPr="00520426">
        <w:rPr>
          <w:noProof/>
          <w:sz w:val="24"/>
          <w:szCs w:val="24"/>
        </w:rPr>
        <w:t>notice</w:t>
      </w:r>
      <w:r>
        <w:rPr>
          <w:sz w:val="24"/>
          <w:szCs w:val="24"/>
        </w:rPr>
        <w:t xml:space="preserve"> of the annual meeting of the membership and the Board of Directors shall be posted via </w:t>
      </w:r>
      <w:r w:rsidR="00520426">
        <w:rPr>
          <w:sz w:val="24"/>
          <w:szCs w:val="24"/>
        </w:rPr>
        <w:t xml:space="preserve">the </w:t>
      </w:r>
      <w:r w:rsidRPr="00520426">
        <w:rPr>
          <w:noProof/>
          <w:sz w:val="24"/>
          <w:szCs w:val="24"/>
        </w:rPr>
        <w:t>website</w:t>
      </w:r>
      <w:r w:rsidR="00490A29">
        <w:rPr>
          <w:sz w:val="24"/>
          <w:szCs w:val="24"/>
        </w:rPr>
        <w:t>, town newspaper (Belle Plaine Herald)</w:t>
      </w:r>
      <w:r w:rsidR="005809E8">
        <w:rPr>
          <w:sz w:val="24"/>
          <w:szCs w:val="24"/>
        </w:rPr>
        <w:t>,</w:t>
      </w:r>
      <w:r>
        <w:rPr>
          <w:sz w:val="24"/>
          <w:szCs w:val="24"/>
        </w:rPr>
        <w:t xml:space="preserve"> or mailed (e-mail acceptable) to each member and Director. The Annual meeting will be the second weekend of the month in April.</w:t>
      </w:r>
    </w:p>
    <w:p w14:paraId="29AF46E0" w14:textId="77777777" w:rsidR="00AE22BA" w:rsidRDefault="00AE22BA">
      <w:pPr>
        <w:rPr>
          <w:sz w:val="24"/>
          <w:szCs w:val="24"/>
        </w:rPr>
      </w:pPr>
      <w:r>
        <w:rPr>
          <w:sz w:val="24"/>
          <w:szCs w:val="24"/>
        </w:rPr>
        <w:tab/>
        <w:t>Section 5: Regular Meetings.  The Board of Directors shall meet at such times and upon such notice as the Board may determine by resolution duly adopted from time to time.</w:t>
      </w:r>
    </w:p>
    <w:p w14:paraId="443ECC2D" w14:textId="46D0C973" w:rsidR="00AE22BA" w:rsidRDefault="00AE22BA">
      <w:pPr>
        <w:rPr>
          <w:sz w:val="24"/>
          <w:szCs w:val="24"/>
        </w:rPr>
      </w:pPr>
      <w:r>
        <w:rPr>
          <w:sz w:val="24"/>
          <w:szCs w:val="24"/>
        </w:rPr>
        <w:tab/>
        <w:t xml:space="preserve">Section 6:  Special Meetings.  Special meetings of the Board of Directors may be held at any time and place at the call of </w:t>
      </w:r>
      <w:r w:rsidRPr="00520426">
        <w:rPr>
          <w:noProof/>
          <w:sz w:val="24"/>
          <w:szCs w:val="24"/>
        </w:rPr>
        <w:t>their</w:t>
      </w:r>
      <w:r>
        <w:rPr>
          <w:sz w:val="24"/>
          <w:szCs w:val="24"/>
        </w:rPr>
        <w:t xml:space="preserve"> President or upon the call of </w:t>
      </w:r>
      <w:r w:rsidR="00285407">
        <w:rPr>
          <w:sz w:val="24"/>
          <w:szCs w:val="24"/>
        </w:rPr>
        <w:t xml:space="preserve">majority (51%) of the Board of Directors communicated to each Director in writing (email) at least five (5) days </w:t>
      </w:r>
      <w:r w:rsidR="005809E8">
        <w:rPr>
          <w:sz w:val="24"/>
          <w:szCs w:val="24"/>
        </w:rPr>
        <w:t>before</w:t>
      </w:r>
      <w:r w:rsidR="00285407">
        <w:rPr>
          <w:sz w:val="24"/>
          <w:szCs w:val="24"/>
        </w:rPr>
        <w:t xml:space="preserve"> the meeting.  The purpose of the special meeting and the time and place thereof shall be specified in said written notice.</w:t>
      </w:r>
    </w:p>
    <w:p w14:paraId="382BBB28" w14:textId="4A284500" w:rsidR="00285407" w:rsidRDefault="00285407">
      <w:pPr>
        <w:rPr>
          <w:sz w:val="24"/>
          <w:szCs w:val="24"/>
        </w:rPr>
      </w:pPr>
      <w:r>
        <w:rPr>
          <w:sz w:val="24"/>
          <w:szCs w:val="24"/>
        </w:rPr>
        <w:tab/>
        <w:t xml:space="preserve">Section 7: Attendance at Meetings.  Directors are expected to regularly attend all meetings of the Board and their respective assigned </w:t>
      </w:r>
      <w:r w:rsidRPr="00520426">
        <w:rPr>
          <w:noProof/>
          <w:sz w:val="24"/>
          <w:szCs w:val="24"/>
        </w:rPr>
        <w:t>committees</w:t>
      </w:r>
      <w:r w:rsidR="005809E8">
        <w:rPr>
          <w:noProof/>
          <w:sz w:val="24"/>
          <w:szCs w:val="24"/>
        </w:rPr>
        <w:t>,</w:t>
      </w:r>
      <w:r>
        <w:rPr>
          <w:sz w:val="24"/>
          <w:szCs w:val="24"/>
        </w:rPr>
        <w:t xml:space="preserve"> if any.  Regular non-compliance with this provision may be a basis for removal from the Board.</w:t>
      </w:r>
    </w:p>
    <w:p w14:paraId="00B7BB16" w14:textId="37D62007" w:rsidR="00285407" w:rsidRDefault="00285407">
      <w:pPr>
        <w:rPr>
          <w:sz w:val="24"/>
          <w:szCs w:val="24"/>
        </w:rPr>
      </w:pPr>
      <w:r>
        <w:rPr>
          <w:sz w:val="24"/>
          <w:szCs w:val="24"/>
        </w:rPr>
        <w:tab/>
        <w:t xml:space="preserve">Section 8: Removal of Directors.  At any regular or special meeting called, any one or more Directors may be removed by a vote </w:t>
      </w:r>
      <w:r w:rsidRPr="00520426">
        <w:rPr>
          <w:noProof/>
          <w:sz w:val="24"/>
          <w:szCs w:val="24"/>
        </w:rPr>
        <w:t>o</w:t>
      </w:r>
      <w:r w:rsidR="00520426">
        <w:rPr>
          <w:noProof/>
          <w:sz w:val="24"/>
          <w:szCs w:val="24"/>
        </w:rPr>
        <w:t>f</w:t>
      </w:r>
      <w:r>
        <w:rPr>
          <w:sz w:val="24"/>
          <w:szCs w:val="24"/>
        </w:rPr>
        <w:t xml:space="preserve"> </w:t>
      </w:r>
      <w:r w:rsidRPr="00520426">
        <w:rPr>
          <w:noProof/>
          <w:sz w:val="24"/>
          <w:szCs w:val="24"/>
        </w:rPr>
        <w:t>two</w:t>
      </w:r>
      <w:r w:rsidR="00520426" w:rsidRPr="00520426">
        <w:rPr>
          <w:noProof/>
          <w:sz w:val="24"/>
          <w:szCs w:val="24"/>
        </w:rPr>
        <w:t>-</w:t>
      </w:r>
      <w:r w:rsidRPr="00520426">
        <w:rPr>
          <w:noProof/>
          <w:sz w:val="24"/>
          <w:szCs w:val="24"/>
        </w:rPr>
        <w:t>third</w:t>
      </w:r>
      <w:r w:rsidR="00520426">
        <w:rPr>
          <w:noProof/>
          <w:sz w:val="24"/>
          <w:szCs w:val="24"/>
        </w:rPr>
        <w:t>s</w:t>
      </w:r>
      <w:r>
        <w:rPr>
          <w:sz w:val="24"/>
          <w:szCs w:val="24"/>
        </w:rPr>
        <w:t xml:space="preserve"> (2/3) of the entire Board</w:t>
      </w:r>
      <w:r w:rsidR="005809E8">
        <w:rPr>
          <w:sz w:val="24"/>
          <w:szCs w:val="24"/>
        </w:rPr>
        <w:t>,</w:t>
      </w:r>
      <w:r>
        <w:rPr>
          <w:sz w:val="24"/>
          <w:szCs w:val="24"/>
        </w:rPr>
        <w:t xml:space="preserve"> and a successor shall be elected </w:t>
      </w:r>
      <w:r w:rsidR="005809E8">
        <w:rPr>
          <w:sz w:val="24"/>
          <w:szCs w:val="24"/>
        </w:rPr>
        <w:t>under</w:t>
      </w:r>
      <w:r>
        <w:rPr>
          <w:sz w:val="24"/>
          <w:szCs w:val="24"/>
        </w:rPr>
        <w:t xml:space="preserve"> Section 3 of this Article.</w:t>
      </w:r>
    </w:p>
    <w:p w14:paraId="2390EE65" w14:textId="0D53F0E3" w:rsidR="00285407" w:rsidRDefault="00285407">
      <w:pPr>
        <w:rPr>
          <w:sz w:val="24"/>
          <w:szCs w:val="24"/>
        </w:rPr>
      </w:pPr>
      <w:r>
        <w:rPr>
          <w:sz w:val="24"/>
          <w:szCs w:val="24"/>
        </w:rPr>
        <w:tab/>
        <w:t>Section 9: Quorum. At all meetings of the Board of Directors and its comm</w:t>
      </w:r>
      <w:r w:rsidR="00490A29">
        <w:rPr>
          <w:sz w:val="24"/>
          <w:szCs w:val="24"/>
        </w:rPr>
        <w:t>ittee, a majority of Directors</w:t>
      </w:r>
      <w:r>
        <w:rPr>
          <w:sz w:val="24"/>
          <w:szCs w:val="24"/>
        </w:rPr>
        <w:t xml:space="preserve"> shall constitute a quorum for the transaction of business, and the acts of the majority present at any meetings at which a quorum is present shall be the acts of the </w:t>
      </w:r>
      <w:r>
        <w:rPr>
          <w:sz w:val="24"/>
          <w:szCs w:val="24"/>
        </w:rPr>
        <w:lastRenderedPageBreak/>
        <w:t>Board of Directors.  If there be less than a quorum present, the majority of those present may adjourn the meeting from time to time until a quorum shall be present.</w:t>
      </w:r>
    </w:p>
    <w:p w14:paraId="0A166366" w14:textId="77777777" w:rsidR="00285407" w:rsidRDefault="00285407">
      <w:pPr>
        <w:rPr>
          <w:sz w:val="24"/>
          <w:szCs w:val="24"/>
        </w:rPr>
      </w:pPr>
      <w:r>
        <w:rPr>
          <w:sz w:val="24"/>
          <w:szCs w:val="24"/>
        </w:rPr>
        <w:tab/>
        <w:t>Section 10: Depositories.  The Board of Directors shall designate the bank or trust companies in which the monies and securities of the Association shall be deposited.</w:t>
      </w:r>
    </w:p>
    <w:p w14:paraId="17F002B5" w14:textId="77777777" w:rsidR="005B6D4C" w:rsidRPr="005B6D4C" w:rsidRDefault="005B6D4C">
      <w:pPr>
        <w:rPr>
          <w:b/>
          <w:bCs/>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5B6D4C">
        <w:rPr>
          <w:b/>
          <w:bCs/>
          <w:sz w:val="24"/>
          <w:szCs w:val="24"/>
        </w:rPr>
        <w:t>Article IV</w:t>
      </w:r>
    </w:p>
    <w:p w14:paraId="6DA48FE3" w14:textId="77777777" w:rsidR="005B6D4C" w:rsidRDefault="005B6D4C">
      <w:pPr>
        <w:rPr>
          <w:b/>
          <w:bCs/>
          <w:sz w:val="24"/>
          <w:szCs w:val="24"/>
        </w:rPr>
      </w:pPr>
      <w:r w:rsidRPr="005B6D4C">
        <w:rPr>
          <w:b/>
          <w:bCs/>
          <w:sz w:val="24"/>
          <w:szCs w:val="24"/>
        </w:rPr>
        <w:tab/>
      </w:r>
      <w:r w:rsidRPr="005B6D4C">
        <w:rPr>
          <w:b/>
          <w:bCs/>
          <w:sz w:val="24"/>
          <w:szCs w:val="24"/>
        </w:rPr>
        <w:tab/>
      </w:r>
      <w:r w:rsidRPr="005B6D4C">
        <w:rPr>
          <w:b/>
          <w:bCs/>
          <w:sz w:val="24"/>
          <w:szCs w:val="24"/>
        </w:rPr>
        <w:tab/>
      </w:r>
      <w:r w:rsidRPr="005B6D4C">
        <w:rPr>
          <w:b/>
          <w:bCs/>
          <w:sz w:val="24"/>
          <w:szCs w:val="24"/>
        </w:rPr>
        <w:tab/>
      </w:r>
      <w:r w:rsidRPr="005B6D4C">
        <w:rPr>
          <w:b/>
          <w:bCs/>
          <w:sz w:val="24"/>
          <w:szCs w:val="24"/>
        </w:rPr>
        <w:tab/>
      </w:r>
      <w:r w:rsidRPr="005B6D4C">
        <w:rPr>
          <w:b/>
          <w:bCs/>
          <w:sz w:val="24"/>
          <w:szCs w:val="24"/>
        </w:rPr>
        <w:tab/>
      </w:r>
      <w:r>
        <w:rPr>
          <w:b/>
          <w:bCs/>
          <w:sz w:val="24"/>
          <w:szCs w:val="24"/>
        </w:rPr>
        <w:t xml:space="preserve"> </w:t>
      </w:r>
      <w:r w:rsidRPr="005B6D4C">
        <w:rPr>
          <w:b/>
          <w:bCs/>
          <w:sz w:val="24"/>
          <w:szCs w:val="24"/>
        </w:rPr>
        <w:t>Officers</w:t>
      </w:r>
    </w:p>
    <w:p w14:paraId="5D30ED83" w14:textId="0B0C37E2" w:rsidR="005B6D4C" w:rsidRDefault="005B6D4C">
      <w:pPr>
        <w:rPr>
          <w:sz w:val="24"/>
          <w:szCs w:val="24"/>
        </w:rPr>
      </w:pPr>
      <w:r>
        <w:rPr>
          <w:b/>
          <w:bCs/>
          <w:sz w:val="24"/>
          <w:szCs w:val="24"/>
        </w:rPr>
        <w:tab/>
      </w:r>
      <w:r>
        <w:rPr>
          <w:sz w:val="24"/>
          <w:szCs w:val="24"/>
        </w:rPr>
        <w:t xml:space="preserve">Section 1: Designation.  Officers of the </w:t>
      </w:r>
      <w:r w:rsidR="0082217F">
        <w:rPr>
          <w:sz w:val="24"/>
          <w:szCs w:val="24"/>
        </w:rPr>
        <w:t>Association</w:t>
      </w:r>
      <w:r>
        <w:rPr>
          <w:sz w:val="24"/>
          <w:szCs w:val="24"/>
        </w:rPr>
        <w:t xml:space="preserve"> sh</w:t>
      </w:r>
      <w:r w:rsidR="0082217F">
        <w:rPr>
          <w:sz w:val="24"/>
          <w:szCs w:val="24"/>
        </w:rPr>
        <w:t xml:space="preserve">all be at least four (4) in number and shall consist of a President, a Vice-President or President-elect, a Secretary, a </w:t>
      </w:r>
      <w:r w:rsidR="00C01BA1">
        <w:rPr>
          <w:sz w:val="24"/>
          <w:szCs w:val="24"/>
        </w:rPr>
        <w:t>Treasurer,</w:t>
      </w:r>
      <w:r w:rsidR="0082217F">
        <w:rPr>
          <w:sz w:val="24"/>
          <w:szCs w:val="24"/>
        </w:rPr>
        <w:t xml:space="preserve"> and such other officers as deemed necessary by the Board of Directors.</w:t>
      </w:r>
    </w:p>
    <w:p w14:paraId="3914AE5B" w14:textId="77777777" w:rsidR="0082217F" w:rsidRDefault="0082217F">
      <w:pPr>
        <w:rPr>
          <w:sz w:val="24"/>
          <w:szCs w:val="24"/>
        </w:rPr>
      </w:pPr>
      <w:r>
        <w:rPr>
          <w:sz w:val="24"/>
          <w:szCs w:val="24"/>
        </w:rPr>
        <w:tab/>
        <w:t>Section 2: Nomination and Election. At the annual meeting of the Board of Directors, the Directors shall nominate and elect individuals to fill the offices of the Association who shall hold such offices until their successors have been duly elected and qualified.</w:t>
      </w:r>
    </w:p>
    <w:p w14:paraId="6971A4E2" w14:textId="20DC8363" w:rsidR="0082217F" w:rsidRDefault="0082217F">
      <w:pPr>
        <w:rPr>
          <w:sz w:val="24"/>
          <w:szCs w:val="24"/>
        </w:rPr>
      </w:pPr>
      <w:r>
        <w:rPr>
          <w:sz w:val="24"/>
          <w:szCs w:val="24"/>
        </w:rPr>
        <w:tab/>
        <w:t xml:space="preserve">Section 3: Duties. The President shall be the </w:t>
      </w:r>
      <w:r w:rsidR="00C01BA1">
        <w:rPr>
          <w:noProof/>
          <w:sz w:val="24"/>
          <w:szCs w:val="24"/>
        </w:rPr>
        <w:t>Association's principal officer and preside at all Board of Directors' meetings</w:t>
      </w:r>
      <w:r>
        <w:rPr>
          <w:sz w:val="24"/>
          <w:szCs w:val="24"/>
        </w:rPr>
        <w:t>. President shall have general supervision of the business of the Association subject to the general direction of the Board.</w:t>
      </w:r>
    </w:p>
    <w:p w14:paraId="47CF6B69" w14:textId="48889933" w:rsidR="0082217F" w:rsidRDefault="0082217F">
      <w:pPr>
        <w:rPr>
          <w:sz w:val="24"/>
          <w:szCs w:val="24"/>
        </w:rPr>
      </w:pPr>
      <w:r>
        <w:rPr>
          <w:sz w:val="24"/>
          <w:szCs w:val="24"/>
        </w:rPr>
        <w:tab/>
        <w:t xml:space="preserve">The Vice-President shall take the place of the President whenever the President is absent or unable to act.  If neither the President nor Vice-President is present, the Board may appoint some other member of the Board to act on </w:t>
      </w:r>
      <w:r w:rsidR="00520426">
        <w:rPr>
          <w:noProof/>
          <w:sz w:val="24"/>
          <w:szCs w:val="24"/>
        </w:rPr>
        <w:t>a</w:t>
      </w:r>
      <w:r w:rsidRPr="00520426">
        <w:rPr>
          <w:noProof/>
          <w:sz w:val="24"/>
          <w:szCs w:val="24"/>
        </w:rPr>
        <w:t>n</w:t>
      </w:r>
      <w:r>
        <w:rPr>
          <w:sz w:val="24"/>
          <w:szCs w:val="24"/>
        </w:rPr>
        <w:t xml:space="preserve"> interim basis.  It is the intention that the Vice-President shall become President upon </w:t>
      </w:r>
      <w:r w:rsidR="005809E8">
        <w:rPr>
          <w:sz w:val="24"/>
          <w:szCs w:val="24"/>
        </w:rPr>
        <w:t>fulfilling</w:t>
      </w:r>
      <w:r>
        <w:rPr>
          <w:sz w:val="24"/>
          <w:szCs w:val="24"/>
        </w:rPr>
        <w:t xml:space="preserve"> the President’s te</w:t>
      </w:r>
      <w:r w:rsidR="00490A29">
        <w:rPr>
          <w:sz w:val="24"/>
          <w:szCs w:val="24"/>
        </w:rPr>
        <w:t>r</w:t>
      </w:r>
      <w:r>
        <w:rPr>
          <w:sz w:val="24"/>
          <w:szCs w:val="24"/>
        </w:rPr>
        <w:t xml:space="preserve">m or if a vacancy should occur in the Presidency.  The Vice-President shall also perform such other duties as may </w:t>
      </w:r>
      <w:r w:rsidR="005809E8">
        <w:rPr>
          <w:sz w:val="24"/>
          <w:szCs w:val="24"/>
        </w:rPr>
        <w:t>be assigned to him by the Board of Directors from time to time</w:t>
      </w:r>
      <w:r>
        <w:rPr>
          <w:sz w:val="24"/>
          <w:szCs w:val="24"/>
        </w:rPr>
        <w:t>.</w:t>
      </w:r>
    </w:p>
    <w:p w14:paraId="7B5877E7" w14:textId="3B6A1504" w:rsidR="0082217F" w:rsidRDefault="0082217F">
      <w:pPr>
        <w:rPr>
          <w:sz w:val="24"/>
          <w:szCs w:val="24"/>
        </w:rPr>
      </w:pPr>
      <w:r>
        <w:rPr>
          <w:sz w:val="24"/>
          <w:szCs w:val="24"/>
        </w:rPr>
        <w:tab/>
        <w:t xml:space="preserve">The Secretary shall provide for the keeping of all minutes of meetings of the Board and the Board committees; see that all notices are duly given </w:t>
      </w:r>
      <w:r w:rsidR="005809E8">
        <w:rPr>
          <w:sz w:val="24"/>
          <w:szCs w:val="24"/>
        </w:rPr>
        <w:t>following</w:t>
      </w:r>
      <w:r>
        <w:rPr>
          <w:sz w:val="24"/>
          <w:szCs w:val="24"/>
        </w:rPr>
        <w:t xml:space="preserve"> these by-laws; provide custodianship of the Association’s records, maintain a register of the addresses of all the members and members of the Board of Directors</w:t>
      </w:r>
      <w:r w:rsidR="005809E8">
        <w:rPr>
          <w:sz w:val="24"/>
          <w:szCs w:val="24"/>
        </w:rPr>
        <w:t>, and</w:t>
      </w:r>
      <w:r>
        <w:rPr>
          <w:sz w:val="24"/>
          <w:szCs w:val="24"/>
        </w:rPr>
        <w:t xml:space="preserve"> in general</w:t>
      </w:r>
      <w:r w:rsidR="005809E8">
        <w:rPr>
          <w:sz w:val="24"/>
          <w:szCs w:val="24"/>
        </w:rPr>
        <w:t>,</w:t>
      </w:r>
      <w:r>
        <w:rPr>
          <w:sz w:val="24"/>
          <w:szCs w:val="24"/>
        </w:rPr>
        <w:t xml:space="preserve"> perform all duties incident to the office and such other duties as may from time to time be assigned to </w:t>
      </w:r>
      <w:r w:rsidR="00BF219F">
        <w:rPr>
          <w:sz w:val="24"/>
          <w:szCs w:val="24"/>
        </w:rPr>
        <w:t xml:space="preserve">them </w:t>
      </w:r>
      <w:r>
        <w:rPr>
          <w:sz w:val="24"/>
          <w:szCs w:val="24"/>
        </w:rPr>
        <w:t>by the President or by the Board of Directors.</w:t>
      </w:r>
    </w:p>
    <w:p w14:paraId="0BFCD42E" w14:textId="0569F0FA" w:rsidR="00BF219F" w:rsidRDefault="00BF219F">
      <w:pPr>
        <w:rPr>
          <w:sz w:val="24"/>
          <w:szCs w:val="24"/>
        </w:rPr>
      </w:pPr>
      <w:r>
        <w:rPr>
          <w:sz w:val="24"/>
          <w:szCs w:val="24"/>
        </w:rPr>
        <w:tab/>
        <w:t xml:space="preserve">The Treasurer shall </w:t>
      </w:r>
      <w:r w:rsidR="005809E8">
        <w:rPr>
          <w:sz w:val="24"/>
          <w:szCs w:val="24"/>
        </w:rPr>
        <w:t>keep</w:t>
      </w:r>
      <w:r>
        <w:rPr>
          <w:sz w:val="24"/>
          <w:szCs w:val="24"/>
        </w:rPr>
        <w:t xml:space="preserve"> correct and accurate accounts of the properties and financial transactions of the Association and</w:t>
      </w:r>
      <w:r w:rsidR="005809E8">
        <w:rPr>
          <w:sz w:val="24"/>
          <w:szCs w:val="24"/>
        </w:rPr>
        <w:t>,</w:t>
      </w:r>
      <w:r>
        <w:rPr>
          <w:sz w:val="24"/>
          <w:szCs w:val="24"/>
        </w:rPr>
        <w:t xml:space="preserve"> in </w:t>
      </w:r>
      <w:r w:rsidRPr="00520426">
        <w:rPr>
          <w:noProof/>
          <w:sz w:val="24"/>
          <w:szCs w:val="24"/>
        </w:rPr>
        <w:t>general</w:t>
      </w:r>
      <w:r w:rsidR="00520426">
        <w:rPr>
          <w:noProof/>
          <w:sz w:val="24"/>
          <w:szCs w:val="24"/>
        </w:rPr>
        <w:t>,</w:t>
      </w:r>
      <w:r w:rsidR="00054EA1">
        <w:rPr>
          <w:sz w:val="24"/>
          <w:szCs w:val="24"/>
        </w:rPr>
        <w:t xml:space="preserve"> </w:t>
      </w:r>
      <w:r>
        <w:rPr>
          <w:sz w:val="24"/>
          <w:szCs w:val="24"/>
        </w:rPr>
        <w:t xml:space="preserve">perform all of the </w:t>
      </w:r>
      <w:r w:rsidR="005809E8">
        <w:rPr>
          <w:sz w:val="24"/>
          <w:szCs w:val="24"/>
        </w:rPr>
        <w:t>duties</w:t>
      </w:r>
      <w:r>
        <w:rPr>
          <w:sz w:val="24"/>
          <w:szCs w:val="24"/>
        </w:rPr>
        <w:t xml:space="preserve"> incident to the office of the Treasurer and such duties as may from time to time be assigned to them by the President or Board of Directors.</w:t>
      </w:r>
    </w:p>
    <w:p w14:paraId="7D64948A" w14:textId="77777777" w:rsidR="0038267F" w:rsidRDefault="0038267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16A37C4E" w14:textId="77777777" w:rsidR="0038267F" w:rsidRPr="0038267F" w:rsidRDefault="0038267F" w:rsidP="0038267F">
      <w:pPr>
        <w:ind w:left="3600" w:firstLine="720"/>
        <w:rPr>
          <w:b/>
          <w:bCs/>
          <w:sz w:val="24"/>
          <w:szCs w:val="24"/>
        </w:rPr>
      </w:pPr>
      <w:r w:rsidRPr="0038267F">
        <w:rPr>
          <w:b/>
          <w:bCs/>
          <w:sz w:val="24"/>
          <w:szCs w:val="24"/>
        </w:rPr>
        <w:lastRenderedPageBreak/>
        <w:t>Article V</w:t>
      </w:r>
    </w:p>
    <w:p w14:paraId="18E46DB7" w14:textId="77777777" w:rsidR="0038267F" w:rsidRDefault="0038267F" w:rsidP="0038267F">
      <w:pPr>
        <w:ind w:left="2880" w:firstLine="720"/>
        <w:rPr>
          <w:sz w:val="24"/>
          <w:szCs w:val="24"/>
        </w:rPr>
      </w:pPr>
      <w:r w:rsidRPr="0038267F">
        <w:rPr>
          <w:b/>
          <w:bCs/>
          <w:sz w:val="24"/>
          <w:szCs w:val="24"/>
        </w:rPr>
        <w:t xml:space="preserve">     Board Committees</w:t>
      </w:r>
      <w:r>
        <w:rPr>
          <w:sz w:val="24"/>
          <w:szCs w:val="24"/>
        </w:rPr>
        <w:tab/>
      </w:r>
    </w:p>
    <w:p w14:paraId="0E51D3DC" w14:textId="3DD289DF" w:rsidR="0038267F" w:rsidRDefault="0038267F" w:rsidP="0038267F">
      <w:pPr>
        <w:tabs>
          <w:tab w:val="left" w:pos="720"/>
          <w:tab w:val="left" w:pos="1440"/>
        </w:tabs>
        <w:ind w:hanging="630"/>
        <w:rPr>
          <w:sz w:val="24"/>
          <w:szCs w:val="24"/>
        </w:rPr>
      </w:pPr>
      <w:r>
        <w:rPr>
          <w:sz w:val="24"/>
          <w:szCs w:val="24"/>
        </w:rPr>
        <w:tab/>
      </w:r>
      <w:r>
        <w:rPr>
          <w:sz w:val="24"/>
          <w:szCs w:val="24"/>
        </w:rPr>
        <w:tab/>
        <w:t xml:space="preserve"> The Board of Directors shall have the power to appoint members to </w:t>
      </w:r>
      <w:r w:rsidR="005809E8">
        <w:rPr>
          <w:sz w:val="24"/>
          <w:szCs w:val="24"/>
        </w:rPr>
        <w:t>its established committees</w:t>
      </w:r>
      <w:r>
        <w:rPr>
          <w:sz w:val="24"/>
          <w:szCs w:val="24"/>
        </w:rPr>
        <w:t xml:space="preserve">.  These may include but are not limited to committees dealing with fundraising, tryout coordination, tournament planning, </w:t>
      </w:r>
      <w:r w:rsidR="00490A29">
        <w:rPr>
          <w:sz w:val="24"/>
          <w:szCs w:val="24"/>
        </w:rPr>
        <w:t xml:space="preserve">volunteer hours, </w:t>
      </w:r>
      <w:r w:rsidR="005809E8">
        <w:rPr>
          <w:sz w:val="24"/>
          <w:szCs w:val="24"/>
        </w:rPr>
        <w:t>equipment, instruction</w:t>
      </w:r>
      <w:r>
        <w:rPr>
          <w:sz w:val="24"/>
          <w:szCs w:val="24"/>
        </w:rPr>
        <w:t>, coaching</w:t>
      </w:r>
      <w:r w:rsidR="00520426">
        <w:rPr>
          <w:sz w:val="24"/>
          <w:szCs w:val="24"/>
        </w:rPr>
        <w:t>,</w:t>
      </w:r>
      <w:r>
        <w:rPr>
          <w:sz w:val="24"/>
          <w:szCs w:val="24"/>
        </w:rPr>
        <w:t xml:space="preserve"> </w:t>
      </w:r>
      <w:r w:rsidRPr="00520426">
        <w:rPr>
          <w:noProof/>
          <w:sz w:val="24"/>
          <w:szCs w:val="24"/>
        </w:rPr>
        <w:t>and</w:t>
      </w:r>
      <w:r>
        <w:rPr>
          <w:sz w:val="24"/>
          <w:szCs w:val="24"/>
        </w:rPr>
        <w:t xml:space="preserve"> supervision.</w:t>
      </w:r>
    </w:p>
    <w:p w14:paraId="7439523F" w14:textId="77777777" w:rsidR="0038267F" w:rsidRPr="009D2CF4" w:rsidRDefault="0038267F" w:rsidP="0038267F">
      <w:pPr>
        <w:tabs>
          <w:tab w:val="left" w:pos="720"/>
          <w:tab w:val="left" w:pos="1440"/>
        </w:tabs>
        <w:rPr>
          <w:b/>
          <w:bCs/>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9D2CF4">
        <w:rPr>
          <w:b/>
          <w:bCs/>
          <w:sz w:val="24"/>
          <w:szCs w:val="24"/>
        </w:rPr>
        <w:t>Article VI</w:t>
      </w:r>
    </w:p>
    <w:p w14:paraId="561524FC" w14:textId="77777777" w:rsidR="0038267F" w:rsidRDefault="0038267F" w:rsidP="0038267F">
      <w:pPr>
        <w:tabs>
          <w:tab w:val="left" w:pos="720"/>
          <w:tab w:val="left" w:pos="1440"/>
        </w:tabs>
        <w:rPr>
          <w:sz w:val="24"/>
          <w:szCs w:val="24"/>
        </w:rPr>
      </w:pPr>
      <w:r w:rsidRPr="009D2CF4">
        <w:rPr>
          <w:b/>
          <w:bCs/>
          <w:sz w:val="24"/>
          <w:szCs w:val="24"/>
        </w:rPr>
        <w:tab/>
      </w:r>
      <w:r w:rsidRPr="009D2CF4">
        <w:rPr>
          <w:b/>
          <w:bCs/>
          <w:sz w:val="24"/>
          <w:szCs w:val="24"/>
        </w:rPr>
        <w:tab/>
      </w:r>
      <w:r w:rsidRPr="009D2CF4">
        <w:rPr>
          <w:b/>
          <w:bCs/>
          <w:sz w:val="24"/>
          <w:szCs w:val="24"/>
        </w:rPr>
        <w:tab/>
      </w:r>
      <w:r w:rsidRPr="009D2CF4">
        <w:rPr>
          <w:b/>
          <w:bCs/>
          <w:sz w:val="24"/>
          <w:szCs w:val="24"/>
        </w:rPr>
        <w:tab/>
      </w:r>
      <w:r w:rsidRPr="009D2CF4">
        <w:rPr>
          <w:b/>
          <w:bCs/>
          <w:sz w:val="24"/>
          <w:szCs w:val="24"/>
        </w:rPr>
        <w:tab/>
        <w:t xml:space="preserve">     General Provisions</w:t>
      </w:r>
      <w:r w:rsidRPr="009D2CF4">
        <w:rPr>
          <w:b/>
          <w:bCs/>
          <w:sz w:val="24"/>
          <w:szCs w:val="24"/>
        </w:rPr>
        <w:tab/>
      </w:r>
      <w:r>
        <w:rPr>
          <w:sz w:val="24"/>
          <w:szCs w:val="24"/>
        </w:rPr>
        <w:tab/>
      </w:r>
    </w:p>
    <w:p w14:paraId="0438B92F" w14:textId="77777777" w:rsidR="00150451" w:rsidRDefault="00150451" w:rsidP="00150451">
      <w:pPr>
        <w:tabs>
          <w:tab w:val="left" w:pos="720"/>
          <w:tab w:val="left" w:pos="1440"/>
        </w:tabs>
        <w:ind w:left="90" w:hanging="90"/>
        <w:rPr>
          <w:sz w:val="24"/>
          <w:szCs w:val="24"/>
        </w:rPr>
      </w:pPr>
      <w:r>
        <w:rPr>
          <w:sz w:val="24"/>
          <w:szCs w:val="24"/>
        </w:rPr>
        <w:tab/>
      </w:r>
      <w:r w:rsidR="0038267F">
        <w:rPr>
          <w:sz w:val="24"/>
          <w:szCs w:val="24"/>
        </w:rPr>
        <w:tab/>
      </w:r>
      <w:r w:rsidR="009D2CF4">
        <w:rPr>
          <w:sz w:val="24"/>
          <w:szCs w:val="24"/>
        </w:rPr>
        <w:t>Section 1: C</w:t>
      </w:r>
      <w:r>
        <w:rPr>
          <w:sz w:val="24"/>
          <w:szCs w:val="24"/>
        </w:rPr>
        <w:t>ompensation. Members of the Board of Directors and the officers shall serve without compensation for their services as Directors or officers.  Directors and officers may be reimbursed for all expenses reasonably incurred on behalf of the Association.</w:t>
      </w:r>
    </w:p>
    <w:p w14:paraId="0F24E731" w14:textId="77777777" w:rsidR="00150451" w:rsidRDefault="00150451" w:rsidP="00150451">
      <w:pPr>
        <w:tabs>
          <w:tab w:val="left" w:pos="720"/>
          <w:tab w:val="left" w:pos="1440"/>
        </w:tabs>
        <w:ind w:left="90" w:hanging="90"/>
        <w:rPr>
          <w:sz w:val="24"/>
          <w:szCs w:val="24"/>
        </w:rPr>
      </w:pPr>
      <w:r>
        <w:rPr>
          <w:sz w:val="24"/>
          <w:szCs w:val="24"/>
        </w:rPr>
        <w:tab/>
      </w:r>
      <w:r>
        <w:rPr>
          <w:sz w:val="24"/>
          <w:szCs w:val="24"/>
        </w:rPr>
        <w:tab/>
        <w:t xml:space="preserve">Section 2: Tournament Team Guidelines. Teams shall be made up of students that attend or are located within the Belle Plaine School District and are registered with the Association.  Should there be a shortage of players, combination teams may be made with the approval of the Board of Directors.  No player shall be allowed to play </w:t>
      </w:r>
      <w:r w:rsidR="00520426">
        <w:rPr>
          <w:noProof/>
          <w:sz w:val="24"/>
          <w:szCs w:val="24"/>
        </w:rPr>
        <w:t>at</w:t>
      </w:r>
      <w:r>
        <w:rPr>
          <w:sz w:val="24"/>
          <w:szCs w:val="24"/>
        </w:rPr>
        <w:t xml:space="preserve"> a higher grade </w:t>
      </w:r>
      <w:r w:rsidRPr="00520426">
        <w:rPr>
          <w:noProof/>
          <w:sz w:val="24"/>
          <w:szCs w:val="24"/>
        </w:rPr>
        <w:t>level</w:t>
      </w:r>
      <w:r>
        <w:rPr>
          <w:sz w:val="24"/>
          <w:szCs w:val="24"/>
        </w:rPr>
        <w:t xml:space="preserve"> unless the higher grade lacks sufficient numbers.  Board of Directors’ approval is required for players to play </w:t>
      </w:r>
      <w:r w:rsidR="00520426">
        <w:rPr>
          <w:noProof/>
          <w:sz w:val="24"/>
          <w:szCs w:val="24"/>
        </w:rPr>
        <w:t>at</w:t>
      </w:r>
      <w:r>
        <w:rPr>
          <w:sz w:val="24"/>
          <w:szCs w:val="24"/>
        </w:rPr>
        <w:t xml:space="preserve"> a higher grade level.</w:t>
      </w:r>
    </w:p>
    <w:p w14:paraId="15C5EF3C" w14:textId="77777777" w:rsidR="00150451" w:rsidRDefault="00150451" w:rsidP="00150451">
      <w:pPr>
        <w:tabs>
          <w:tab w:val="left" w:pos="720"/>
          <w:tab w:val="left" w:pos="1440"/>
        </w:tabs>
        <w:ind w:left="90" w:hanging="90"/>
        <w:rPr>
          <w:sz w:val="24"/>
          <w:szCs w:val="24"/>
        </w:rPr>
      </w:pPr>
      <w:r>
        <w:rPr>
          <w:sz w:val="24"/>
          <w:szCs w:val="24"/>
        </w:rPr>
        <w:tab/>
      </w:r>
      <w:r>
        <w:rPr>
          <w:sz w:val="24"/>
          <w:szCs w:val="24"/>
        </w:rPr>
        <w:tab/>
        <w:t>Tryouts will be held for al</w:t>
      </w:r>
      <w:r w:rsidR="00490A29">
        <w:rPr>
          <w:sz w:val="24"/>
          <w:szCs w:val="24"/>
        </w:rPr>
        <w:t>l players in grades 5</w:t>
      </w:r>
      <w:r w:rsidR="00367BB5">
        <w:rPr>
          <w:sz w:val="24"/>
          <w:szCs w:val="24"/>
        </w:rPr>
        <w:t>-8</w:t>
      </w:r>
      <w:r w:rsidR="0001654D">
        <w:rPr>
          <w:sz w:val="24"/>
          <w:szCs w:val="24"/>
        </w:rPr>
        <w:t xml:space="preserve"> </w:t>
      </w:r>
      <w:r>
        <w:rPr>
          <w:sz w:val="24"/>
          <w:szCs w:val="24"/>
        </w:rPr>
        <w:t xml:space="preserve">interested in participating on the traveling/tournament teams.  </w:t>
      </w:r>
      <w:r w:rsidR="00490A29">
        <w:rPr>
          <w:sz w:val="24"/>
          <w:szCs w:val="24"/>
        </w:rPr>
        <w:t>Any grades younger than 5</w:t>
      </w:r>
      <w:r w:rsidR="00490A29" w:rsidRPr="00490A29">
        <w:rPr>
          <w:sz w:val="24"/>
          <w:szCs w:val="24"/>
          <w:vertAlign w:val="superscript"/>
        </w:rPr>
        <w:t>th</w:t>
      </w:r>
      <w:r w:rsidR="00490A29">
        <w:rPr>
          <w:sz w:val="24"/>
          <w:szCs w:val="24"/>
        </w:rPr>
        <w:t xml:space="preserve"> that wish to travel to play in out of town tournaments will need board approval.  </w:t>
      </w:r>
      <w:r>
        <w:rPr>
          <w:sz w:val="24"/>
          <w:szCs w:val="24"/>
        </w:rPr>
        <w:t xml:space="preserve">Tryouts will be held on a date prior to the start of </w:t>
      </w:r>
      <w:r w:rsidR="00520426">
        <w:rPr>
          <w:sz w:val="24"/>
          <w:szCs w:val="24"/>
        </w:rPr>
        <w:t xml:space="preserve">the </w:t>
      </w:r>
      <w:r w:rsidRPr="00520426">
        <w:rPr>
          <w:noProof/>
          <w:sz w:val="24"/>
          <w:szCs w:val="24"/>
        </w:rPr>
        <w:t>community</w:t>
      </w:r>
      <w:r>
        <w:rPr>
          <w:sz w:val="24"/>
          <w:szCs w:val="24"/>
        </w:rPr>
        <w:t xml:space="preserve"> education </w:t>
      </w:r>
      <w:r w:rsidRPr="00520426">
        <w:rPr>
          <w:noProof/>
          <w:sz w:val="24"/>
          <w:szCs w:val="24"/>
        </w:rPr>
        <w:t>in</w:t>
      </w:r>
      <w:r w:rsidR="00520426">
        <w:rPr>
          <w:noProof/>
          <w:sz w:val="24"/>
          <w:szCs w:val="24"/>
        </w:rPr>
        <w:t>-</w:t>
      </w:r>
      <w:r w:rsidRPr="00520426">
        <w:rPr>
          <w:noProof/>
          <w:sz w:val="24"/>
          <w:szCs w:val="24"/>
        </w:rPr>
        <w:t>house</w:t>
      </w:r>
      <w:r>
        <w:rPr>
          <w:sz w:val="24"/>
          <w:szCs w:val="24"/>
        </w:rPr>
        <w:t xml:space="preserve"> ball</w:t>
      </w:r>
      <w:r w:rsidR="00490A29">
        <w:rPr>
          <w:sz w:val="24"/>
          <w:szCs w:val="24"/>
        </w:rPr>
        <w:t xml:space="preserve"> unless the board of directors </w:t>
      </w:r>
      <w:r w:rsidR="00490A29" w:rsidRPr="00520426">
        <w:rPr>
          <w:noProof/>
          <w:sz w:val="24"/>
          <w:szCs w:val="24"/>
        </w:rPr>
        <w:t>assign</w:t>
      </w:r>
      <w:r w:rsidR="00520426">
        <w:rPr>
          <w:noProof/>
          <w:sz w:val="24"/>
          <w:szCs w:val="24"/>
        </w:rPr>
        <w:t>s</w:t>
      </w:r>
      <w:r w:rsidR="00490A29">
        <w:rPr>
          <w:sz w:val="24"/>
          <w:szCs w:val="24"/>
        </w:rPr>
        <w:t xml:space="preserve"> a different date</w:t>
      </w:r>
      <w:r>
        <w:rPr>
          <w:sz w:val="24"/>
          <w:szCs w:val="24"/>
        </w:rPr>
        <w:t>.  Tryouts will be evaluated by Belle Plaine High School coaching staff and/or individual evaluators.  Parents are not allowed in the gyms during tryouts.  If a player is absent from the tryouts, they will be allowed to attend an alternate tryout.</w:t>
      </w:r>
    </w:p>
    <w:p w14:paraId="65779F9F" w14:textId="77777777" w:rsidR="003651CE" w:rsidRDefault="003651CE" w:rsidP="00150451">
      <w:pPr>
        <w:tabs>
          <w:tab w:val="left" w:pos="720"/>
          <w:tab w:val="left" w:pos="1440"/>
        </w:tabs>
        <w:ind w:left="90" w:hanging="90"/>
        <w:rPr>
          <w:sz w:val="24"/>
          <w:szCs w:val="24"/>
        </w:rPr>
      </w:pPr>
      <w:r>
        <w:rPr>
          <w:sz w:val="24"/>
          <w:szCs w:val="24"/>
        </w:rPr>
        <w:tab/>
      </w:r>
      <w:r>
        <w:rPr>
          <w:sz w:val="24"/>
          <w:szCs w:val="24"/>
        </w:rPr>
        <w:tab/>
        <w:t xml:space="preserve">If there are 16-20 players, two traveling/tournament teams will be formed.  Two teams will be formed only if there are two qualified and willing coaches for both teams.  If there are fewer than 16 players, on traveling/tournament team will be formed according to the guidelines listed below for each grade level. Exceptions may be made with </w:t>
      </w:r>
      <w:r w:rsidR="00520426">
        <w:rPr>
          <w:sz w:val="24"/>
          <w:szCs w:val="24"/>
        </w:rPr>
        <w:t xml:space="preserve">the </w:t>
      </w:r>
      <w:r w:rsidRPr="00520426">
        <w:rPr>
          <w:noProof/>
          <w:sz w:val="24"/>
          <w:szCs w:val="24"/>
        </w:rPr>
        <w:t>approval</w:t>
      </w:r>
      <w:r>
        <w:rPr>
          <w:sz w:val="24"/>
          <w:szCs w:val="24"/>
        </w:rPr>
        <w:t xml:space="preserve"> of the Belle Plaine Basketball Association Board of Directors.</w:t>
      </w:r>
    </w:p>
    <w:p w14:paraId="393373E6" w14:textId="77777777" w:rsidR="003651CE" w:rsidRDefault="00865F0D" w:rsidP="00150451">
      <w:pPr>
        <w:tabs>
          <w:tab w:val="left" w:pos="720"/>
          <w:tab w:val="left" w:pos="1440"/>
        </w:tabs>
        <w:ind w:left="90" w:hanging="90"/>
        <w:rPr>
          <w:sz w:val="24"/>
          <w:szCs w:val="24"/>
        </w:rPr>
      </w:pPr>
      <w:r>
        <w:rPr>
          <w:sz w:val="24"/>
          <w:szCs w:val="24"/>
        </w:rPr>
        <w:tab/>
      </w:r>
      <w:r>
        <w:rPr>
          <w:sz w:val="24"/>
          <w:szCs w:val="24"/>
        </w:rPr>
        <w:tab/>
        <w:t xml:space="preserve">Team Guidelines for Fifth and Sixth Grades. There shall be one traveling/tournament </w:t>
      </w:r>
      <w:r w:rsidRPr="00520426">
        <w:rPr>
          <w:noProof/>
          <w:sz w:val="24"/>
          <w:szCs w:val="24"/>
        </w:rPr>
        <w:t>team</w:t>
      </w:r>
      <w:r>
        <w:rPr>
          <w:sz w:val="24"/>
          <w:szCs w:val="24"/>
        </w:rPr>
        <w:t xml:space="preserve"> unless the size of the team allows for two teams, which is explained previously.  If there is one team, the team shall consist of ten (10) players</w:t>
      </w:r>
      <w:r w:rsidR="00490A29">
        <w:rPr>
          <w:sz w:val="24"/>
          <w:szCs w:val="24"/>
        </w:rPr>
        <w:t>, unless numbers dictate otherwise</w:t>
      </w:r>
      <w:r>
        <w:rPr>
          <w:sz w:val="24"/>
          <w:szCs w:val="24"/>
        </w:rPr>
        <w:t xml:space="preserve">. While playing time may not be equal for all players, it is recommended that all players be </w:t>
      </w:r>
      <w:r>
        <w:rPr>
          <w:sz w:val="24"/>
          <w:szCs w:val="24"/>
        </w:rPr>
        <w:lastRenderedPageBreak/>
        <w:t>allotted</w:t>
      </w:r>
      <w:r w:rsidR="00490A29">
        <w:rPr>
          <w:sz w:val="24"/>
          <w:szCs w:val="24"/>
        </w:rPr>
        <w:t xml:space="preserve"> meaningful minutes in each game</w:t>
      </w:r>
      <w:r>
        <w:rPr>
          <w:sz w:val="24"/>
          <w:szCs w:val="24"/>
        </w:rPr>
        <w:t>.  Coaches may use discretion when determining appropriate playing time for each player.</w:t>
      </w:r>
    </w:p>
    <w:p w14:paraId="05F20FEE" w14:textId="77777777" w:rsidR="00865F0D" w:rsidRDefault="00865F0D" w:rsidP="00150451">
      <w:pPr>
        <w:tabs>
          <w:tab w:val="left" w:pos="720"/>
          <w:tab w:val="left" w:pos="1440"/>
        </w:tabs>
        <w:ind w:left="90" w:hanging="90"/>
        <w:rPr>
          <w:sz w:val="24"/>
          <w:szCs w:val="24"/>
        </w:rPr>
      </w:pPr>
      <w:r>
        <w:rPr>
          <w:sz w:val="24"/>
          <w:szCs w:val="24"/>
        </w:rPr>
        <w:tab/>
      </w:r>
      <w:r>
        <w:rPr>
          <w:sz w:val="24"/>
          <w:szCs w:val="24"/>
        </w:rPr>
        <w:tab/>
        <w:t xml:space="preserve">Team Guidelines for Seventh and Eighth Grades. There shall be one tournament </w:t>
      </w:r>
      <w:r w:rsidRPr="00520426">
        <w:rPr>
          <w:noProof/>
          <w:sz w:val="24"/>
          <w:szCs w:val="24"/>
        </w:rPr>
        <w:t>team</w:t>
      </w:r>
      <w:r>
        <w:rPr>
          <w:sz w:val="24"/>
          <w:szCs w:val="24"/>
        </w:rPr>
        <w:t xml:space="preserve"> unless the size of the team allows for two teams, which is explained above.  Seventh and </w:t>
      </w:r>
      <w:r w:rsidRPr="00520426">
        <w:rPr>
          <w:noProof/>
          <w:sz w:val="24"/>
          <w:szCs w:val="24"/>
        </w:rPr>
        <w:t>eighth</w:t>
      </w:r>
      <w:r w:rsidR="00520426">
        <w:rPr>
          <w:noProof/>
          <w:sz w:val="24"/>
          <w:szCs w:val="24"/>
        </w:rPr>
        <w:t>-</w:t>
      </w:r>
      <w:r w:rsidRPr="00520426">
        <w:rPr>
          <w:noProof/>
          <w:sz w:val="24"/>
          <w:szCs w:val="24"/>
        </w:rPr>
        <w:t>grade</w:t>
      </w:r>
      <w:r>
        <w:rPr>
          <w:sz w:val="24"/>
          <w:szCs w:val="24"/>
        </w:rPr>
        <w:t xml:space="preserve"> coaches are encouraged to play as competitively as possible in all tournaments.  Playing time may not be equal for all players.  Coaches may use discretion when determining appropriate playing time for each player.  The seventh and eighth grade school ball season, as determined by the Belle Plaine School District shall hold precedence over Association tournament team practices and tournaments.  Exceptions may be made with Board of Directors’ approval.</w:t>
      </w:r>
    </w:p>
    <w:p w14:paraId="3259DAFA" w14:textId="77777777" w:rsidR="00865F0D" w:rsidRDefault="00865F0D" w:rsidP="00150451">
      <w:pPr>
        <w:tabs>
          <w:tab w:val="left" w:pos="720"/>
          <w:tab w:val="left" w:pos="1440"/>
        </w:tabs>
        <w:ind w:left="90" w:hanging="90"/>
        <w:rPr>
          <w:sz w:val="24"/>
          <w:szCs w:val="24"/>
        </w:rPr>
      </w:pPr>
      <w:r>
        <w:rPr>
          <w:sz w:val="24"/>
          <w:szCs w:val="24"/>
        </w:rPr>
        <w:tab/>
      </w:r>
      <w:r>
        <w:rPr>
          <w:sz w:val="24"/>
          <w:szCs w:val="24"/>
        </w:rPr>
        <w:tab/>
        <w:t>The Board of Directors shall approve all coaches for Association tournament teams.  Coaches are required to follow the guidelines as listed above.  Coaches are required to be a role model to the players both on and off the court.  Any conduct b</w:t>
      </w:r>
      <w:r w:rsidR="000640D2">
        <w:rPr>
          <w:sz w:val="24"/>
          <w:szCs w:val="24"/>
        </w:rPr>
        <w:t>y</w:t>
      </w:r>
      <w:r>
        <w:rPr>
          <w:sz w:val="24"/>
          <w:szCs w:val="24"/>
        </w:rPr>
        <w:t xml:space="preserve"> a coach that is detrimental to the Association may be punished with suspensions and/or dismissal as determined by the Board of Directors.</w:t>
      </w:r>
    </w:p>
    <w:p w14:paraId="3C328788" w14:textId="5CE08B79" w:rsidR="00FC6532" w:rsidRDefault="00FC6532" w:rsidP="00150451">
      <w:pPr>
        <w:tabs>
          <w:tab w:val="left" w:pos="720"/>
          <w:tab w:val="left" w:pos="1440"/>
        </w:tabs>
        <w:ind w:left="90" w:hanging="90"/>
        <w:rPr>
          <w:sz w:val="24"/>
          <w:szCs w:val="24"/>
        </w:rPr>
      </w:pPr>
      <w:r>
        <w:rPr>
          <w:sz w:val="24"/>
          <w:szCs w:val="24"/>
        </w:rPr>
        <w:tab/>
      </w:r>
      <w:r>
        <w:rPr>
          <w:sz w:val="24"/>
          <w:szCs w:val="24"/>
        </w:rPr>
        <w:tab/>
        <w:t xml:space="preserve">The Belle Plaine Basketball Association Board of Directors sets tournament fees.  The fees are used to offset </w:t>
      </w:r>
      <w:r w:rsidR="005809E8">
        <w:rPr>
          <w:sz w:val="24"/>
          <w:szCs w:val="24"/>
        </w:rPr>
        <w:t xml:space="preserve">the </w:t>
      </w:r>
      <w:r>
        <w:rPr>
          <w:sz w:val="24"/>
          <w:szCs w:val="24"/>
        </w:rPr>
        <w:t>costs of tournaments rental of practice facilities, uniforms</w:t>
      </w:r>
      <w:r w:rsidR="00520426">
        <w:rPr>
          <w:sz w:val="24"/>
          <w:szCs w:val="24"/>
        </w:rPr>
        <w:t>,</w:t>
      </w:r>
      <w:r>
        <w:rPr>
          <w:sz w:val="24"/>
          <w:szCs w:val="24"/>
        </w:rPr>
        <w:t xml:space="preserve"> </w:t>
      </w:r>
      <w:r w:rsidRPr="00520426">
        <w:rPr>
          <w:noProof/>
          <w:sz w:val="24"/>
          <w:szCs w:val="24"/>
        </w:rPr>
        <w:t>and</w:t>
      </w:r>
      <w:r>
        <w:rPr>
          <w:sz w:val="24"/>
          <w:szCs w:val="24"/>
        </w:rPr>
        <w:t xml:space="preserve"> equipment.  All players and parents shall exhibit good sportsmanship at all times, which shall include but is not limited to the following:</w:t>
      </w:r>
    </w:p>
    <w:p w14:paraId="798636A8" w14:textId="77777777" w:rsidR="00FC6532" w:rsidRDefault="00FE4B01" w:rsidP="00FE4B01">
      <w:pPr>
        <w:pStyle w:val="ListParagraph"/>
        <w:numPr>
          <w:ilvl w:val="0"/>
          <w:numId w:val="1"/>
        </w:numPr>
        <w:tabs>
          <w:tab w:val="left" w:pos="720"/>
          <w:tab w:val="left" w:pos="1440"/>
        </w:tabs>
        <w:rPr>
          <w:sz w:val="24"/>
          <w:szCs w:val="24"/>
        </w:rPr>
      </w:pPr>
      <w:r>
        <w:rPr>
          <w:sz w:val="24"/>
          <w:szCs w:val="24"/>
        </w:rPr>
        <w:t>Positive attitude toward all coaches, parents, players</w:t>
      </w:r>
      <w:r w:rsidR="00520426">
        <w:rPr>
          <w:sz w:val="24"/>
          <w:szCs w:val="24"/>
        </w:rPr>
        <w:t>,</w:t>
      </w:r>
      <w:r>
        <w:rPr>
          <w:sz w:val="24"/>
          <w:szCs w:val="24"/>
        </w:rPr>
        <w:t xml:space="preserve"> </w:t>
      </w:r>
      <w:r w:rsidRPr="00520426">
        <w:rPr>
          <w:noProof/>
          <w:sz w:val="24"/>
          <w:szCs w:val="24"/>
        </w:rPr>
        <w:t>and</w:t>
      </w:r>
      <w:r>
        <w:rPr>
          <w:sz w:val="24"/>
          <w:szCs w:val="24"/>
        </w:rPr>
        <w:t xml:space="preserve"> officials.</w:t>
      </w:r>
    </w:p>
    <w:p w14:paraId="2CEBCB76" w14:textId="77777777" w:rsidR="00FE4B01" w:rsidRDefault="00FE4B01" w:rsidP="00FE4B01">
      <w:pPr>
        <w:pStyle w:val="ListParagraph"/>
        <w:numPr>
          <w:ilvl w:val="0"/>
          <w:numId w:val="1"/>
        </w:numPr>
        <w:tabs>
          <w:tab w:val="left" w:pos="720"/>
          <w:tab w:val="left" w:pos="1440"/>
        </w:tabs>
        <w:rPr>
          <w:sz w:val="24"/>
          <w:szCs w:val="24"/>
        </w:rPr>
      </w:pPr>
      <w:r>
        <w:rPr>
          <w:sz w:val="24"/>
          <w:szCs w:val="24"/>
        </w:rPr>
        <w:t>Respectful actions towards all coaches, parents, players</w:t>
      </w:r>
      <w:r w:rsidR="00520426">
        <w:rPr>
          <w:sz w:val="24"/>
          <w:szCs w:val="24"/>
        </w:rPr>
        <w:t>,</w:t>
      </w:r>
      <w:r>
        <w:rPr>
          <w:sz w:val="24"/>
          <w:szCs w:val="24"/>
        </w:rPr>
        <w:t xml:space="preserve"> </w:t>
      </w:r>
      <w:r w:rsidRPr="00520426">
        <w:rPr>
          <w:noProof/>
          <w:sz w:val="24"/>
          <w:szCs w:val="24"/>
        </w:rPr>
        <w:t>and</w:t>
      </w:r>
      <w:r>
        <w:rPr>
          <w:sz w:val="24"/>
          <w:szCs w:val="24"/>
        </w:rPr>
        <w:t xml:space="preserve"> officials.</w:t>
      </w:r>
    </w:p>
    <w:p w14:paraId="6CE92E3A" w14:textId="77777777" w:rsidR="00FE4B01" w:rsidRDefault="00FE4B01" w:rsidP="00FE4B01">
      <w:pPr>
        <w:pStyle w:val="ListParagraph"/>
        <w:numPr>
          <w:ilvl w:val="0"/>
          <w:numId w:val="1"/>
        </w:numPr>
        <w:tabs>
          <w:tab w:val="left" w:pos="720"/>
          <w:tab w:val="left" w:pos="1440"/>
        </w:tabs>
        <w:rPr>
          <w:sz w:val="24"/>
          <w:szCs w:val="24"/>
        </w:rPr>
      </w:pPr>
      <w:r w:rsidRPr="00FE4B01">
        <w:rPr>
          <w:sz w:val="24"/>
          <w:szCs w:val="24"/>
        </w:rPr>
        <w:t xml:space="preserve">Display of good sportsmanship and teamwork </w:t>
      </w:r>
    </w:p>
    <w:p w14:paraId="489F6865" w14:textId="77866B2C" w:rsidR="00FE4B01" w:rsidRDefault="00FE4B01" w:rsidP="00FE4B01">
      <w:pPr>
        <w:tabs>
          <w:tab w:val="left" w:pos="720"/>
          <w:tab w:val="left" w:pos="1440"/>
        </w:tabs>
        <w:rPr>
          <w:sz w:val="24"/>
          <w:szCs w:val="24"/>
        </w:rPr>
      </w:pPr>
      <w:r>
        <w:rPr>
          <w:sz w:val="24"/>
          <w:szCs w:val="24"/>
        </w:rPr>
        <w:tab/>
        <w:t xml:space="preserve">Conduct that is deemed </w:t>
      </w:r>
      <w:r w:rsidR="005809E8">
        <w:rPr>
          <w:sz w:val="24"/>
          <w:szCs w:val="24"/>
        </w:rPr>
        <w:t>not to follow the above conditions</w:t>
      </w:r>
      <w:r>
        <w:rPr>
          <w:sz w:val="24"/>
          <w:szCs w:val="24"/>
        </w:rPr>
        <w:t xml:space="preserve"> may result in disciplinary action by the coaches and/or the Belle Plaine Basketball Association Board of Directors.</w:t>
      </w:r>
    </w:p>
    <w:p w14:paraId="2674D850" w14:textId="7BA0BF67" w:rsidR="00FE4B01" w:rsidRDefault="00FE4B01" w:rsidP="00FE4B01">
      <w:pPr>
        <w:tabs>
          <w:tab w:val="left" w:pos="720"/>
          <w:tab w:val="left" w:pos="1440"/>
        </w:tabs>
        <w:rPr>
          <w:sz w:val="24"/>
          <w:szCs w:val="24"/>
        </w:rPr>
      </w:pPr>
      <w:r>
        <w:rPr>
          <w:sz w:val="24"/>
          <w:szCs w:val="24"/>
        </w:rPr>
        <w:tab/>
        <w:t xml:space="preserve">Section 3: Tournament Limits. With increased opportunities for </w:t>
      </w:r>
      <w:r w:rsidR="005809E8">
        <w:rPr>
          <w:sz w:val="24"/>
          <w:szCs w:val="24"/>
        </w:rPr>
        <w:t>tournament participation at increased costs, the Board of Directors must limit</w:t>
      </w:r>
      <w:r>
        <w:rPr>
          <w:sz w:val="24"/>
          <w:szCs w:val="24"/>
        </w:rPr>
        <w:t xml:space="preserve"> the total cost/number of away tournaments at each grade level.  Although the Tournament Committee oversees all tournament activities, the Board of Directors shall annually set such limits based upon budget considerations and the Tournament Team Guidelines </w:t>
      </w:r>
      <w:r w:rsidR="005809E8">
        <w:rPr>
          <w:sz w:val="24"/>
          <w:szCs w:val="24"/>
        </w:rPr>
        <w:t>as</w:t>
      </w:r>
      <w:r>
        <w:rPr>
          <w:sz w:val="24"/>
          <w:szCs w:val="24"/>
        </w:rPr>
        <w:t xml:space="preserve"> written in Section 2.</w:t>
      </w:r>
    </w:p>
    <w:p w14:paraId="6B9B44EF" w14:textId="6C70EC67" w:rsidR="00FE4B01" w:rsidRDefault="00FE4B01" w:rsidP="00FE4B01">
      <w:pPr>
        <w:tabs>
          <w:tab w:val="left" w:pos="720"/>
          <w:tab w:val="left" w:pos="1440"/>
        </w:tabs>
        <w:rPr>
          <w:sz w:val="24"/>
          <w:szCs w:val="24"/>
        </w:rPr>
      </w:pPr>
      <w:r>
        <w:rPr>
          <w:sz w:val="24"/>
          <w:szCs w:val="24"/>
        </w:rPr>
        <w:tab/>
        <w:t xml:space="preserve">The Tournament Committee and Association Treasurer oversee compliance with these limits; however, the Board of Directors </w:t>
      </w:r>
      <w:r w:rsidR="005809E8">
        <w:rPr>
          <w:sz w:val="24"/>
          <w:szCs w:val="24"/>
        </w:rPr>
        <w:t>may vote to allow additional away tournaments beyond the limits to any boy’s or girls’ team at a regular meeting</w:t>
      </w:r>
      <w:r>
        <w:rPr>
          <w:sz w:val="24"/>
          <w:szCs w:val="24"/>
        </w:rPr>
        <w:t xml:space="preserve">.  All costs incurred from the additional </w:t>
      </w:r>
      <w:r>
        <w:rPr>
          <w:sz w:val="24"/>
          <w:szCs w:val="24"/>
        </w:rPr>
        <w:lastRenderedPageBreak/>
        <w:t>tournament that exceed the budgeted limits shall be borne by participating players and coaches unless adjusted or waived by the Board of Directors.</w:t>
      </w:r>
    </w:p>
    <w:p w14:paraId="3EB076CA" w14:textId="77777777" w:rsidR="00A54972" w:rsidRDefault="00FE4B01" w:rsidP="00FE4B01">
      <w:pPr>
        <w:tabs>
          <w:tab w:val="left" w:pos="720"/>
          <w:tab w:val="left" w:pos="1440"/>
        </w:tabs>
        <w:rPr>
          <w:sz w:val="24"/>
          <w:szCs w:val="24"/>
        </w:rPr>
      </w:pPr>
      <w:r>
        <w:rPr>
          <w:sz w:val="24"/>
          <w:szCs w:val="24"/>
        </w:rPr>
        <w:tab/>
        <w:t>Section 4: Selection of Coaches</w:t>
      </w:r>
      <w:r w:rsidR="00A54972">
        <w:rPr>
          <w:sz w:val="24"/>
          <w:szCs w:val="24"/>
        </w:rPr>
        <w:t>/Competition.  Generally, coaches are those qualified persons who volunteer to coach a specific team at a certain level.  The Association is pleased to accept volunteer help, and it realizes that both practices and games take a great deal of time.  However, the Association reserves the right to select its coaches at all levels.  If there are two or more qualified people who wish to coach at a specific grade level or tournament, and they cannot mutually agree to share by alternating games or duties, the Association Tournament Committee</w:t>
      </w:r>
      <w:r w:rsidR="00054EA1">
        <w:rPr>
          <w:sz w:val="24"/>
          <w:szCs w:val="24"/>
        </w:rPr>
        <w:t xml:space="preserve"> </w:t>
      </w:r>
      <w:r w:rsidR="00A54972">
        <w:rPr>
          <w:sz w:val="24"/>
          <w:szCs w:val="24"/>
        </w:rPr>
        <w:t>(which is comprised of the President, the Tournament Director, and two other members of the Board of Directors) shall determine who will coach in such circumstances. All scrimmages, games or tournaments with other non-Association teams must be approved in advance by the Tournament Committee.</w:t>
      </w:r>
    </w:p>
    <w:p w14:paraId="12CA07DD" w14:textId="1C48BF82" w:rsidR="00A54972" w:rsidRDefault="00A54972" w:rsidP="00FE4B01">
      <w:pPr>
        <w:tabs>
          <w:tab w:val="left" w:pos="720"/>
          <w:tab w:val="left" w:pos="1440"/>
        </w:tabs>
        <w:rPr>
          <w:sz w:val="24"/>
          <w:szCs w:val="24"/>
        </w:rPr>
      </w:pPr>
      <w:r>
        <w:rPr>
          <w:sz w:val="24"/>
          <w:szCs w:val="24"/>
        </w:rPr>
        <w:tab/>
        <w:t>Section 5: Fiscal Year. The Board shall by resolution</w:t>
      </w:r>
      <w:r w:rsidR="005809E8">
        <w:rPr>
          <w:sz w:val="24"/>
          <w:szCs w:val="24"/>
        </w:rPr>
        <w:t>,</w:t>
      </w:r>
      <w:r>
        <w:rPr>
          <w:sz w:val="24"/>
          <w:szCs w:val="24"/>
        </w:rPr>
        <w:t xml:space="preserve"> establish the fiscal year of the Association.  Fiscal Year will run from May 1</w:t>
      </w:r>
      <w:r w:rsidRPr="00A54972">
        <w:rPr>
          <w:sz w:val="24"/>
          <w:szCs w:val="24"/>
          <w:vertAlign w:val="superscript"/>
        </w:rPr>
        <w:t>st</w:t>
      </w:r>
      <w:r>
        <w:rPr>
          <w:sz w:val="24"/>
          <w:szCs w:val="24"/>
        </w:rPr>
        <w:t xml:space="preserve"> through April 30</w:t>
      </w:r>
      <w:r w:rsidRPr="00A54972">
        <w:rPr>
          <w:sz w:val="24"/>
          <w:szCs w:val="24"/>
          <w:vertAlign w:val="superscript"/>
        </w:rPr>
        <w:t>th</w:t>
      </w:r>
      <w:r>
        <w:rPr>
          <w:sz w:val="24"/>
          <w:szCs w:val="24"/>
        </w:rPr>
        <w:t>.</w:t>
      </w:r>
    </w:p>
    <w:p w14:paraId="6B9C7303" w14:textId="77777777" w:rsidR="00A54972" w:rsidRDefault="00A54972" w:rsidP="00FE4B01">
      <w:pPr>
        <w:tabs>
          <w:tab w:val="left" w:pos="720"/>
          <w:tab w:val="left" w:pos="1440"/>
        </w:tabs>
        <w:rPr>
          <w:sz w:val="24"/>
          <w:szCs w:val="24"/>
        </w:rPr>
      </w:pPr>
      <w:r>
        <w:rPr>
          <w:sz w:val="24"/>
          <w:szCs w:val="24"/>
        </w:rPr>
        <w:tab/>
        <w:t>Section 6: Amending the By-Laws. These By-Laws may be amended at the annual meeting of the Board of Directors</w:t>
      </w:r>
      <w:r w:rsidR="00490A29">
        <w:rPr>
          <w:sz w:val="24"/>
          <w:szCs w:val="24"/>
        </w:rPr>
        <w:t xml:space="preserve"> or at a time the Board of Directors </w:t>
      </w:r>
      <w:r w:rsidR="00490A29" w:rsidRPr="00520426">
        <w:rPr>
          <w:noProof/>
          <w:sz w:val="24"/>
          <w:szCs w:val="24"/>
        </w:rPr>
        <w:t>deem</w:t>
      </w:r>
      <w:r w:rsidR="00520426">
        <w:rPr>
          <w:noProof/>
          <w:sz w:val="24"/>
          <w:szCs w:val="24"/>
        </w:rPr>
        <w:t>s</w:t>
      </w:r>
      <w:r w:rsidR="00490A29">
        <w:rPr>
          <w:sz w:val="24"/>
          <w:szCs w:val="24"/>
        </w:rPr>
        <w:t xml:space="preserve"> necessary</w:t>
      </w:r>
      <w:r>
        <w:rPr>
          <w:sz w:val="24"/>
          <w:szCs w:val="24"/>
        </w:rPr>
        <w:t>.  Such amendments shall be introduced according to Article III, Section 9 above.</w:t>
      </w:r>
    </w:p>
    <w:p w14:paraId="6BF53019" w14:textId="29B0CB51" w:rsidR="00054EA1" w:rsidRDefault="00A54972" w:rsidP="00195EEC">
      <w:pPr>
        <w:tabs>
          <w:tab w:val="left" w:pos="720"/>
          <w:tab w:val="left" w:pos="1440"/>
        </w:tabs>
        <w:rPr>
          <w:sz w:val="24"/>
          <w:szCs w:val="24"/>
        </w:rPr>
      </w:pPr>
      <w:r>
        <w:rPr>
          <w:sz w:val="24"/>
          <w:szCs w:val="24"/>
        </w:rPr>
        <w:tab/>
        <w:t>We, the undersigned Directors of the Belle Plaine Basketball Association</w:t>
      </w:r>
      <w:r w:rsidR="005809E8">
        <w:rPr>
          <w:sz w:val="24"/>
          <w:szCs w:val="24"/>
        </w:rPr>
        <w:t>,</w:t>
      </w:r>
      <w:r>
        <w:rPr>
          <w:sz w:val="24"/>
          <w:szCs w:val="24"/>
        </w:rPr>
        <w:t xml:space="preserve"> do </w:t>
      </w:r>
      <w:r w:rsidR="005809E8">
        <w:rPr>
          <w:sz w:val="24"/>
          <w:szCs w:val="24"/>
        </w:rPr>
        <w:t>with this</w:t>
      </w:r>
      <w:r>
        <w:rPr>
          <w:sz w:val="24"/>
          <w:szCs w:val="24"/>
        </w:rPr>
        <w:t xml:space="preserve"> certify that the </w:t>
      </w:r>
      <w:r w:rsidR="005809E8">
        <w:rPr>
          <w:sz w:val="24"/>
          <w:szCs w:val="24"/>
        </w:rPr>
        <w:t>previous</w:t>
      </w:r>
      <w:r>
        <w:rPr>
          <w:sz w:val="24"/>
          <w:szCs w:val="24"/>
        </w:rPr>
        <w:t xml:space="preserve"> By-Laws were duly adopted as the By-Laws of said Association on this 1</w:t>
      </w:r>
      <w:r w:rsidRPr="00A54972">
        <w:rPr>
          <w:sz w:val="24"/>
          <w:szCs w:val="24"/>
          <w:vertAlign w:val="superscript"/>
        </w:rPr>
        <w:t>st</w:t>
      </w:r>
      <w:r>
        <w:rPr>
          <w:sz w:val="24"/>
          <w:szCs w:val="24"/>
        </w:rPr>
        <w:t xml:space="preserve"> day of </w:t>
      </w:r>
      <w:r w:rsidRPr="006E6412">
        <w:rPr>
          <w:noProof/>
          <w:sz w:val="24"/>
          <w:szCs w:val="24"/>
        </w:rPr>
        <w:t>May</w:t>
      </w:r>
      <w:r>
        <w:rPr>
          <w:sz w:val="24"/>
          <w:szCs w:val="24"/>
        </w:rPr>
        <w:t xml:space="preserve"> </w:t>
      </w:r>
      <w:r w:rsidRPr="00192944">
        <w:rPr>
          <w:noProof/>
          <w:sz w:val="24"/>
          <w:szCs w:val="24"/>
        </w:rPr>
        <w:t>2009</w:t>
      </w:r>
      <w:r>
        <w:rPr>
          <w:sz w:val="24"/>
          <w:szCs w:val="24"/>
        </w:rPr>
        <w:t xml:space="preserve"> and that the same do now constitute the By-Laws of the Association.</w:t>
      </w:r>
      <w:r>
        <w:rPr>
          <w:sz w:val="24"/>
          <w:szCs w:val="24"/>
        </w:rPr>
        <w:tab/>
      </w:r>
    </w:p>
    <w:p w14:paraId="38433295" w14:textId="77777777" w:rsidR="00FA0BB9" w:rsidRDefault="00054EA1" w:rsidP="00205398">
      <w:pPr>
        <w:tabs>
          <w:tab w:val="left" w:pos="0"/>
          <w:tab w:val="left" w:pos="90"/>
          <w:tab w:val="left" w:pos="720"/>
        </w:tabs>
        <w:rPr>
          <w:sz w:val="24"/>
          <w:szCs w:val="24"/>
        </w:rPr>
      </w:pPr>
      <w:r>
        <w:rPr>
          <w:sz w:val="24"/>
          <w:szCs w:val="24"/>
        </w:rPr>
        <w:tab/>
      </w:r>
      <w:r w:rsidR="00DC2E21" w:rsidRPr="00DC2E21">
        <w:rPr>
          <w:sz w:val="24"/>
          <w:szCs w:val="24"/>
        </w:rPr>
        <w:t>251658240</w:t>
      </w:r>
      <w:r w:rsidR="00490A29">
        <w:rPr>
          <w:sz w:val="24"/>
          <w:szCs w:val="24"/>
        </w:rPr>
        <w:object w:dxaOrig="5140" w:dyaOrig="2580" w14:anchorId="3C1A0C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6.5pt;height:57pt" o:ole="">
            <v:imagedata r:id="rId5" o:title=""/>
          </v:shape>
          <o:OLEObject Type="Embed" ProgID="Word.Picture.8" ShapeID="_x0000_i1025" DrawAspect="Content" ObjectID="_1761116819" r:id="rId6"/>
        </w:object>
      </w:r>
      <w:r w:rsidR="00DC2E21" w:rsidRPr="00DC2E21">
        <w:rPr>
          <w:sz w:val="24"/>
          <w:szCs w:val="24"/>
        </w:rPr>
        <w:t>251658240</w:t>
      </w:r>
      <w:r w:rsidR="00490A29">
        <w:rPr>
          <w:sz w:val="24"/>
          <w:szCs w:val="24"/>
        </w:rPr>
        <w:object w:dxaOrig="5140" w:dyaOrig="2580" w14:anchorId="4E6BC071">
          <v:shape id="_x0000_i1026" type="#_x0000_t75" style="width:226.5pt;height:57pt" o:ole="">
            <v:imagedata r:id="rId7" o:title=""/>
          </v:shape>
          <o:OLEObject Type="Embed" ProgID="Word.Picture.8" ShapeID="_x0000_i1026" DrawAspect="Content" ObjectID="_1761116820" r:id="rId8"/>
        </w:object>
      </w:r>
      <w:r w:rsidR="00205398">
        <w:rPr>
          <w:sz w:val="24"/>
          <w:szCs w:val="24"/>
        </w:rPr>
        <w:tab/>
      </w:r>
      <w:r w:rsidR="00205398">
        <w:rPr>
          <w:sz w:val="24"/>
          <w:szCs w:val="24"/>
        </w:rPr>
        <w:tab/>
      </w:r>
      <w:r w:rsidR="00DC2E21" w:rsidRPr="00DC2E21">
        <w:rPr>
          <w:sz w:val="24"/>
          <w:szCs w:val="24"/>
        </w:rPr>
        <w:t>251658240</w:t>
      </w:r>
      <w:r w:rsidR="00490A29">
        <w:rPr>
          <w:sz w:val="24"/>
          <w:szCs w:val="24"/>
        </w:rPr>
        <w:object w:dxaOrig="5140" w:dyaOrig="2580" w14:anchorId="16C28033">
          <v:shape id="_x0000_i1027" type="#_x0000_t75" style="width:226.5pt;height:57pt" o:ole="">
            <v:imagedata r:id="rId9" o:title=""/>
          </v:shape>
          <o:OLEObject Type="Embed" ProgID="Word.Picture.8" ShapeID="_x0000_i1027" DrawAspect="Content" ObjectID="_1761116821" r:id="rId10"/>
        </w:object>
      </w:r>
      <w:r w:rsidR="00DC2E21" w:rsidRPr="00DC2E21">
        <w:rPr>
          <w:sz w:val="24"/>
          <w:szCs w:val="24"/>
        </w:rPr>
        <w:t>251658240</w:t>
      </w:r>
      <w:r w:rsidR="00490A29">
        <w:rPr>
          <w:sz w:val="24"/>
          <w:szCs w:val="24"/>
        </w:rPr>
        <w:object w:dxaOrig="5140" w:dyaOrig="2580" w14:anchorId="3EBCF381">
          <v:shape id="_x0000_i1028" type="#_x0000_t75" style="width:226.5pt;height:57pt" o:ole="">
            <v:imagedata r:id="rId11" o:title=""/>
          </v:shape>
          <o:OLEObject Type="Embed" ProgID="Word.Picture.8" ShapeID="_x0000_i1028" DrawAspect="Content" ObjectID="_1761116822" r:id="rId12"/>
        </w:object>
      </w:r>
    </w:p>
    <w:p w14:paraId="04F84F94" w14:textId="77777777" w:rsidR="00520291" w:rsidRDefault="00520291" w:rsidP="00FA0BB9">
      <w:pPr>
        <w:tabs>
          <w:tab w:val="left" w:pos="0"/>
          <w:tab w:val="left" w:pos="720"/>
        </w:tabs>
        <w:ind w:left="1440" w:hanging="1440"/>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r>
      <w:r>
        <w:rPr>
          <w:sz w:val="24"/>
          <w:szCs w:val="24"/>
        </w:rPr>
        <w:tab/>
      </w:r>
      <w:r w:rsidR="00195EEC">
        <w:rPr>
          <w:sz w:val="24"/>
          <w:szCs w:val="24"/>
        </w:rPr>
        <w:tab/>
      </w:r>
      <w:r w:rsidR="00195EEC">
        <w:rPr>
          <w:sz w:val="24"/>
          <w:szCs w:val="24"/>
        </w:rPr>
        <w:tab/>
      </w:r>
      <w:r w:rsidR="00195EEC">
        <w:rPr>
          <w:sz w:val="24"/>
          <w:szCs w:val="24"/>
        </w:rPr>
        <w:tab/>
      </w:r>
      <w:r w:rsidR="00195EEC">
        <w:rPr>
          <w:sz w:val="24"/>
          <w:szCs w:val="24"/>
        </w:rPr>
        <w:tab/>
      </w:r>
      <w:r w:rsidR="00195EEC">
        <w:rPr>
          <w:sz w:val="24"/>
          <w:szCs w:val="24"/>
        </w:rPr>
        <w:tab/>
      </w:r>
    </w:p>
    <w:p w14:paraId="4511A540" w14:textId="77777777" w:rsidR="00195EEC" w:rsidRDefault="00520291" w:rsidP="00520291">
      <w:pPr>
        <w:tabs>
          <w:tab w:val="left" w:pos="720"/>
          <w:tab w:val="left" w:pos="1440"/>
        </w:tabs>
        <w:ind w:left="1440"/>
        <w:rPr>
          <w:sz w:val="24"/>
          <w:szCs w:val="24"/>
        </w:rPr>
      </w:pPr>
      <w:r>
        <w:rPr>
          <w:sz w:val="24"/>
          <w:szCs w:val="24"/>
        </w:rPr>
        <w:tab/>
      </w:r>
      <w:r>
        <w:rPr>
          <w:sz w:val="24"/>
          <w:szCs w:val="24"/>
        </w:rPr>
        <w:tab/>
      </w:r>
      <w:r>
        <w:rPr>
          <w:sz w:val="24"/>
          <w:szCs w:val="24"/>
        </w:rPr>
        <w:tab/>
      </w:r>
      <w:r>
        <w:rPr>
          <w:sz w:val="24"/>
          <w:szCs w:val="24"/>
        </w:rPr>
        <w:tab/>
      </w:r>
      <w:r>
        <w:rPr>
          <w:sz w:val="24"/>
          <w:szCs w:val="24"/>
        </w:rPr>
        <w:tab/>
      </w:r>
      <w:r w:rsidR="00195EEC">
        <w:rPr>
          <w:sz w:val="24"/>
          <w:szCs w:val="24"/>
        </w:rPr>
        <w:tab/>
      </w:r>
    </w:p>
    <w:p w14:paraId="50FD62D6" w14:textId="77777777" w:rsidR="00195EEC" w:rsidRDefault="00195EEC" w:rsidP="00520291">
      <w:pPr>
        <w:tabs>
          <w:tab w:val="left" w:pos="720"/>
          <w:tab w:val="left" w:pos="1440"/>
        </w:tabs>
        <w:ind w:left="1440"/>
        <w:rPr>
          <w:sz w:val="24"/>
          <w:szCs w:val="24"/>
        </w:rPr>
      </w:pPr>
    </w:p>
    <w:p w14:paraId="23C59CBC" w14:textId="77777777" w:rsidR="00205398" w:rsidRDefault="00195EEC" w:rsidP="00205398">
      <w:pPr>
        <w:tabs>
          <w:tab w:val="left" w:pos="720"/>
          <w:tab w:val="left" w:pos="1440"/>
        </w:tabs>
        <w:ind w:left="144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6F1AAED6" w14:textId="77777777" w:rsidR="00520291" w:rsidRDefault="00520291" w:rsidP="00520291">
      <w:pPr>
        <w:tabs>
          <w:tab w:val="left" w:pos="720"/>
          <w:tab w:val="left" w:pos="1440"/>
        </w:tabs>
        <w:ind w:left="1440"/>
        <w:rPr>
          <w:sz w:val="24"/>
          <w:szCs w:val="24"/>
        </w:rPr>
      </w:pPr>
      <w:r>
        <w:rPr>
          <w:sz w:val="24"/>
          <w:szCs w:val="24"/>
        </w:rPr>
        <w:tab/>
      </w:r>
    </w:p>
    <w:p w14:paraId="6DB24013" w14:textId="77777777" w:rsidR="00FE4B01" w:rsidRPr="00FE4B01" w:rsidRDefault="00FE4B01" w:rsidP="00FE4B01">
      <w:pPr>
        <w:tabs>
          <w:tab w:val="left" w:pos="720"/>
          <w:tab w:val="left" w:pos="1440"/>
        </w:tabs>
        <w:ind w:left="1545"/>
        <w:rPr>
          <w:sz w:val="24"/>
          <w:szCs w:val="24"/>
        </w:rPr>
      </w:pPr>
    </w:p>
    <w:p w14:paraId="6A510E50" w14:textId="77777777" w:rsidR="00FE4B01" w:rsidRPr="00FE4B01" w:rsidRDefault="00FE4B01" w:rsidP="00FE4B01">
      <w:pPr>
        <w:tabs>
          <w:tab w:val="left" w:pos="720"/>
          <w:tab w:val="left" w:pos="1440"/>
        </w:tabs>
        <w:ind w:left="1545"/>
        <w:rPr>
          <w:sz w:val="24"/>
          <w:szCs w:val="24"/>
        </w:rPr>
      </w:pPr>
    </w:p>
    <w:p w14:paraId="429F052E" w14:textId="77777777" w:rsidR="00FC6532" w:rsidRDefault="00FC6532" w:rsidP="00150451">
      <w:pPr>
        <w:tabs>
          <w:tab w:val="left" w:pos="720"/>
          <w:tab w:val="left" w:pos="1440"/>
        </w:tabs>
        <w:ind w:left="90" w:hanging="90"/>
        <w:rPr>
          <w:sz w:val="24"/>
          <w:szCs w:val="24"/>
        </w:rPr>
      </w:pPr>
      <w:r>
        <w:rPr>
          <w:sz w:val="24"/>
          <w:szCs w:val="24"/>
        </w:rPr>
        <w:tab/>
      </w:r>
    </w:p>
    <w:p w14:paraId="699681B0" w14:textId="77777777" w:rsidR="0038267F" w:rsidRDefault="009D2CF4" w:rsidP="0038267F">
      <w:pPr>
        <w:tabs>
          <w:tab w:val="left" w:pos="1440"/>
        </w:tabs>
        <w:ind w:left="720" w:hanging="630"/>
        <w:rPr>
          <w:sz w:val="24"/>
          <w:szCs w:val="24"/>
        </w:rPr>
      </w:pPr>
      <w:r>
        <w:rPr>
          <w:sz w:val="24"/>
          <w:szCs w:val="24"/>
        </w:rPr>
        <w:tab/>
      </w:r>
    </w:p>
    <w:p w14:paraId="4DFA1DD2" w14:textId="77777777" w:rsidR="0038267F" w:rsidRDefault="0038267F" w:rsidP="0038267F">
      <w:pPr>
        <w:ind w:left="2880" w:firstLine="720"/>
        <w:rPr>
          <w:sz w:val="24"/>
          <w:szCs w:val="24"/>
        </w:rPr>
      </w:pPr>
    </w:p>
    <w:p w14:paraId="0F56D5D0" w14:textId="77777777" w:rsidR="0038267F" w:rsidRDefault="0038267F" w:rsidP="0038267F">
      <w:pPr>
        <w:ind w:left="2880" w:firstLine="720"/>
        <w:rPr>
          <w:sz w:val="24"/>
          <w:szCs w:val="24"/>
        </w:rPr>
      </w:pPr>
      <w:r>
        <w:rPr>
          <w:sz w:val="24"/>
          <w:szCs w:val="24"/>
        </w:rPr>
        <w:tab/>
      </w:r>
    </w:p>
    <w:p w14:paraId="11553BD8" w14:textId="77777777" w:rsidR="0038267F" w:rsidRPr="005B6D4C" w:rsidRDefault="0038267F">
      <w:pPr>
        <w:rPr>
          <w:sz w:val="24"/>
          <w:szCs w:val="24"/>
        </w:rPr>
      </w:pPr>
      <w:r>
        <w:rPr>
          <w:sz w:val="24"/>
          <w:szCs w:val="24"/>
        </w:rPr>
        <w:tab/>
      </w:r>
      <w:r>
        <w:rPr>
          <w:sz w:val="24"/>
          <w:szCs w:val="24"/>
        </w:rPr>
        <w:tab/>
      </w:r>
    </w:p>
    <w:p w14:paraId="0DE5988D" w14:textId="77777777" w:rsidR="00B40A21" w:rsidRPr="00B21DB7" w:rsidRDefault="00B40A21">
      <w:pPr>
        <w:rPr>
          <w:sz w:val="24"/>
          <w:szCs w:val="24"/>
        </w:rPr>
      </w:pPr>
    </w:p>
    <w:sectPr w:rsidR="00B40A21" w:rsidRPr="00B21DB7" w:rsidSect="003F77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A846F3"/>
    <w:multiLevelType w:val="hybridMultilevel"/>
    <w:tmpl w:val="D264EB80"/>
    <w:lvl w:ilvl="0" w:tplc="04090001">
      <w:start w:val="1"/>
      <w:numFmt w:val="bullet"/>
      <w:lvlText w:val=""/>
      <w:lvlJc w:val="left"/>
      <w:pPr>
        <w:ind w:left="2265" w:hanging="360"/>
      </w:pPr>
      <w:rPr>
        <w:rFonts w:ascii="Symbol" w:eastAsia="Times New Roman" w:hAnsi="Symbol" w:cs="Symbol" w:hint="default"/>
      </w:rPr>
    </w:lvl>
    <w:lvl w:ilvl="1" w:tplc="04090003">
      <w:start w:val="1"/>
      <w:numFmt w:val="bullet"/>
      <w:lvlText w:val="o"/>
      <w:lvlJc w:val="left"/>
      <w:pPr>
        <w:ind w:left="2985" w:hanging="360"/>
      </w:pPr>
      <w:rPr>
        <w:rFonts w:ascii="Courier New" w:hAnsi="Courier New" w:cs="Courier New" w:hint="default"/>
      </w:rPr>
    </w:lvl>
    <w:lvl w:ilvl="2" w:tplc="04090005">
      <w:start w:val="1"/>
      <w:numFmt w:val="bullet"/>
      <w:lvlText w:val=""/>
      <w:lvlJc w:val="left"/>
      <w:pPr>
        <w:ind w:left="3705" w:hanging="360"/>
      </w:pPr>
      <w:rPr>
        <w:rFonts w:ascii="Wingdings" w:hAnsi="Wingdings" w:cs="Wingdings" w:hint="default"/>
      </w:rPr>
    </w:lvl>
    <w:lvl w:ilvl="3" w:tplc="04090001">
      <w:start w:val="1"/>
      <w:numFmt w:val="bullet"/>
      <w:lvlText w:val=""/>
      <w:lvlJc w:val="left"/>
      <w:pPr>
        <w:ind w:left="4425" w:hanging="360"/>
      </w:pPr>
      <w:rPr>
        <w:rFonts w:ascii="Symbol" w:eastAsia="Times New Roman" w:hAnsi="Symbol" w:cs="Symbol" w:hint="default"/>
      </w:rPr>
    </w:lvl>
    <w:lvl w:ilvl="4" w:tplc="04090003">
      <w:start w:val="1"/>
      <w:numFmt w:val="bullet"/>
      <w:lvlText w:val="o"/>
      <w:lvlJc w:val="left"/>
      <w:pPr>
        <w:ind w:left="5145" w:hanging="360"/>
      </w:pPr>
      <w:rPr>
        <w:rFonts w:ascii="Courier New" w:hAnsi="Courier New" w:cs="Courier New" w:hint="default"/>
      </w:rPr>
    </w:lvl>
    <w:lvl w:ilvl="5" w:tplc="04090005">
      <w:start w:val="1"/>
      <w:numFmt w:val="bullet"/>
      <w:lvlText w:val=""/>
      <w:lvlJc w:val="left"/>
      <w:pPr>
        <w:ind w:left="5865" w:hanging="360"/>
      </w:pPr>
      <w:rPr>
        <w:rFonts w:ascii="Wingdings" w:hAnsi="Wingdings" w:cs="Wingdings" w:hint="default"/>
      </w:rPr>
    </w:lvl>
    <w:lvl w:ilvl="6" w:tplc="04090001">
      <w:start w:val="1"/>
      <w:numFmt w:val="bullet"/>
      <w:lvlText w:val=""/>
      <w:lvlJc w:val="left"/>
      <w:pPr>
        <w:ind w:left="6585" w:hanging="360"/>
      </w:pPr>
      <w:rPr>
        <w:rFonts w:ascii="Symbol" w:eastAsia="Times New Roman" w:hAnsi="Symbol" w:cs="Symbol" w:hint="default"/>
      </w:rPr>
    </w:lvl>
    <w:lvl w:ilvl="7" w:tplc="04090003">
      <w:start w:val="1"/>
      <w:numFmt w:val="bullet"/>
      <w:lvlText w:val="o"/>
      <w:lvlJc w:val="left"/>
      <w:pPr>
        <w:ind w:left="7305" w:hanging="360"/>
      </w:pPr>
      <w:rPr>
        <w:rFonts w:ascii="Courier New" w:hAnsi="Courier New" w:cs="Courier New" w:hint="default"/>
      </w:rPr>
    </w:lvl>
    <w:lvl w:ilvl="8" w:tplc="04090005">
      <w:start w:val="1"/>
      <w:numFmt w:val="bullet"/>
      <w:lvlText w:val=""/>
      <w:lvlJc w:val="left"/>
      <w:pPr>
        <w:ind w:left="8025" w:hanging="360"/>
      </w:pPr>
      <w:rPr>
        <w:rFonts w:ascii="Wingdings" w:hAnsi="Wingdings" w:cs="Wingdings" w:hint="default"/>
      </w:rPr>
    </w:lvl>
  </w:abstractNum>
  <w:num w:numId="1" w16cid:durableId="461534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LM0MbYwNzGyNDcAAiUdpeDU4uLM/DyQAqNaALHz8XcsAAAA"/>
  </w:docVars>
  <w:rsids>
    <w:rsidRoot w:val="00B21DB7"/>
    <w:rsid w:val="0001654D"/>
    <w:rsid w:val="00054EA1"/>
    <w:rsid w:val="000640D2"/>
    <w:rsid w:val="00150451"/>
    <w:rsid w:val="00162A55"/>
    <w:rsid w:val="00192944"/>
    <w:rsid w:val="00195EEC"/>
    <w:rsid w:val="00205398"/>
    <w:rsid w:val="00205850"/>
    <w:rsid w:val="00285407"/>
    <w:rsid w:val="00305E3B"/>
    <w:rsid w:val="003651CE"/>
    <w:rsid w:val="00367BB5"/>
    <w:rsid w:val="0038267F"/>
    <w:rsid w:val="003F77CF"/>
    <w:rsid w:val="00490A29"/>
    <w:rsid w:val="00520291"/>
    <w:rsid w:val="00520426"/>
    <w:rsid w:val="005809E8"/>
    <w:rsid w:val="00584111"/>
    <w:rsid w:val="005B6D4C"/>
    <w:rsid w:val="0064181A"/>
    <w:rsid w:val="006B32E9"/>
    <w:rsid w:val="006E6412"/>
    <w:rsid w:val="00710475"/>
    <w:rsid w:val="00757315"/>
    <w:rsid w:val="0082217F"/>
    <w:rsid w:val="008230D5"/>
    <w:rsid w:val="00865F0D"/>
    <w:rsid w:val="009026D5"/>
    <w:rsid w:val="009D2CF4"/>
    <w:rsid w:val="00A54972"/>
    <w:rsid w:val="00AE22BA"/>
    <w:rsid w:val="00B21DB7"/>
    <w:rsid w:val="00B40A21"/>
    <w:rsid w:val="00BF219F"/>
    <w:rsid w:val="00C01BA1"/>
    <w:rsid w:val="00DC2E21"/>
    <w:rsid w:val="00F07268"/>
    <w:rsid w:val="00FA0BB9"/>
    <w:rsid w:val="00FC6532"/>
    <w:rsid w:val="00FE4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43B088"/>
  <w14:defaultImageDpi w14:val="96"/>
  <w15:docId w15:val="{5A75BA80-F5DB-45AA-A094-E786A8092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7CF"/>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E4B0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7</Pages>
  <Words>2224</Words>
  <Characters>11546</Characters>
  <Application>Microsoft Office Word</Application>
  <DocSecurity>0</DocSecurity>
  <Lines>199</Lines>
  <Paragraphs>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 and Patty</dc:creator>
  <cp:lastModifiedBy>Schulz, Scott</cp:lastModifiedBy>
  <cp:revision>9</cp:revision>
  <cp:lastPrinted>2009-04-20T02:08:00Z</cp:lastPrinted>
  <dcterms:created xsi:type="dcterms:W3CDTF">2014-03-27T20:27:00Z</dcterms:created>
  <dcterms:modified xsi:type="dcterms:W3CDTF">2023-11-10T16:19:00Z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18618b9ad6222d978ee26fc426766f08c243f92495a798cbea4ad2ba871a2fd2</vt:lpwstr>
  </property>
</Properties>
</file>