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55B2" w14:textId="77777777" w:rsidR="00685873" w:rsidRPr="00DC2197" w:rsidRDefault="00685873" w:rsidP="00685873">
      <w:pPr>
        <w:jc w:val="both"/>
        <w:rPr>
          <w:rFonts w:ascii="Open Sans" w:hAnsi="Open Sans" w:cs="Open Sans"/>
          <w:b/>
          <w:bCs/>
          <w:sz w:val="36"/>
          <w:szCs w:val="36"/>
          <w:u w:val="single"/>
        </w:rPr>
      </w:pPr>
      <w:r w:rsidRPr="00DC2197">
        <w:rPr>
          <w:rFonts w:ascii="Open Sans" w:hAnsi="Open Sans" w:cs="Open Sans"/>
          <w:b/>
          <w:bCs/>
          <w:sz w:val="36"/>
          <w:szCs w:val="36"/>
          <w:u w:val="single"/>
        </w:rPr>
        <w:t>Don Jennings Coaching Excellence Award</w:t>
      </w:r>
    </w:p>
    <w:p w14:paraId="15679EBF" w14:textId="65DE787E" w:rsidR="00685873" w:rsidRPr="00DC2197" w:rsidRDefault="00185EB4" w:rsidP="00685873">
      <w:pPr>
        <w:jc w:val="both"/>
        <w:rPr>
          <w:rFonts w:ascii="Open Sans" w:hAnsi="Open Sans" w:cs="Open Sans"/>
          <w:sz w:val="36"/>
          <w:szCs w:val="36"/>
        </w:rPr>
      </w:pPr>
      <w:r w:rsidRPr="008F6E1A">
        <w:rPr>
          <w:rFonts w:ascii="Open Sans" w:hAnsi="Open Sans" w:cs="Open Sans"/>
          <w:kern w:val="0"/>
          <w:sz w:val="36"/>
          <w:szCs w:val="36"/>
        </w:rPr>
        <w:t xml:space="preserve">I have the honor tonight of announcing </w:t>
      </w:r>
      <w:r>
        <w:rPr>
          <w:rFonts w:ascii="Open Sans" w:hAnsi="Open Sans" w:cs="Open Sans"/>
          <w:sz w:val="36"/>
          <w:szCs w:val="36"/>
        </w:rPr>
        <w:t>t</w:t>
      </w:r>
      <w:r w:rsidR="00685873" w:rsidRPr="00DC2197">
        <w:rPr>
          <w:rFonts w:ascii="Open Sans" w:hAnsi="Open Sans" w:cs="Open Sans"/>
          <w:sz w:val="36"/>
          <w:szCs w:val="36"/>
        </w:rPr>
        <w:t xml:space="preserve">he Don Jennings Coaching Excellence Award </w:t>
      </w:r>
      <w:r>
        <w:rPr>
          <w:rFonts w:ascii="Open Sans" w:hAnsi="Open Sans" w:cs="Open Sans"/>
          <w:sz w:val="36"/>
          <w:szCs w:val="36"/>
        </w:rPr>
        <w:t xml:space="preserve">which </w:t>
      </w:r>
      <w:r w:rsidR="00685873" w:rsidRPr="00DC2197">
        <w:rPr>
          <w:rFonts w:ascii="Open Sans" w:hAnsi="Open Sans" w:cs="Open Sans"/>
          <w:sz w:val="36"/>
          <w:szCs w:val="36"/>
        </w:rPr>
        <w:t>is presented annually to a coach who embodies stewardship, integrity, and leadership—someone who makes a lasting impact on players both on and off the ice.</w:t>
      </w:r>
    </w:p>
    <w:p w14:paraId="4341B737" w14:textId="5D461346" w:rsidR="00685873" w:rsidRPr="00DC2197" w:rsidRDefault="008A126A" w:rsidP="00685873">
      <w:pPr>
        <w:jc w:val="both"/>
        <w:rPr>
          <w:rFonts w:ascii="Open Sans" w:hAnsi="Open Sans" w:cs="Open Sans"/>
          <w:sz w:val="36"/>
          <w:szCs w:val="36"/>
        </w:rPr>
      </w:pPr>
      <w:r w:rsidRPr="008F6E1A">
        <w:rPr>
          <w:rFonts w:ascii="Open Sans" w:hAnsi="Open Sans" w:cs="Open Sans"/>
          <w:kern w:val="0"/>
          <w:sz w:val="36"/>
          <w:szCs w:val="36"/>
        </w:rPr>
        <w:t>This year’s winner epitomizes what it means to be a General - selfless, dedicated</w:t>
      </w:r>
      <w:r w:rsidR="00235FA0">
        <w:rPr>
          <w:rFonts w:ascii="Open Sans" w:hAnsi="Open Sans" w:cs="Open Sans"/>
          <w:kern w:val="0"/>
          <w:sz w:val="36"/>
          <w:szCs w:val="36"/>
        </w:rPr>
        <w:t>,</w:t>
      </w:r>
      <w:r w:rsidRPr="008F6E1A">
        <w:rPr>
          <w:rFonts w:ascii="Open Sans" w:hAnsi="Open Sans" w:cs="Open Sans"/>
          <w:kern w:val="0"/>
          <w:sz w:val="36"/>
          <w:szCs w:val="36"/>
        </w:rPr>
        <w:t xml:space="preserve"> and determined to leave it better than he found it.</w:t>
      </w:r>
      <w:r w:rsidR="00171E7F">
        <w:rPr>
          <w:rFonts w:ascii="Open Sans" w:hAnsi="Open Sans" w:cs="Open Sans"/>
          <w:kern w:val="0"/>
          <w:sz w:val="36"/>
          <w:szCs w:val="36"/>
        </w:rPr>
        <w:t xml:space="preserve">  </w:t>
      </w:r>
      <w:r w:rsidR="00171E7F">
        <w:rPr>
          <w:rFonts w:ascii="Open Sans" w:hAnsi="Open Sans" w:cs="Open Sans"/>
          <w:sz w:val="36"/>
          <w:szCs w:val="36"/>
        </w:rPr>
        <w:t>His</w:t>
      </w:r>
      <w:r w:rsidR="00685873" w:rsidRPr="00DC2197">
        <w:rPr>
          <w:rFonts w:ascii="Open Sans" w:hAnsi="Open Sans" w:cs="Open Sans"/>
          <w:sz w:val="36"/>
          <w:szCs w:val="36"/>
        </w:rPr>
        <w:t xml:space="preserve"> dedication to the NIHA program over the past several years has been truly exceptional. He has not only coached at multiple youth levels, but also </w:t>
      </w:r>
      <w:r w:rsidR="00B253F1">
        <w:rPr>
          <w:rFonts w:ascii="Open Sans" w:hAnsi="Open Sans" w:cs="Open Sans"/>
          <w:sz w:val="36"/>
          <w:szCs w:val="36"/>
        </w:rPr>
        <w:t>took</w:t>
      </w:r>
      <w:r w:rsidR="00685873" w:rsidRPr="00DC2197">
        <w:rPr>
          <w:rFonts w:ascii="Open Sans" w:hAnsi="Open Sans" w:cs="Open Sans"/>
          <w:sz w:val="36"/>
          <w:szCs w:val="36"/>
        </w:rPr>
        <w:t xml:space="preserve"> on the role of Hockey Director—going above and beyond in ways that reflect his commitment to the entire organization.</w:t>
      </w:r>
    </w:p>
    <w:p w14:paraId="4B1E8ACD" w14:textId="6F0FE5A0" w:rsidR="00685873" w:rsidRPr="00DC2197" w:rsidRDefault="00685873" w:rsidP="00685873">
      <w:pPr>
        <w:jc w:val="both"/>
        <w:rPr>
          <w:rFonts w:ascii="Open Sans" w:hAnsi="Open Sans" w:cs="Open Sans"/>
          <w:sz w:val="36"/>
          <w:szCs w:val="36"/>
        </w:rPr>
      </w:pPr>
      <w:r w:rsidRPr="00DC2197">
        <w:rPr>
          <w:rFonts w:ascii="Open Sans" w:hAnsi="Open Sans" w:cs="Open Sans"/>
          <w:sz w:val="36"/>
          <w:szCs w:val="36"/>
        </w:rPr>
        <w:t xml:space="preserve">In fact, when </w:t>
      </w:r>
      <w:r w:rsidR="00E53C5C">
        <w:rPr>
          <w:rFonts w:ascii="Open Sans" w:hAnsi="Open Sans" w:cs="Open Sans"/>
          <w:sz w:val="36"/>
          <w:szCs w:val="36"/>
        </w:rPr>
        <w:t>he</w:t>
      </w:r>
      <w:r w:rsidRPr="00DC2197">
        <w:rPr>
          <w:rFonts w:ascii="Open Sans" w:hAnsi="Open Sans" w:cs="Open Sans"/>
          <w:sz w:val="36"/>
          <w:szCs w:val="36"/>
        </w:rPr>
        <w:t xml:space="preserve"> accepted this paid position, he chose to donate his salary back to the association—helping provide additional resources for player development, outside training, and clinics. </w:t>
      </w:r>
      <w:r w:rsidR="009153D3">
        <w:rPr>
          <w:rFonts w:ascii="Open Sans" w:hAnsi="Open Sans" w:cs="Open Sans"/>
          <w:kern w:val="0"/>
          <w:sz w:val="36"/>
          <w:szCs w:val="36"/>
        </w:rPr>
        <w:t>A</w:t>
      </w:r>
      <w:r w:rsidR="009153D3" w:rsidRPr="008F6E1A">
        <w:rPr>
          <w:rFonts w:ascii="Open Sans" w:hAnsi="Open Sans" w:cs="Open Sans"/>
          <w:kern w:val="0"/>
          <w:sz w:val="36"/>
          <w:szCs w:val="36"/>
        </w:rPr>
        <w:t>ctually</w:t>
      </w:r>
      <w:r w:rsidR="00E4534D">
        <w:rPr>
          <w:rFonts w:ascii="Open Sans" w:hAnsi="Open Sans" w:cs="Open Sans"/>
          <w:kern w:val="0"/>
          <w:sz w:val="36"/>
          <w:szCs w:val="36"/>
        </w:rPr>
        <w:t>,</w:t>
      </w:r>
      <w:r w:rsidR="009153D3" w:rsidRPr="008F6E1A">
        <w:rPr>
          <w:rFonts w:ascii="Open Sans" w:hAnsi="Open Sans" w:cs="Open Sans"/>
          <w:kern w:val="0"/>
          <w:sz w:val="36"/>
          <w:szCs w:val="36"/>
        </w:rPr>
        <w:t xml:space="preserve"> he also tried to decline this award when he heard that he’d won.</w:t>
      </w:r>
      <w:r w:rsidR="009153D3">
        <w:rPr>
          <w:rFonts w:ascii="Open Sans" w:hAnsi="Open Sans" w:cs="Open Sans"/>
          <w:kern w:val="0"/>
          <w:sz w:val="36"/>
          <w:szCs w:val="36"/>
        </w:rPr>
        <w:t xml:space="preserve">  </w:t>
      </w:r>
      <w:r w:rsidRPr="00DC2197">
        <w:rPr>
          <w:rFonts w:ascii="Open Sans" w:hAnsi="Open Sans" w:cs="Open Sans"/>
          <w:sz w:val="36"/>
          <w:szCs w:val="36"/>
        </w:rPr>
        <w:t>That speaks volumes about his character and priorities.</w:t>
      </w:r>
    </w:p>
    <w:p w14:paraId="707A9B74" w14:textId="475A626E" w:rsidR="00685873" w:rsidRPr="00DC2197" w:rsidRDefault="00071DF3" w:rsidP="00685873">
      <w:pPr>
        <w:jc w:val="both"/>
        <w:rPr>
          <w:rFonts w:ascii="Open Sans" w:hAnsi="Open Sans" w:cs="Open Sans"/>
          <w:sz w:val="36"/>
          <w:szCs w:val="36"/>
        </w:rPr>
      </w:pPr>
      <w:r>
        <w:rPr>
          <w:rFonts w:ascii="Open Sans" w:hAnsi="Open Sans" w:cs="Open Sans"/>
          <w:sz w:val="36"/>
          <w:szCs w:val="36"/>
        </w:rPr>
        <w:t>His</w:t>
      </w:r>
      <w:r w:rsidR="00685873" w:rsidRPr="00DC2197">
        <w:rPr>
          <w:rFonts w:ascii="Open Sans" w:hAnsi="Open Sans" w:cs="Open Sans"/>
          <w:sz w:val="36"/>
          <w:szCs w:val="36"/>
        </w:rPr>
        <w:t xml:space="preserve"> impact can be seen across every level of the program. He attends practices across </w:t>
      </w:r>
      <w:r w:rsidR="00A67030">
        <w:rPr>
          <w:rFonts w:ascii="Open Sans" w:hAnsi="Open Sans" w:cs="Open Sans"/>
          <w:sz w:val="36"/>
          <w:szCs w:val="36"/>
        </w:rPr>
        <w:t xml:space="preserve">every </w:t>
      </w:r>
      <w:r w:rsidR="00685873" w:rsidRPr="00DC2197">
        <w:rPr>
          <w:rFonts w:ascii="Open Sans" w:hAnsi="Open Sans" w:cs="Open Sans"/>
          <w:sz w:val="36"/>
          <w:szCs w:val="36"/>
        </w:rPr>
        <w:t>age group</w:t>
      </w:r>
      <w:r w:rsidR="00A67030">
        <w:rPr>
          <w:rFonts w:ascii="Open Sans" w:hAnsi="Open Sans" w:cs="Open Sans"/>
          <w:sz w:val="36"/>
          <w:szCs w:val="36"/>
        </w:rPr>
        <w:t xml:space="preserve"> at least twice a month</w:t>
      </w:r>
      <w:r w:rsidR="00685873" w:rsidRPr="00DC2197">
        <w:rPr>
          <w:rFonts w:ascii="Open Sans" w:hAnsi="Open Sans" w:cs="Open Sans"/>
          <w:sz w:val="36"/>
          <w:szCs w:val="36"/>
        </w:rPr>
        <w:t xml:space="preserve">, </w:t>
      </w:r>
      <w:r w:rsidR="00685873" w:rsidRPr="00DC2197">
        <w:rPr>
          <w:rFonts w:ascii="Open Sans" w:hAnsi="Open Sans" w:cs="Open Sans"/>
          <w:sz w:val="36"/>
          <w:szCs w:val="36"/>
        </w:rPr>
        <w:lastRenderedPageBreak/>
        <w:t xml:space="preserve">offering guidance and support to our </w:t>
      </w:r>
      <w:r w:rsidR="00EB71BF">
        <w:rPr>
          <w:rFonts w:ascii="Open Sans" w:hAnsi="Open Sans" w:cs="Open Sans"/>
          <w:sz w:val="36"/>
          <w:szCs w:val="36"/>
        </w:rPr>
        <w:t xml:space="preserve">players and </w:t>
      </w:r>
      <w:r w:rsidR="00685873" w:rsidRPr="00DC2197">
        <w:rPr>
          <w:rFonts w:ascii="Open Sans" w:hAnsi="Open Sans" w:cs="Open Sans"/>
          <w:sz w:val="36"/>
          <w:szCs w:val="36"/>
        </w:rPr>
        <w:t xml:space="preserve">coaches. He has introduced creative at-home challenges to keep players engaged, and he </w:t>
      </w:r>
      <w:r w:rsidR="004C6EEB">
        <w:rPr>
          <w:rFonts w:ascii="Open Sans" w:hAnsi="Open Sans" w:cs="Open Sans"/>
          <w:sz w:val="36"/>
          <w:szCs w:val="36"/>
        </w:rPr>
        <w:t>help</w:t>
      </w:r>
      <w:r w:rsidR="00287A20">
        <w:rPr>
          <w:rFonts w:ascii="Open Sans" w:hAnsi="Open Sans" w:cs="Open Sans"/>
          <w:sz w:val="36"/>
          <w:szCs w:val="36"/>
        </w:rPr>
        <w:t>ed</w:t>
      </w:r>
      <w:r w:rsidR="00685873" w:rsidRPr="00DC2197">
        <w:rPr>
          <w:rFonts w:ascii="Open Sans" w:hAnsi="Open Sans" w:cs="Open Sans"/>
          <w:sz w:val="36"/>
          <w:szCs w:val="36"/>
        </w:rPr>
        <w:t xml:space="preserve"> in restructuring </w:t>
      </w:r>
      <w:r w:rsidR="004C6EEB">
        <w:rPr>
          <w:rFonts w:ascii="Open Sans" w:hAnsi="Open Sans" w:cs="Open Sans"/>
          <w:sz w:val="36"/>
          <w:szCs w:val="36"/>
        </w:rPr>
        <w:t>the</w:t>
      </w:r>
      <w:r w:rsidR="00685873" w:rsidRPr="00DC2197">
        <w:rPr>
          <w:rFonts w:ascii="Open Sans" w:hAnsi="Open Sans" w:cs="Open Sans"/>
          <w:sz w:val="36"/>
          <w:szCs w:val="36"/>
        </w:rPr>
        <w:t xml:space="preserve"> Learn-to-Skate and Hockey Academy programs to better focus on skill development and long-term growth.</w:t>
      </w:r>
    </w:p>
    <w:p w14:paraId="2AAAA428" w14:textId="271678E7" w:rsidR="00685873" w:rsidRPr="00DC2197" w:rsidRDefault="001306E2" w:rsidP="00685873">
      <w:pPr>
        <w:jc w:val="both"/>
        <w:rPr>
          <w:rFonts w:ascii="Open Sans" w:hAnsi="Open Sans" w:cs="Open Sans"/>
          <w:sz w:val="36"/>
          <w:szCs w:val="36"/>
        </w:rPr>
      </w:pPr>
      <w:r>
        <w:rPr>
          <w:rFonts w:ascii="Open Sans" w:hAnsi="Open Sans" w:cs="Open Sans"/>
          <w:kern w:val="0"/>
          <w:sz w:val="36"/>
          <w:szCs w:val="36"/>
        </w:rPr>
        <w:t>This is all in</w:t>
      </w:r>
      <w:r w:rsidRPr="008F6E1A">
        <w:rPr>
          <w:rFonts w:ascii="Open Sans" w:hAnsi="Open Sans" w:cs="Open Sans"/>
          <w:kern w:val="0"/>
          <w:sz w:val="36"/>
          <w:szCs w:val="36"/>
        </w:rPr>
        <w:t xml:space="preserve"> ADDITION to coaching his own </w:t>
      </w:r>
      <w:r w:rsidR="00665685">
        <w:rPr>
          <w:rFonts w:ascii="Open Sans" w:hAnsi="Open Sans" w:cs="Open Sans"/>
          <w:kern w:val="0"/>
          <w:sz w:val="36"/>
          <w:szCs w:val="36"/>
        </w:rPr>
        <w:t>Generals</w:t>
      </w:r>
      <w:r w:rsidR="00EB71BF">
        <w:rPr>
          <w:rFonts w:ascii="Open Sans" w:hAnsi="Open Sans" w:cs="Open Sans"/>
          <w:kern w:val="0"/>
          <w:sz w:val="36"/>
          <w:szCs w:val="36"/>
        </w:rPr>
        <w:t xml:space="preserve"> </w:t>
      </w:r>
      <w:r w:rsidRPr="008F6E1A">
        <w:rPr>
          <w:rFonts w:ascii="Open Sans" w:hAnsi="Open Sans" w:cs="Open Sans"/>
          <w:kern w:val="0"/>
          <w:sz w:val="36"/>
          <w:szCs w:val="36"/>
        </w:rPr>
        <w:t xml:space="preserve">team…who incidentally won their league championship this season, along with three of our other teams under his leadership. </w:t>
      </w:r>
      <w:r w:rsidR="00F71483">
        <w:rPr>
          <w:rFonts w:ascii="Open Sans" w:hAnsi="Open Sans" w:cs="Open Sans"/>
          <w:kern w:val="0"/>
          <w:sz w:val="36"/>
          <w:szCs w:val="36"/>
        </w:rPr>
        <w:t xml:space="preserve"> </w:t>
      </w:r>
      <w:r w:rsidRPr="008F6E1A">
        <w:rPr>
          <w:rFonts w:ascii="Open Sans" w:hAnsi="Open Sans" w:cs="Open Sans"/>
          <w:kern w:val="0"/>
          <w:sz w:val="36"/>
          <w:szCs w:val="36"/>
        </w:rPr>
        <w:t xml:space="preserve">AND he has three of his own </w:t>
      </w:r>
      <w:r w:rsidR="00F71483">
        <w:rPr>
          <w:rFonts w:ascii="Open Sans" w:hAnsi="Open Sans" w:cs="Open Sans"/>
          <w:kern w:val="0"/>
          <w:sz w:val="36"/>
          <w:szCs w:val="36"/>
        </w:rPr>
        <w:t>sons</w:t>
      </w:r>
      <w:r w:rsidRPr="008F6E1A">
        <w:rPr>
          <w:rFonts w:ascii="Open Sans" w:hAnsi="Open Sans" w:cs="Open Sans"/>
          <w:kern w:val="0"/>
          <w:sz w:val="36"/>
          <w:szCs w:val="36"/>
        </w:rPr>
        <w:t xml:space="preserve"> on three separate NIHA teams.</w:t>
      </w:r>
      <w:r w:rsidR="00D17AFE" w:rsidRPr="00DC2197">
        <w:rPr>
          <w:rFonts w:ascii="Open Sans" w:hAnsi="Open Sans" w:cs="Open Sans"/>
          <w:sz w:val="36"/>
          <w:szCs w:val="36"/>
        </w:rPr>
        <w:t xml:space="preserve"> </w:t>
      </w:r>
    </w:p>
    <w:p w14:paraId="6F686579" w14:textId="732C5ACB" w:rsidR="00685873" w:rsidRPr="00DC2197" w:rsidRDefault="00685873" w:rsidP="00685873">
      <w:pPr>
        <w:jc w:val="both"/>
        <w:rPr>
          <w:rFonts w:ascii="Open Sans" w:hAnsi="Open Sans" w:cs="Open Sans"/>
          <w:sz w:val="36"/>
          <w:szCs w:val="36"/>
        </w:rPr>
      </w:pPr>
      <w:r w:rsidRPr="00DC2197">
        <w:rPr>
          <w:rFonts w:ascii="Open Sans" w:hAnsi="Open Sans" w:cs="Open Sans"/>
          <w:sz w:val="36"/>
          <w:szCs w:val="36"/>
        </w:rPr>
        <w:t xml:space="preserve">But beyond wins and accomplishments, what truly sets </w:t>
      </w:r>
      <w:r w:rsidR="00152CDB">
        <w:rPr>
          <w:rFonts w:ascii="Open Sans" w:hAnsi="Open Sans" w:cs="Open Sans"/>
          <w:sz w:val="36"/>
          <w:szCs w:val="36"/>
        </w:rPr>
        <w:t xml:space="preserve">him </w:t>
      </w:r>
      <w:r w:rsidRPr="00DC2197">
        <w:rPr>
          <w:rFonts w:ascii="Open Sans" w:hAnsi="Open Sans" w:cs="Open Sans"/>
          <w:sz w:val="36"/>
          <w:szCs w:val="36"/>
        </w:rPr>
        <w:t xml:space="preserve">apart is the way he connects with players. He invests in them—not just as athletes, but as young people—instilling confidence, discipline, and a genuine love for </w:t>
      </w:r>
      <w:r w:rsidR="00FE4A93">
        <w:rPr>
          <w:rFonts w:ascii="Open Sans" w:hAnsi="Open Sans" w:cs="Open Sans"/>
          <w:sz w:val="36"/>
          <w:szCs w:val="36"/>
        </w:rPr>
        <w:t>our game</w:t>
      </w:r>
      <w:r w:rsidRPr="00DC2197">
        <w:rPr>
          <w:rFonts w:ascii="Open Sans" w:hAnsi="Open Sans" w:cs="Open Sans"/>
          <w:sz w:val="36"/>
          <w:szCs w:val="36"/>
        </w:rPr>
        <w:t>.</w:t>
      </w:r>
    </w:p>
    <w:p w14:paraId="1309D616" w14:textId="2071B2D9" w:rsidR="00685873" w:rsidRPr="00DC2197" w:rsidRDefault="00D8164E" w:rsidP="00685873">
      <w:pPr>
        <w:jc w:val="both"/>
        <w:rPr>
          <w:rFonts w:ascii="Open Sans" w:hAnsi="Open Sans" w:cs="Open Sans"/>
          <w:sz w:val="36"/>
          <w:szCs w:val="36"/>
        </w:rPr>
      </w:pPr>
      <w:r>
        <w:rPr>
          <w:rFonts w:ascii="Open Sans" w:hAnsi="Open Sans" w:cs="Open Sans"/>
          <w:sz w:val="36"/>
          <w:szCs w:val="36"/>
        </w:rPr>
        <w:t>This Coach</w:t>
      </w:r>
      <w:r w:rsidR="00685873" w:rsidRPr="00DC2197">
        <w:rPr>
          <w:rFonts w:ascii="Open Sans" w:hAnsi="Open Sans" w:cs="Open Sans"/>
          <w:sz w:val="36"/>
          <w:szCs w:val="36"/>
        </w:rPr>
        <w:t xml:space="preserve"> exemplifies everything this award stands for: excellence, integrity, stewardship, and leadership. His impact reaches every corner of our organization, and he gives his time and energy simply for the love of hockey and the players he serves.</w:t>
      </w:r>
      <w:r w:rsidR="005748A5">
        <w:rPr>
          <w:rFonts w:ascii="Open Sans" w:hAnsi="Open Sans" w:cs="Open Sans"/>
          <w:sz w:val="36"/>
          <w:szCs w:val="36"/>
        </w:rPr>
        <w:t xml:space="preserve"> </w:t>
      </w:r>
      <w:r w:rsidR="005748A5" w:rsidRPr="008F6E1A">
        <w:rPr>
          <w:rFonts w:ascii="Open Sans" w:hAnsi="Open Sans" w:cs="Open Sans"/>
          <w:kern w:val="0"/>
          <w:sz w:val="36"/>
          <w:szCs w:val="36"/>
        </w:rPr>
        <w:t>He has set a tremendously high bar for all those who follow</w:t>
      </w:r>
      <w:r w:rsidR="005748A5">
        <w:rPr>
          <w:rFonts w:ascii="Open Sans" w:hAnsi="Open Sans" w:cs="Open Sans"/>
          <w:kern w:val="0"/>
          <w:sz w:val="36"/>
          <w:szCs w:val="36"/>
        </w:rPr>
        <w:t>.</w:t>
      </w:r>
    </w:p>
    <w:p w14:paraId="7B66B8AB" w14:textId="6FE820FD" w:rsidR="00685873" w:rsidRPr="00DC2197" w:rsidRDefault="00685873" w:rsidP="00685873">
      <w:pPr>
        <w:jc w:val="both"/>
        <w:rPr>
          <w:rFonts w:ascii="Open Sans" w:hAnsi="Open Sans" w:cs="Open Sans"/>
          <w:sz w:val="36"/>
          <w:szCs w:val="36"/>
        </w:rPr>
      </w:pPr>
      <w:r w:rsidRPr="00DC2197">
        <w:rPr>
          <w:rFonts w:ascii="Open Sans" w:hAnsi="Open Sans" w:cs="Open Sans"/>
          <w:sz w:val="36"/>
          <w:szCs w:val="36"/>
        </w:rPr>
        <w:lastRenderedPageBreak/>
        <w:t xml:space="preserve">Please join me in congratulating </w:t>
      </w:r>
      <w:r w:rsidR="00FA54B8" w:rsidRPr="008F6E1A">
        <w:rPr>
          <w:rFonts w:ascii="Open Sans" w:hAnsi="Open Sans" w:cs="Open Sans"/>
          <w:kern w:val="0"/>
          <w:sz w:val="36"/>
          <w:szCs w:val="36"/>
        </w:rPr>
        <w:t>our outgoing Hockey Director, Mr. Jeff Laird</w:t>
      </w:r>
      <w:r w:rsidR="00FA54B8">
        <w:rPr>
          <w:rFonts w:ascii="Open Sans" w:hAnsi="Open Sans" w:cs="Open Sans"/>
          <w:kern w:val="0"/>
          <w:sz w:val="36"/>
          <w:szCs w:val="36"/>
        </w:rPr>
        <w:t>,</w:t>
      </w:r>
      <w:r w:rsidR="00FA54B8" w:rsidRPr="008F6E1A">
        <w:rPr>
          <w:rFonts w:ascii="Open Sans" w:hAnsi="Open Sans" w:cs="Open Sans"/>
          <w:kern w:val="0"/>
          <w:sz w:val="36"/>
          <w:szCs w:val="36"/>
        </w:rPr>
        <w:t xml:space="preserve"> on win</w:t>
      </w:r>
      <w:r w:rsidR="00665685">
        <w:rPr>
          <w:rFonts w:ascii="Open Sans" w:hAnsi="Open Sans" w:cs="Open Sans"/>
          <w:kern w:val="0"/>
          <w:sz w:val="36"/>
          <w:szCs w:val="36"/>
        </w:rPr>
        <w:t>n</w:t>
      </w:r>
      <w:r w:rsidR="00FA54B8" w:rsidRPr="008F6E1A">
        <w:rPr>
          <w:rFonts w:ascii="Open Sans" w:hAnsi="Open Sans" w:cs="Open Sans"/>
          <w:kern w:val="0"/>
          <w:sz w:val="36"/>
          <w:szCs w:val="36"/>
        </w:rPr>
        <w:t xml:space="preserve">ing this year’s </w:t>
      </w:r>
      <w:r w:rsidR="00FA54B8">
        <w:rPr>
          <w:rFonts w:ascii="Open Sans" w:hAnsi="Open Sans" w:cs="Open Sans"/>
          <w:kern w:val="0"/>
          <w:sz w:val="36"/>
          <w:szCs w:val="36"/>
        </w:rPr>
        <w:t xml:space="preserve">Don </w:t>
      </w:r>
      <w:r w:rsidR="00FA54B8" w:rsidRPr="008F6E1A">
        <w:rPr>
          <w:rFonts w:ascii="Open Sans" w:hAnsi="Open Sans" w:cs="Open Sans"/>
          <w:kern w:val="0"/>
          <w:sz w:val="36"/>
          <w:szCs w:val="36"/>
        </w:rPr>
        <w:t xml:space="preserve">Jennings </w:t>
      </w:r>
      <w:r w:rsidR="00FA54B8" w:rsidRPr="00DC2197">
        <w:rPr>
          <w:rFonts w:ascii="Open Sans" w:hAnsi="Open Sans" w:cs="Open Sans"/>
          <w:sz w:val="36"/>
          <w:szCs w:val="36"/>
        </w:rPr>
        <w:t>Coaching Excellence Award</w:t>
      </w:r>
      <w:r w:rsidR="00FA54B8" w:rsidRPr="008F6E1A">
        <w:rPr>
          <w:rFonts w:ascii="Open Sans" w:hAnsi="Open Sans" w:cs="Open Sans"/>
          <w:kern w:val="0"/>
          <w:sz w:val="36"/>
          <w:szCs w:val="36"/>
        </w:rPr>
        <w:t>.</w:t>
      </w:r>
    </w:p>
    <w:p w14:paraId="2EC77E8B" w14:textId="68A2B399" w:rsidR="00685873" w:rsidRPr="00DC2197" w:rsidRDefault="00685873" w:rsidP="00685873">
      <w:pPr>
        <w:jc w:val="both"/>
        <w:rPr>
          <w:rFonts w:ascii="Open Sans" w:hAnsi="Open Sans" w:cs="Open Sans"/>
          <w:sz w:val="36"/>
          <w:szCs w:val="36"/>
        </w:rPr>
      </w:pPr>
    </w:p>
    <w:p w14:paraId="364E6F3E" w14:textId="257FAD4C" w:rsidR="00685873" w:rsidRPr="00DC2197" w:rsidRDefault="00685873" w:rsidP="00685873">
      <w:pPr>
        <w:jc w:val="both"/>
        <w:rPr>
          <w:rFonts w:ascii="Open Sans" w:hAnsi="Open Sans" w:cs="Open Sans"/>
          <w:sz w:val="36"/>
          <w:szCs w:val="36"/>
        </w:rPr>
      </w:pPr>
      <w:r w:rsidRPr="00DC2197">
        <w:rPr>
          <w:rFonts w:ascii="Open Sans" w:hAnsi="Open Sans" w:cs="Open Sans"/>
          <w:sz w:val="36"/>
          <w:szCs w:val="36"/>
        </w:rPr>
        <w:t>Closing Note:</w:t>
      </w:r>
    </w:p>
    <w:p w14:paraId="7A0E61B4" w14:textId="77777777" w:rsidR="00685873" w:rsidRPr="00DC2197" w:rsidRDefault="00685873" w:rsidP="00685873">
      <w:pPr>
        <w:jc w:val="both"/>
        <w:rPr>
          <w:rFonts w:ascii="Open Sans" w:hAnsi="Open Sans" w:cs="Open Sans"/>
          <w:sz w:val="36"/>
          <w:szCs w:val="36"/>
        </w:rPr>
      </w:pPr>
      <w:r w:rsidRPr="00DC2197">
        <w:rPr>
          <w:rFonts w:ascii="Open Sans" w:hAnsi="Open Sans" w:cs="Open Sans"/>
          <w:sz w:val="36"/>
          <w:szCs w:val="36"/>
        </w:rPr>
        <w:t>As a reminder, both awards will be displayed on plaques at the rink. We encourage you to take a moment to look at the names—past and present—and reflect on the legacy of excellence that continues to shape our program.</w:t>
      </w:r>
    </w:p>
    <w:p w14:paraId="63FA9981" w14:textId="47D06C1A" w:rsidR="007976CF" w:rsidRPr="00DC2197" w:rsidRDefault="007976CF" w:rsidP="00143C2A">
      <w:pPr>
        <w:jc w:val="both"/>
        <w:rPr>
          <w:rFonts w:ascii="Open Sans" w:hAnsi="Open Sans" w:cs="Open Sans"/>
          <w:sz w:val="36"/>
          <w:szCs w:val="36"/>
        </w:rPr>
      </w:pPr>
    </w:p>
    <w:sectPr w:rsidR="007976CF" w:rsidRPr="00DC2197" w:rsidSect="00DC219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481"/>
    <w:multiLevelType w:val="multilevel"/>
    <w:tmpl w:val="457E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F357CF"/>
    <w:multiLevelType w:val="multilevel"/>
    <w:tmpl w:val="B9C4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E00AE"/>
    <w:multiLevelType w:val="multilevel"/>
    <w:tmpl w:val="9150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2023477">
    <w:abstractNumId w:val="0"/>
  </w:num>
  <w:num w:numId="2" w16cid:durableId="987634459">
    <w:abstractNumId w:val="2"/>
  </w:num>
  <w:num w:numId="3" w16cid:durableId="637418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C5"/>
    <w:rsid w:val="00005E42"/>
    <w:rsid w:val="00071DF3"/>
    <w:rsid w:val="00090542"/>
    <w:rsid w:val="000933C2"/>
    <w:rsid w:val="001306E2"/>
    <w:rsid w:val="00134088"/>
    <w:rsid w:val="00143C2A"/>
    <w:rsid w:val="00152CDB"/>
    <w:rsid w:val="001673B9"/>
    <w:rsid w:val="001704E7"/>
    <w:rsid w:val="00171E7F"/>
    <w:rsid w:val="00175309"/>
    <w:rsid w:val="00185EB4"/>
    <w:rsid w:val="001D624E"/>
    <w:rsid w:val="001D6624"/>
    <w:rsid w:val="001F1BF6"/>
    <w:rsid w:val="00231653"/>
    <w:rsid w:val="00235FA0"/>
    <w:rsid w:val="00262E79"/>
    <w:rsid w:val="00287A20"/>
    <w:rsid w:val="002C133F"/>
    <w:rsid w:val="002D4499"/>
    <w:rsid w:val="0030417A"/>
    <w:rsid w:val="0031698D"/>
    <w:rsid w:val="00424317"/>
    <w:rsid w:val="00454891"/>
    <w:rsid w:val="004C6EEB"/>
    <w:rsid w:val="004D369A"/>
    <w:rsid w:val="005748A5"/>
    <w:rsid w:val="00665685"/>
    <w:rsid w:val="00666B41"/>
    <w:rsid w:val="00685873"/>
    <w:rsid w:val="007976CF"/>
    <w:rsid w:val="007B2B45"/>
    <w:rsid w:val="0089145D"/>
    <w:rsid w:val="008A126A"/>
    <w:rsid w:val="0091476E"/>
    <w:rsid w:val="009153D3"/>
    <w:rsid w:val="00945A8D"/>
    <w:rsid w:val="00951512"/>
    <w:rsid w:val="00953058"/>
    <w:rsid w:val="009D092D"/>
    <w:rsid w:val="009D2302"/>
    <w:rsid w:val="00A463FA"/>
    <w:rsid w:val="00A67030"/>
    <w:rsid w:val="00AA21A7"/>
    <w:rsid w:val="00AC240E"/>
    <w:rsid w:val="00AF5C60"/>
    <w:rsid w:val="00B06904"/>
    <w:rsid w:val="00B253F1"/>
    <w:rsid w:val="00BD4E97"/>
    <w:rsid w:val="00C5244B"/>
    <w:rsid w:val="00C658C5"/>
    <w:rsid w:val="00CE3DAD"/>
    <w:rsid w:val="00D17AFE"/>
    <w:rsid w:val="00D8164E"/>
    <w:rsid w:val="00DB69DA"/>
    <w:rsid w:val="00DB7CDE"/>
    <w:rsid w:val="00DC2197"/>
    <w:rsid w:val="00DF0718"/>
    <w:rsid w:val="00E12132"/>
    <w:rsid w:val="00E35A3A"/>
    <w:rsid w:val="00E4534D"/>
    <w:rsid w:val="00E53C5C"/>
    <w:rsid w:val="00EA09EA"/>
    <w:rsid w:val="00EB1C33"/>
    <w:rsid w:val="00EB71BF"/>
    <w:rsid w:val="00F45F5E"/>
    <w:rsid w:val="00F71483"/>
    <w:rsid w:val="00FA54B8"/>
    <w:rsid w:val="00FA6B41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7CC4"/>
  <w15:chartTrackingRefBased/>
  <w15:docId w15:val="{BE6EE572-B970-404C-A0C2-DB647CF4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8C5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7B2B45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D4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4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441</Words>
  <Characters>2126</Characters>
  <Application>Microsoft Office Word</Application>
  <DocSecurity>0</DocSecurity>
  <Lines>59</Lines>
  <Paragraphs>11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Locher</dc:creator>
  <cp:keywords/>
  <dc:description/>
  <cp:lastModifiedBy>Dean Locher</cp:lastModifiedBy>
  <cp:revision>26</cp:revision>
  <dcterms:created xsi:type="dcterms:W3CDTF">2026-03-21T10:49:00Z</dcterms:created>
  <dcterms:modified xsi:type="dcterms:W3CDTF">2026-03-21T11:08:00Z</dcterms:modified>
</cp:coreProperties>
</file>