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4F1B" w14:textId="77777777" w:rsidR="003F7244" w:rsidRDefault="00F9346A">
      <w:pPr>
        <w:spacing w:before="65"/>
        <w:ind w:right="1"/>
        <w:jc w:val="center"/>
        <w:rPr>
          <w:b/>
          <w:sz w:val="24"/>
        </w:rPr>
      </w:pPr>
      <w:r>
        <w:rPr>
          <w:b/>
          <w:sz w:val="24"/>
          <w:u w:val="single"/>
        </w:rPr>
        <w:t>This form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must be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used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award requests.</w:t>
      </w:r>
    </w:p>
    <w:p w14:paraId="69A74F1C" w14:textId="77777777" w:rsidR="003F7244" w:rsidRDefault="00F9346A">
      <w:pPr>
        <w:pStyle w:val="Title"/>
        <w:tabs>
          <w:tab w:val="left" w:pos="3920"/>
          <w:tab w:val="left" w:pos="8874"/>
        </w:tabs>
        <w:ind w:right="63"/>
        <w:jc w:val="center"/>
      </w:pPr>
      <w:r>
        <w:rPr>
          <w:b w:val="0"/>
          <w:noProof/>
        </w:rPr>
        <w:drawing>
          <wp:inline distT="0" distB="0" distL="0" distR="0" wp14:anchorId="69A74FAC" wp14:editId="69A74FAD">
            <wp:extent cx="1181100" cy="5911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10"/>
          <w:sz w:val="20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Form</w:t>
      </w:r>
      <w:r>
        <w:tab/>
      </w:r>
      <w:r>
        <w:rPr>
          <w:noProof/>
        </w:rPr>
        <w:drawing>
          <wp:inline distT="0" distB="0" distL="0" distR="0" wp14:anchorId="69A74FAE" wp14:editId="69A74FAF">
            <wp:extent cx="1181100" cy="59118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74F1D" w14:textId="77777777" w:rsidR="003F7244" w:rsidRDefault="003F7244">
      <w:pPr>
        <w:pStyle w:val="BodyText"/>
        <w:spacing w:before="10"/>
      </w:pPr>
    </w:p>
    <w:p w14:paraId="69A74F1E" w14:textId="77777777" w:rsidR="003F7244" w:rsidRDefault="00F9346A">
      <w:pPr>
        <w:pStyle w:val="Heading1"/>
        <w:tabs>
          <w:tab w:val="left" w:pos="3269"/>
          <w:tab w:val="left" w:pos="10261"/>
        </w:tabs>
        <w:spacing w:before="92"/>
      </w:pPr>
      <w:r>
        <w:t>MN</w:t>
      </w:r>
      <w:r>
        <w:rPr>
          <w:spacing w:val="-2"/>
        </w:rPr>
        <w:t xml:space="preserve"> </w:t>
      </w:r>
      <w:r>
        <w:t>Hockey</w:t>
      </w:r>
      <w:r>
        <w:rPr>
          <w:spacing w:val="-8"/>
        </w:rPr>
        <w:t xml:space="preserve"> </w:t>
      </w:r>
      <w:r>
        <w:t>District:</w:t>
      </w:r>
      <w:r>
        <w:rPr>
          <w:u w:val="single"/>
        </w:rPr>
        <w:tab/>
      </w:r>
      <w:r>
        <w:t>Association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74F1F" w14:textId="77777777" w:rsidR="003F7244" w:rsidRDefault="00F9346A">
      <w:pPr>
        <w:spacing w:line="230" w:lineRule="exact"/>
        <w:ind w:left="5517"/>
        <w:rPr>
          <w:sz w:val="20"/>
        </w:rPr>
      </w:pPr>
      <w:r>
        <w:rPr>
          <w:sz w:val="20"/>
        </w:rPr>
        <w:t>(i.e.</w:t>
      </w:r>
      <w:r>
        <w:rPr>
          <w:spacing w:val="7"/>
          <w:sz w:val="20"/>
        </w:rPr>
        <w:t xml:space="preserve"> </w:t>
      </w:r>
      <w:r>
        <w:rPr>
          <w:sz w:val="20"/>
        </w:rPr>
        <w:t>Anoka</w:t>
      </w:r>
      <w:r>
        <w:rPr>
          <w:spacing w:val="-4"/>
          <w:sz w:val="20"/>
        </w:rPr>
        <w:t xml:space="preserve"> </w:t>
      </w:r>
      <w:r>
        <w:rPr>
          <w:sz w:val="20"/>
        </w:rPr>
        <w:t>Hockey</w:t>
      </w:r>
      <w:r>
        <w:rPr>
          <w:spacing w:val="-10"/>
          <w:sz w:val="20"/>
        </w:rPr>
        <w:t xml:space="preserve"> </w:t>
      </w:r>
      <w:r>
        <w:rPr>
          <w:sz w:val="20"/>
        </w:rPr>
        <w:t>Assoc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AHA)</w:t>
      </w:r>
    </w:p>
    <w:p w14:paraId="69A74F20" w14:textId="77777777" w:rsidR="003F7244" w:rsidRDefault="00F9346A">
      <w:pPr>
        <w:pStyle w:val="Heading1"/>
        <w:tabs>
          <w:tab w:val="left" w:pos="10883"/>
        </w:tabs>
      </w:pPr>
      <w:r>
        <w:t>Team</w:t>
      </w:r>
      <w:r>
        <w:rPr>
          <w:spacing w:val="-2"/>
        </w:rPr>
        <w:t xml:space="preserve"> </w:t>
      </w:r>
      <w:r>
        <w:t>Level/</w:t>
      </w:r>
      <w:proofErr w:type="gramStart"/>
      <w:r>
        <w:t>Classification:_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69A74F21" w14:textId="17B2EF33" w:rsidR="003F7244" w:rsidRDefault="00F9346A">
      <w:pPr>
        <w:spacing w:line="230" w:lineRule="exact"/>
        <w:ind w:left="3097"/>
        <w:rPr>
          <w:sz w:val="20"/>
        </w:rPr>
      </w:pPr>
      <w:r>
        <w:rPr>
          <w:sz w:val="20"/>
        </w:rPr>
        <w:t>(i.e.</w:t>
      </w:r>
      <w:r>
        <w:rPr>
          <w:spacing w:val="-5"/>
          <w:sz w:val="20"/>
        </w:rPr>
        <w:t xml:space="preserve"> </w:t>
      </w:r>
      <w:r>
        <w:rPr>
          <w:sz w:val="20"/>
        </w:rPr>
        <w:t>Bantam</w:t>
      </w:r>
      <w:r>
        <w:rPr>
          <w:spacing w:val="-1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 w:rsidR="00784E2E">
        <w:rPr>
          <w:sz w:val="20"/>
        </w:rPr>
        <w:t>Peewee</w:t>
      </w:r>
      <w:r>
        <w:rPr>
          <w:spacing w:val="-6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Squirt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Girls</w:t>
      </w:r>
      <w:r>
        <w:rPr>
          <w:spacing w:val="-4"/>
          <w:sz w:val="20"/>
        </w:rPr>
        <w:t xml:space="preserve"> </w:t>
      </w:r>
      <w:r>
        <w:rPr>
          <w:sz w:val="20"/>
        </w:rPr>
        <w:t>10UA,</w:t>
      </w:r>
      <w:r>
        <w:rPr>
          <w:spacing w:val="-4"/>
          <w:sz w:val="20"/>
        </w:rPr>
        <w:t xml:space="preserve"> </w:t>
      </w:r>
      <w:r>
        <w:rPr>
          <w:sz w:val="20"/>
        </w:rPr>
        <w:t>Girls</w:t>
      </w:r>
      <w:r>
        <w:rPr>
          <w:spacing w:val="-4"/>
          <w:sz w:val="20"/>
        </w:rPr>
        <w:t xml:space="preserve"> </w:t>
      </w:r>
      <w:r>
        <w:rPr>
          <w:sz w:val="20"/>
        </w:rPr>
        <w:t>12UB,</w:t>
      </w:r>
      <w:r>
        <w:rPr>
          <w:spacing w:val="-4"/>
          <w:sz w:val="20"/>
        </w:rPr>
        <w:t xml:space="preserve"> </w:t>
      </w:r>
      <w:r>
        <w:rPr>
          <w:sz w:val="20"/>
        </w:rPr>
        <w:t>etc.)</w:t>
      </w:r>
    </w:p>
    <w:p w14:paraId="69A74F22" w14:textId="77777777" w:rsidR="003F7244" w:rsidRDefault="003F7244">
      <w:pPr>
        <w:pStyle w:val="BodyText"/>
        <w:spacing w:before="1"/>
        <w:rPr>
          <w:b w:val="0"/>
          <w:sz w:val="25"/>
        </w:rPr>
      </w:pPr>
    </w:p>
    <w:p w14:paraId="69A74F23" w14:textId="77777777" w:rsidR="003F7244" w:rsidRDefault="00F9346A">
      <w:pPr>
        <w:ind w:left="140"/>
        <w:rPr>
          <w:sz w:val="20"/>
        </w:rPr>
      </w:pPr>
      <w:r>
        <w:rPr>
          <w:b/>
          <w:sz w:val="20"/>
        </w:rPr>
        <w:t>Zero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Award:</w:t>
      </w:r>
      <w:r>
        <w:rPr>
          <w:b/>
          <w:spacing w:val="4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goalkeeper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playing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game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without</w:t>
      </w:r>
      <w:r>
        <w:rPr>
          <w:spacing w:val="-8"/>
          <w:sz w:val="20"/>
        </w:rPr>
        <w:t xml:space="preserve"> </w:t>
      </w:r>
      <w:r>
        <w:rPr>
          <w:sz w:val="20"/>
        </w:rPr>
        <w:t>allowing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goal.</w:t>
      </w:r>
    </w:p>
    <w:p w14:paraId="69A74F24" w14:textId="77777777" w:rsidR="003F7244" w:rsidRDefault="00F9346A">
      <w:pPr>
        <w:spacing w:before="8"/>
        <w:ind w:left="140"/>
        <w:rPr>
          <w:sz w:val="20"/>
        </w:rPr>
      </w:pPr>
      <w:r>
        <w:rPr>
          <w:b/>
          <w:sz w:val="20"/>
        </w:rPr>
        <w:t>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Trick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Award: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player</w:t>
      </w:r>
      <w:r>
        <w:rPr>
          <w:spacing w:val="-5"/>
          <w:sz w:val="20"/>
        </w:rPr>
        <w:t xml:space="preserve"> </w:t>
      </w:r>
      <w:r>
        <w:rPr>
          <w:sz w:val="20"/>
        </w:rPr>
        <w:t>scoring</w:t>
      </w:r>
      <w:r>
        <w:rPr>
          <w:spacing w:val="-6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goals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game.</w:t>
      </w:r>
    </w:p>
    <w:p w14:paraId="69A74F25" w14:textId="77777777" w:rsidR="003F7244" w:rsidRDefault="00F9346A">
      <w:pPr>
        <w:spacing w:before="7"/>
        <w:ind w:left="140"/>
        <w:rPr>
          <w:sz w:val="20"/>
        </w:rPr>
      </w:pPr>
      <w:r>
        <w:rPr>
          <w:b/>
          <w:sz w:val="20"/>
        </w:rPr>
        <w:t>Playmaker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Award:</w:t>
      </w:r>
      <w:r>
        <w:rPr>
          <w:b/>
          <w:spacing w:val="4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player</w:t>
      </w:r>
      <w:r>
        <w:rPr>
          <w:spacing w:val="-6"/>
          <w:sz w:val="20"/>
        </w:rPr>
        <w:t xml:space="preserve"> </w:t>
      </w:r>
      <w:r>
        <w:rPr>
          <w:sz w:val="20"/>
        </w:rPr>
        <w:t>registering</w:t>
      </w:r>
      <w:r>
        <w:rPr>
          <w:spacing w:val="-7"/>
          <w:sz w:val="20"/>
        </w:rPr>
        <w:t xml:space="preserve"> </w:t>
      </w:r>
      <w:r>
        <w:rPr>
          <w:sz w:val="20"/>
        </w:rPr>
        <w:t>three</w:t>
      </w:r>
      <w:r>
        <w:rPr>
          <w:spacing w:val="-7"/>
          <w:sz w:val="20"/>
        </w:rPr>
        <w:t xml:space="preserve"> </w:t>
      </w:r>
      <w:r>
        <w:rPr>
          <w:sz w:val="20"/>
        </w:rPr>
        <w:t>assists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game.</w:t>
      </w:r>
    </w:p>
    <w:p w14:paraId="69A74F26" w14:textId="77777777" w:rsidR="003F7244" w:rsidRDefault="003F7244">
      <w:pPr>
        <w:pStyle w:val="BodyText"/>
        <w:spacing w:before="6"/>
        <w:rPr>
          <w:b w:val="0"/>
        </w:rPr>
      </w:pPr>
    </w:p>
    <w:p w14:paraId="69A74F27" w14:textId="77777777" w:rsidR="003F7244" w:rsidRDefault="00F9346A">
      <w:pPr>
        <w:pStyle w:val="BodyText"/>
        <w:spacing w:before="1"/>
        <w:ind w:left="140"/>
      </w:pPr>
      <w:r>
        <w:t>Player</w:t>
      </w:r>
      <w:r>
        <w:rPr>
          <w:spacing w:val="-6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conditions:</w:t>
      </w:r>
    </w:p>
    <w:p w14:paraId="69A74F28" w14:textId="77777777" w:rsidR="003F7244" w:rsidRDefault="00F9346A">
      <w:pPr>
        <w:pStyle w:val="ListParagraph"/>
        <w:numPr>
          <w:ilvl w:val="0"/>
          <w:numId w:val="1"/>
        </w:numPr>
        <w:tabs>
          <w:tab w:val="left" w:pos="500"/>
        </w:tabs>
        <w:spacing w:before="1" w:line="271" w:lineRule="exact"/>
        <w:rPr>
          <w:sz w:val="20"/>
        </w:rPr>
      </w:pPr>
      <w:r w:rsidRPr="00F9346A">
        <w:rPr>
          <w:sz w:val="20"/>
          <w:highlight w:val="yellow"/>
        </w:rPr>
        <w:t>The</w:t>
      </w:r>
      <w:r w:rsidRPr="00F9346A">
        <w:rPr>
          <w:spacing w:val="-7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recipient</w:t>
      </w:r>
      <w:r w:rsidRPr="00F9346A">
        <w:rPr>
          <w:spacing w:val="-7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is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a</w:t>
      </w:r>
      <w:r w:rsidRPr="00F9346A">
        <w:rPr>
          <w:spacing w:val="-7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registered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and</w:t>
      </w:r>
      <w:r w:rsidRPr="00F9346A">
        <w:rPr>
          <w:spacing w:val="-6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rostered</w:t>
      </w:r>
      <w:r w:rsidRPr="00F9346A">
        <w:rPr>
          <w:spacing w:val="-6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player</w:t>
      </w:r>
      <w:r>
        <w:rPr>
          <w:sz w:val="20"/>
        </w:rPr>
        <w:t>.</w:t>
      </w:r>
    </w:p>
    <w:p w14:paraId="69A74F29" w14:textId="77777777" w:rsidR="003F7244" w:rsidRPr="00F9346A" w:rsidRDefault="00F9346A">
      <w:pPr>
        <w:pStyle w:val="ListParagraph"/>
        <w:numPr>
          <w:ilvl w:val="0"/>
          <w:numId w:val="1"/>
        </w:numPr>
        <w:tabs>
          <w:tab w:val="left" w:pos="500"/>
        </w:tabs>
        <w:spacing w:before="4" w:line="230" w:lineRule="auto"/>
        <w:ind w:right="280"/>
        <w:rPr>
          <w:sz w:val="20"/>
          <w:highlight w:val="yellow"/>
        </w:rPr>
      </w:pPr>
      <w:r w:rsidRPr="00F9346A">
        <w:rPr>
          <w:sz w:val="20"/>
          <w:highlight w:val="yellow"/>
        </w:rPr>
        <w:t>The</w:t>
      </w:r>
      <w:r w:rsidRPr="00F9346A">
        <w:rPr>
          <w:spacing w:val="-7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game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was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in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league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competition</w:t>
      </w:r>
      <w:r w:rsidRPr="00F9346A">
        <w:rPr>
          <w:spacing w:val="-6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(not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scrimmage</w:t>
      </w:r>
      <w:r w:rsidRPr="00F9346A">
        <w:rPr>
          <w:spacing w:val="-6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or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exhibition),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a</w:t>
      </w:r>
      <w:r w:rsidRPr="00F9346A">
        <w:rPr>
          <w:spacing w:val="-6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sanctioned</w:t>
      </w:r>
      <w:r w:rsidRPr="00F9346A">
        <w:rPr>
          <w:spacing w:val="-6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tournament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or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a</w:t>
      </w:r>
      <w:r w:rsidRPr="00F9346A">
        <w:rPr>
          <w:spacing w:val="-7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MN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Hockey</w:t>
      </w:r>
      <w:r w:rsidRPr="00F9346A">
        <w:rPr>
          <w:spacing w:val="-10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playoff</w:t>
      </w:r>
      <w:r w:rsidRPr="00F9346A">
        <w:rPr>
          <w:spacing w:val="1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involving</w:t>
      </w:r>
      <w:r w:rsidRPr="00F9346A">
        <w:rPr>
          <w:spacing w:val="-3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only</w:t>
      </w:r>
      <w:r w:rsidRPr="00F9346A">
        <w:rPr>
          <w:spacing w:val="-7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USA</w:t>
      </w:r>
      <w:r w:rsidRPr="00F9346A">
        <w:rPr>
          <w:spacing w:val="-1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Hockey</w:t>
      </w:r>
      <w:r w:rsidRPr="00F9346A">
        <w:rPr>
          <w:spacing w:val="-8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registered</w:t>
      </w:r>
      <w:r w:rsidRPr="00F9346A">
        <w:rPr>
          <w:spacing w:val="-1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teams.</w:t>
      </w:r>
    </w:p>
    <w:p w14:paraId="69A74F2A" w14:textId="77777777" w:rsidR="003F7244" w:rsidRDefault="00F9346A">
      <w:pPr>
        <w:pStyle w:val="ListParagraph"/>
        <w:numPr>
          <w:ilvl w:val="0"/>
          <w:numId w:val="1"/>
        </w:numPr>
        <w:tabs>
          <w:tab w:val="left" w:pos="500"/>
        </w:tabs>
        <w:spacing w:line="271" w:lineRule="exact"/>
        <w:rPr>
          <w:sz w:val="20"/>
        </w:rPr>
      </w:pPr>
      <w:r w:rsidRPr="00F9346A">
        <w:rPr>
          <w:sz w:val="20"/>
          <w:highlight w:val="yellow"/>
        </w:rPr>
        <w:t>The</w:t>
      </w:r>
      <w:r w:rsidRPr="00F9346A">
        <w:rPr>
          <w:spacing w:val="-6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game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was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officiated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by</w:t>
      </w:r>
      <w:r w:rsidRPr="00F9346A">
        <w:rPr>
          <w:spacing w:val="-11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registered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USA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Hockey</w:t>
      </w:r>
      <w:r w:rsidRPr="00F9346A">
        <w:rPr>
          <w:spacing w:val="-11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referees and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they</w:t>
      </w:r>
      <w:r w:rsidRPr="00F9346A">
        <w:rPr>
          <w:spacing w:val="-11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have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signed</w:t>
      </w:r>
      <w:r w:rsidRPr="00F9346A">
        <w:rPr>
          <w:spacing w:val="-4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the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score</w:t>
      </w:r>
      <w:r w:rsidRPr="00F9346A">
        <w:rPr>
          <w:spacing w:val="-5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sheet</w:t>
      </w:r>
      <w:r>
        <w:rPr>
          <w:sz w:val="20"/>
        </w:rPr>
        <w:t>.</w:t>
      </w:r>
    </w:p>
    <w:p w14:paraId="69A74F2B" w14:textId="77777777" w:rsidR="003F7244" w:rsidRDefault="00F9346A">
      <w:pPr>
        <w:pStyle w:val="ListParagraph"/>
        <w:numPr>
          <w:ilvl w:val="0"/>
          <w:numId w:val="1"/>
        </w:numPr>
        <w:tabs>
          <w:tab w:val="left" w:pos="500"/>
        </w:tabs>
        <w:spacing w:line="266" w:lineRule="exact"/>
        <w:rPr>
          <w:sz w:val="20"/>
        </w:rPr>
      </w:pPr>
      <w:r w:rsidRPr="00F9346A">
        <w:rPr>
          <w:sz w:val="20"/>
          <w:highlight w:val="yellow"/>
        </w:rPr>
        <w:t>Eligible</w:t>
      </w:r>
      <w:r w:rsidRPr="00F9346A">
        <w:rPr>
          <w:spacing w:val="-10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player</w:t>
      </w:r>
      <w:r w:rsidRPr="00F9346A">
        <w:rPr>
          <w:spacing w:val="-10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categories:</w:t>
      </w:r>
      <w:r w:rsidRPr="00F9346A">
        <w:rPr>
          <w:spacing w:val="37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All</w:t>
      </w:r>
      <w:r w:rsidRPr="00F9346A">
        <w:rPr>
          <w:spacing w:val="-11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players</w:t>
      </w:r>
      <w:r w:rsidRPr="00F9346A">
        <w:rPr>
          <w:spacing w:val="-8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Squirt/10U</w:t>
      </w:r>
      <w:r w:rsidRPr="00F9346A">
        <w:rPr>
          <w:spacing w:val="-10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and</w:t>
      </w:r>
      <w:r w:rsidRPr="00F9346A">
        <w:rPr>
          <w:spacing w:val="-10"/>
          <w:sz w:val="20"/>
          <w:highlight w:val="yellow"/>
        </w:rPr>
        <w:t xml:space="preserve"> </w:t>
      </w:r>
      <w:r w:rsidRPr="00F9346A">
        <w:rPr>
          <w:sz w:val="20"/>
          <w:highlight w:val="yellow"/>
        </w:rPr>
        <w:t>above</w:t>
      </w:r>
      <w:r>
        <w:rPr>
          <w:sz w:val="20"/>
        </w:rPr>
        <w:t>.</w:t>
      </w:r>
    </w:p>
    <w:p w14:paraId="69A74F2C" w14:textId="77777777" w:rsidR="003F7244" w:rsidRDefault="00F9346A">
      <w:pPr>
        <w:pStyle w:val="ListParagraph"/>
        <w:numPr>
          <w:ilvl w:val="0"/>
          <w:numId w:val="1"/>
        </w:numPr>
        <w:tabs>
          <w:tab w:val="left" w:pos="500"/>
        </w:tabs>
        <w:spacing w:line="268" w:lineRule="exact"/>
        <w:rPr>
          <w:b/>
          <w:sz w:val="20"/>
        </w:rPr>
      </w:pPr>
      <w:r w:rsidRPr="00F9346A">
        <w:rPr>
          <w:b/>
          <w:sz w:val="20"/>
          <w:highlight w:val="yellow"/>
        </w:rPr>
        <w:t>A</w:t>
      </w:r>
      <w:r w:rsidRPr="00F9346A">
        <w:rPr>
          <w:b/>
          <w:spacing w:val="-12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readable,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unaltered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  <w:u w:val="single"/>
        </w:rPr>
        <w:t>copy</w:t>
      </w:r>
      <w:r w:rsidRPr="00F9346A">
        <w:rPr>
          <w:b/>
          <w:spacing w:val="-7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of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the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score</w:t>
      </w:r>
      <w:r w:rsidRPr="00F9346A">
        <w:rPr>
          <w:b/>
          <w:spacing w:val="-6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sheet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with</w:t>
      </w:r>
      <w:r w:rsidRPr="00F9346A">
        <w:rPr>
          <w:b/>
          <w:spacing w:val="-3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the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players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listed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is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required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with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the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application</w:t>
      </w:r>
      <w:r>
        <w:rPr>
          <w:b/>
          <w:sz w:val="20"/>
        </w:rPr>
        <w:t>.</w:t>
      </w:r>
    </w:p>
    <w:p w14:paraId="69A74F2D" w14:textId="77777777" w:rsidR="003F7244" w:rsidRDefault="00F9346A">
      <w:pPr>
        <w:pStyle w:val="ListParagraph"/>
        <w:numPr>
          <w:ilvl w:val="0"/>
          <w:numId w:val="1"/>
        </w:numPr>
        <w:tabs>
          <w:tab w:val="left" w:pos="500"/>
        </w:tabs>
        <w:rPr>
          <w:b/>
          <w:sz w:val="20"/>
        </w:rPr>
      </w:pPr>
      <w:r w:rsidRPr="00F9346A">
        <w:rPr>
          <w:b/>
          <w:sz w:val="20"/>
          <w:highlight w:val="yellow"/>
        </w:rPr>
        <w:t>A</w:t>
      </w:r>
      <w:r w:rsidRPr="00F9346A">
        <w:rPr>
          <w:b/>
          <w:spacing w:val="-12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copy</w:t>
      </w:r>
      <w:r w:rsidRPr="00F9346A">
        <w:rPr>
          <w:b/>
          <w:spacing w:val="-6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of</w:t>
      </w:r>
      <w:r w:rsidRPr="00F9346A">
        <w:rPr>
          <w:b/>
          <w:spacing w:val="-3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the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official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signed</w:t>
      </w:r>
      <w:r w:rsidRPr="00F9346A">
        <w:rPr>
          <w:b/>
          <w:spacing w:val="-3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roster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must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be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included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with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each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request</w:t>
      </w:r>
      <w:r>
        <w:rPr>
          <w:b/>
          <w:sz w:val="20"/>
        </w:rPr>
        <w:t>.</w:t>
      </w:r>
    </w:p>
    <w:p w14:paraId="69A74F2E" w14:textId="77777777" w:rsidR="003F7244" w:rsidRDefault="00F9346A">
      <w:pPr>
        <w:pStyle w:val="ListParagraph"/>
        <w:numPr>
          <w:ilvl w:val="0"/>
          <w:numId w:val="1"/>
        </w:numPr>
        <w:tabs>
          <w:tab w:val="left" w:pos="500"/>
        </w:tabs>
        <w:rPr>
          <w:b/>
          <w:sz w:val="20"/>
        </w:rPr>
      </w:pPr>
      <w:r w:rsidRPr="00F9346A">
        <w:rPr>
          <w:b/>
          <w:sz w:val="20"/>
          <w:highlight w:val="yellow"/>
        </w:rPr>
        <w:t>Limit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of</w:t>
      </w:r>
      <w:r w:rsidRPr="00F9346A">
        <w:rPr>
          <w:b/>
          <w:spacing w:val="-2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ONE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of</w:t>
      </w:r>
      <w:r w:rsidRPr="00F9346A">
        <w:rPr>
          <w:b/>
          <w:spacing w:val="-2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each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award</w:t>
      </w:r>
      <w:r w:rsidRPr="00F9346A">
        <w:rPr>
          <w:b/>
          <w:spacing w:val="-3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per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player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per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season -</w:t>
      </w:r>
      <w:r w:rsidRPr="00F9346A">
        <w:rPr>
          <w:b/>
          <w:spacing w:val="-3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i.e.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one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Hat</w:t>
      </w:r>
      <w:r w:rsidRPr="00F9346A">
        <w:rPr>
          <w:b/>
          <w:spacing w:val="-3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Trick,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one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Playmaker</w:t>
      </w:r>
      <w:r w:rsidRPr="00F9346A">
        <w:rPr>
          <w:b/>
          <w:spacing w:val="-5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and</w:t>
      </w:r>
      <w:r w:rsidRPr="00F9346A">
        <w:rPr>
          <w:b/>
          <w:spacing w:val="-3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one</w:t>
      </w:r>
      <w:r w:rsidRPr="00F9346A">
        <w:rPr>
          <w:b/>
          <w:spacing w:val="-4"/>
          <w:sz w:val="20"/>
          <w:highlight w:val="yellow"/>
        </w:rPr>
        <w:t xml:space="preserve"> </w:t>
      </w:r>
      <w:r w:rsidRPr="00F9346A">
        <w:rPr>
          <w:b/>
          <w:sz w:val="20"/>
          <w:highlight w:val="yellow"/>
        </w:rPr>
        <w:t>Zero</w:t>
      </w:r>
    </w:p>
    <w:p w14:paraId="69A74F2F" w14:textId="77777777" w:rsidR="003F7244" w:rsidRDefault="00F9346A">
      <w:pPr>
        <w:pStyle w:val="ListParagraph"/>
        <w:numPr>
          <w:ilvl w:val="0"/>
          <w:numId w:val="1"/>
        </w:numPr>
        <w:tabs>
          <w:tab w:val="left" w:pos="500"/>
        </w:tabs>
        <w:spacing w:line="240" w:lineRule="auto"/>
        <w:ind w:right="77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batch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requests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season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earned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patch.</w:t>
      </w:r>
    </w:p>
    <w:p w14:paraId="69A74F30" w14:textId="77777777" w:rsidR="003F7244" w:rsidRDefault="003F7244">
      <w:pPr>
        <w:pStyle w:val="BodyText"/>
        <w:spacing w:before="9"/>
        <w:rPr>
          <w:sz w:val="19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34"/>
        <w:gridCol w:w="2723"/>
        <w:gridCol w:w="1989"/>
        <w:gridCol w:w="1344"/>
        <w:gridCol w:w="775"/>
        <w:gridCol w:w="852"/>
        <w:gridCol w:w="852"/>
        <w:gridCol w:w="854"/>
      </w:tblGrid>
      <w:tr w:rsidR="003F7244" w14:paraId="69A74F37" w14:textId="77777777">
        <w:trPr>
          <w:trHeight w:val="237"/>
        </w:trPr>
        <w:tc>
          <w:tcPr>
            <w:tcW w:w="5940" w:type="dxa"/>
            <w:gridSpan w:val="4"/>
            <w:tcBorders>
              <w:top w:val="nil"/>
              <w:left w:val="nil"/>
              <w:bottom w:val="nil"/>
            </w:tcBorders>
          </w:tcPr>
          <w:p w14:paraId="69A74F31" w14:textId="77777777" w:rsidR="003F7244" w:rsidRDefault="003F7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</w:tcPr>
          <w:p w14:paraId="69A74F32" w14:textId="77777777" w:rsidR="003F7244" w:rsidRDefault="00F9346A">
            <w:pPr>
              <w:pStyle w:val="TableParagraph"/>
              <w:spacing w:before="4" w:line="213" w:lineRule="exact"/>
              <w:ind w:left="376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Game</w:t>
            </w:r>
          </w:p>
        </w:tc>
        <w:tc>
          <w:tcPr>
            <w:tcW w:w="775" w:type="dxa"/>
          </w:tcPr>
          <w:p w14:paraId="69A74F33" w14:textId="77777777" w:rsidR="003F7244" w:rsidRDefault="00F9346A">
            <w:pPr>
              <w:pStyle w:val="TableParagraph"/>
              <w:spacing w:before="4" w:line="213" w:lineRule="exact"/>
              <w:ind w:left="89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Game</w:t>
            </w:r>
          </w:p>
        </w:tc>
        <w:tc>
          <w:tcPr>
            <w:tcW w:w="852" w:type="dxa"/>
          </w:tcPr>
          <w:p w14:paraId="69A74F34" w14:textId="77777777" w:rsidR="003F7244" w:rsidRDefault="00F9346A">
            <w:pPr>
              <w:pStyle w:val="TableParagraph"/>
              <w:spacing w:before="4" w:line="213" w:lineRule="exact"/>
              <w:ind w:left="102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Zero</w:t>
            </w:r>
          </w:p>
        </w:tc>
        <w:tc>
          <w:tcPr>
            <w:tcW w:w="852" w:type="dxa"/>
          </w:tcPr>
          <w:p w14:paraId="69A74F35" w14:textId="77777777" w:rsidR="003F7244" w:rsidRDefault="00F9346A">
            <w:pPr>
              <w:pStyle w:val="TableParagraph"/>
              <w:spacing w:before="4" w:line="213" w:lineRule="exact"/>
              <w:ind w:left="102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Hat</w:t>
            </w:r>
          </w:p>
        </w:tc>
        <w:tc>
          <w:tcPr>
            <w:tcW w:w="854" w:type="dxa"/>
          </w:tcPr>
          <w:p w14:paraId="69A74F36" w14:textId="77777777" w:rsidR="003F7244" w:rsidRDefault="00F9346A">
            <w:pPr>
              <w:pStyle w:val="TableParagraph"/>
              <w:spacing w:before="4" w:line="213" w:lineRule="exact"/>
              <w:ind w:left="109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Play-</w:t>
            </w:r>
          </w:p>
        </w:tc>
      </w:tr>
      <w:tr w:rsidR="003F7244" w14:paraId="69A74F40" w14:textId="77777777" w:rsidTr="00705DB5">
        <w:trPr>
          <w:trHeight w:val="236"/>
        </w:trPr>
        <w:tc>
          <w:tcPr>
            <w:tcW w:w="694" w:type="dxa"/>
            <w:tcBorders>
              <w:top w:val="nil"/>
              <w:left w:val="nil"/>
            </w:tcBorders>
          </w:tcPr>
          <w:p w14:paraId="69A74F38" w14:textId="77777777" w:rsidR="003F7244" w:rsidRDefault="003F7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74F39" w14:textId="3DA28016" w:rsidR="003F7244" w:rsidRDefault="00230EDF" w:rsidP="00230EDF">
            <w:pPr>
              <w:pStyle w:val="TableParagraph"/>
              <w:spacing w:before="4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#              Player Name </w:t>
            </w:r>
          </w:p>
        </w:tc>
        <w:tc>
          <w:tcPr>
            <w:tcW w:w="1989" w:type="dxa"/>
          </w:tcPr>
          <w:p w14:paraId="69A74F3A" w14:textId="77777777" w:rsidR="003F7244" w:rsidRDefault="00F9346A">
            <w:pPr>
              <w:pStyle w:val="TableParagraph"/>
              <w:spacing w:before="4" w:line="213" w:lineRule="exact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Opponent</w:t>
            </w:r>
          </w:p>
        </w:tc>
        <w:tc>
          <w:tcPr>
            <w:tcW w:w="1344" w:type="dxa"/>
          </w:tcPr>
          <w:p w14:paraId="69A74F3B" w14:textId="77777777" w:rsidR="003F7244" w:rsidRDefault="00F9346A">
            <w:pPr>
              <w:pStyle w:val="TableParagraph"/>
              <w:spacing w:before="4" w:line="213" w:lineRule="exact"/>
              <w:ind w:left="374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75" w:type="dxa"/>
          </w:tcPr>
          <w:p w14:paraId="69A74F3C" w14:textId="77777777" w:rsidR="003F7244" w:rsidRDefault="00F9346A">
            <w:pPr>
              <w:pStyle w:val="TableParagraph"/>
              <w:spacing w:before="4" w:line="213" w:lineRule="exact"/>
              <w:ind w:left="90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852" w:type="dxa"/>
          </w:tcPr>
          <w:p w14:paraId="69A74F3D" w14:textId="77777777" w:rsidR="003F7244" w:rsidRDefault="00F9346A">
            <w:pPr>
              <w:pStyle w:val="TableParagraph"/>
              <w:spacing w:before="4" w:line="213" w:lineRule="exact"/>
              <w:ind w:left="102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Award</w:t>
            </w:r>
          </w:p>
        </w:tc>
        <w:tc>
          <w:tcPr>
            <w:tcW w:w="852" w:type="dxa"/>
          </w:tcPr>
          <w:p w14:paraId="69A74F3E" w14:textId="77777777" w:rsidR="003F7244" w:rsidRDefault="00F9346A">
            <w:pPr>
              <w:pStyle w:val="TableParagraph"/>
              <w:spacing w:before="4" w:line="213" w:lineRule="exact"/>
              <w:ind w:left="102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Trick</w:t>
            </w:r>
          </w:p>
        </w:tc>
        <w:tc>
          <w:tcPr>
            <w:tcW w:w="854" w:type="dxa"/>
          </w:tcPr>
          <w:p w14:paraId="69A74F3F" w14:textId="77777777" w:rsidR="003F7244" w:rsidRDefault="00F9346A">
            <w:pPr>
              <w:pStyle w:val="TableParagraph"/>
              <w:spacing w:before="4" w:line="213" w:lineRule="exact"/>
              <w:ind w:left="11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maker</w:t>
            </w:r>
          </w:p>
        </w:tc>
      </w:tr>
      <w:tr w:rsidR="007B3CC5" w14:paraId="69A74F49" w14:textId="77777777" w:rsidTr="007B3CC5">
        <w:trPr>
          <w:trHeight w:val="316"/>
        </w:trPr>
        <w:tc>
          <w:tcPr>
            <w:tcW w:w="694" w:type="dxa"/>
          </w:tcPr>
          <w:p w14:paraId="69A74F41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14:paraId="69A74F42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</w:tcPr>
          <w:p w14:paraId="29B9D8CD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43" w14:textId="6C0F804C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44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45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46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47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48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52" w14:textId="77777777" w:rsidTr="007B3CC5">
        <w:trPr>
          <w:trHeight w:val="316"/>
        </w:trPr>
        <w:tc>
          <w:tcPr>
            <w:tcW w:w="694" w:type="dxa"/>
          </w:tcPr>
          <w:p w14:paraId="69A74F4A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4B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10A79A35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4C" w14:textId="4A03D8F9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4D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4E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4F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50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51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5B" w14:textId="77777777" w:rsidTr="007B3CC5">
        <w:trPr>
          <w:trHeight w:val="316"/>
        </w:trPr>
        <w:tc>
          <w:tcPr>
            <w:tcW w:w="694" w:type="dxa"/>
          </w:tcPr>
          <w:p w14:paraId="69A74F53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54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31A5E401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55" w14:textId="1A28FE06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56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57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58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59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5A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64" w14:textId="77777777" w:rsidTr="007B3CC5">
        <w:trPr>
          <w:trHeight w:val="316"/>
        </w:trPr>
        <w:tc>
          <w:tcPr>
            <w:tcW w:w="694" w:type="dxa"/>
          </w:tcPr>
          <w:p w14:paraId="69A74F5C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5D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3A863D5B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5E" w14:textId="5A1D8BBA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5F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60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61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62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63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6D" w14:textId="77777777" w:rsidTr="007B3CC5">
        <w:trPr>
          <w:trHeight w:val="316"/>
        </w:trPr>
        <w:tc>
          <w:tcPr>
            <w:tcW w:w="694" w:type="dxa"/>
          </w:tcPr>
          <w:p w14:paraId="69A74F65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66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1781151E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67" w14:textId="71E5C9F1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68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69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6A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6B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6C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76" w14:textId="77777777" w:rsidTr="007B3CC5">
        <w:trPr>
          <w:trHeight w:val="316"/>
        </w:trPr>
        <w:tc>
          <w:tcPr>
            <w:tcW w:w="694" w:type="dxa"/>
          </w:tcPr>
          <w:p w14:paraId="69A74F6E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6F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229EED2C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70" w14:textId="7A44207A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71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72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73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74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75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7F" w14:textId="77777777" w:rsidTr="007B3CC5">
        <w:trPr>
          <w:trHeight w:val="316"/>
        </w:trPr>
        <w:tc>
          <w:tcPr>
            <w:tcW w:w="694" w:type="dxa"/>
          </w:tcPr>
          <w:p w14:paraId="69A74F77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78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0A516517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79" w14:textId="1C9B3BCA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7A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7B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7C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7D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7E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88" w14:textId="77777777" w:rsidTr="007B3CC5">
        <w:trPr>
          <w:trHeight w:val="316"/>
        </w:trPr>
        <w:tc>
          <w:tcPr>
            <w:tcW w:w="694" w:type="dxa"/>
          </w:tcPr>
          <w:p w14:paraId="69A74F80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81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54ED7F43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82" w14:textId="2266984D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83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84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85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86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87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91" w14:textId="77777777" w:rsidTr="007B3CC5">
        <w:trPr>
          <w:trHeight w:val="316"/>
        </w:trPr>
        <w:tc>
          <w:tcPr>
            <w:tcW w:w="694" w:type="dxa"/>
          </w:tcPr>
          <w:p w14:paraId="69A74F89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8A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6BFF4143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8B" w14:textId="262EC9C5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8C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8D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8E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8F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90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3CC5" w14:paraId="69A74F9A" w14:textId="77777777" w:rsidTr="007B3CC5">
        <w:trPr>
          <w:trHeight w:val="316"/>
        </w:trPr>
        <w:tc>
          <w:tcPr>
            <w:tcW w:w="694" w:type="dxa"/>
          </w:tcPr>
          <w:p w14:paraId="69A74F92" w14:textId="77777777" w:rsidR="007B3CC5" w:rsidRDefault="007B3CC5" w:rsidP="00A16430">
            <w:pPr>
              <w:pStyle w:val="TableParagraph"/>
              <w:spacing w:before="4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14:paraId="69A74F93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left w:val="single" w:sz="4" w:space="0" w:color="auto"/>
            </w:tcBorders>
          </w:tcPr>
          <w:p w14:paraId="2F6F4AAD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9A74F94" w14:textId="268DF7FC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9A74F95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5" w:type="dxa"/>
          </w:tcPr>
          <w:p w14:paraId="69A74F96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97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9A74F98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9A74F99" w14:textId="77777777" w:rsidR="007B3CC5" w:rsidRDefault="007B3C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A74F9B" w14:textId="77777777" w:rsidR="003F7244" w:rsidRDefault="003F7244">
      <w:pPr>
        <w:pStyle w:val="BodyText"/>
      </w:pPr>
    </w:p>
    <w:p w14:paraId="69A74F9C" w14:textId="77777777" w:rsidR="003F7244" w:rsidRDefault="003F7244">
      <w:pPr>
        <w:sectPr w:rsidR="003F7244">
          <w:type w:val="continuous"/>
          <w:pgSz w:w="12240" w:h="15840"/>
          <w:pgMar w:top="300" w:right="580" w:bottom="280" w:left="580" w:header="720" w:footer="720" w:gutter="0"/>
          <w:cols w:space="720"/>
        </w:sectPr>
      </w:pPr>
    </w:p>
    <w:p w14:paraId="69A74F9D" w14:textId="77777777" w:rsidR="003F7244" w:rsidRDefault="00F9346A">
      <w:pPr>
        <w:spacing w:before="233" w:line="247" w:lineRule="auto"/>
        <w:ind w:left="140" w:right="24"/>
        <w:rPr>
          <w:b/>
          <w:sz w:val="20"/>
        </w:rPr>
      </w:pPr>
      <w:r>
        <w:rPr>
          <w:b/>
          <w:sz w:val="20"/>
        </w:rPr>
        <w:t>Please allow 10 to 14 days for processing.</w:t>
      </w:r>
      <w:r>
        <w:rPr>
          <w:b/>
          <w:spacing w:val="1"/>
          <w:sz w:val="20"/>
        </w:rPr>
        <w:t xml:space="preserve"> </w:t>
      </w:r>
      <w:r>
        <w:rPr>
          <w:b/>
          <w:sz w:val="24"/>
        </w:rPr>
        <w:t>We do not mail patches to individual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players</w:t>
      </w:r>
      <w:r>
        <w:rPr>
          <w:b/>
          <w:sz w:val="20"/>
        </w:rPr>
        <w:t>.</w:t>
      </w:r>
    </w:p>
    <w:p w14:paraId="69A74F9E" w14:textId="77777777" w:rsidR="003F7244" w:rsidRDefault="00F9346A">
      <w:pPr>
        <w:pStyle w:val="BodyText"/>
        <w:spacing w:line="247" w:lineRule="auto"/>
        <w:ind w:left="140" w:right="2541"/>
      </w:pPr>
      <w:r>
        <w:rPr>
          <w:u w:val="single"/>
        </w:rPr>
        <w:t>Mail</w:t>
      </w:r>
      <w:r>
        <w:rPr>
          <w:spacing w:val="-7"/>
          <w:u w:val="single"/>
        </w:rPr>
        <w:t xml:space="preserve"> </w:t>
      </w:r>
      <w:r>
        <w:rPr>
          <w:u w:val="single"/>
        </w:rPr>
        <w:t>Requests</w:t>
      </w:r>
      <w:r>
        <w:rPr>
          <w:spacing w:val="-5"/>
          <w:u w:val="single"/>
        </w:rPr>
        <w:t xml:space="preserve"> </w:t>
      </w:r>
      <w:r>
        <w:rPr>
          <w:u w:val="single"/>
        </w:rPr>
        <w:t>to:</w:t>
      </w:r>
      <w:r>
        <w:rPr>
          <w:spacing w:val="-52"/>
        </w:rPr>
        <w:t xml:space="preserve"> </w:t>
      </w:r>
      <w:r>
        <w:t>Shari</w:t>
      </w:r>
      <w:r>
        <w:rPr>
          <w:spacing w:val="-2"/>
        </w:rPr>
        <w:t xml:space="preserve"> </w:t>
      </w:r>
      <w:r>
        <w:t>Olson</w:t>
      </w:r>
    </w:p>
    <w:p w14:paraId="69A74F9F" w14:textId="2EF760A2" w:rsidR="003F7244" w:rsidRDefault="00784E2E">
      <w:pPr>
        <w:pStyle w:val="BodyText"/>
        <w:spacing w:before="1"/>
        <w:ind w:left="140"/>
      </w:pPr>
      <w:r>
        <w:t xml:space="preserve">2104 Prospect Ave </w:t>
      </w:r>
    </w:p>
    <w:p w14:paraId="69A74FA0" w14:textId="77777777" w:rsidR="003F7244" w:rsidRDefault="00F9346A">
      <w:pPr>
        <w:pStyle w:val="BodyText"/>
        <w:spacing w:before="7"/>
        <w:ind w:left="140"/>
      </w:pPr>
      <w:r>
        <w:t>Cloquet,</w:t>
      </w:r>
      <w:r>
        <w:rPr>
          <w:spacing w:val="-5"/>
        </w:rPr>
        <w:t xml:space="preserve"> </w:t>
      </w:r>
      <w:r>
        <w:t>Mn</w:t>
      </w:r>
      <w:r>
        <w:rPr>
          <w:spacing w:val="-3"/>
        </w:rPr>
        <w:t xml:space="preserve"> </w:t>
      </w:r>
      <w:r>
        <w:t>55720</w:t>
      </w:r>
    </w:p>
    <w:p w14:paraId="69A74FA1" w14:textId="77777777" w:rsidR="003F7244" w:rsidRDefault="00F9346A">
      <w:pPr>
        <w:rPr>
          <w:b/>
        </w:rPr>
      </w:pPr>
      <w:r>
        <w:br w:type="column"/>
      </w:r>
    </w:p>
    <w:p w14:paraId="69A74FA2" w14:textId="77777777" w:rsidR="003F7244" w:rsidRDefault="003F7244">
      <w:pPr>
        <w:pStyle w:val="BodyText"/>
        <w:rPr>
          <w:sz w:val="22"/>
        </w:rPr>
      </w:pPr>
    </w:p>
    <w:p w14:paraId="69A74FA3" w14:textId="77777777" w:rsidR="003F7244" w:rsidRDefault="003F7244">
      <w:pPr>
        <w:pStyle w:val="BodyText"/>
        <w:spacing w:before="7"/>
        <w:rPr>
          <w:sz w:val="17"/>
        </w:rPr>
      </w:pPr>
    </w:p>
    <w:p w14:paraId="69A74FA4" w14:textId="77777777" w:rsidR="003F7244" w:rsidRDefault="00F9346A">
      <w:pPr>
        <w:pStyle w:val="BodyText"/>
        <w:spacing w:line="247" w:lineRule="auto"/>
        <w:ind w:left="140"/>
      </w:pPr>
      <w:r>
        <w:t>C</w:t>
      </w:r>
      <w:r>
        <w:rPr>
          <w:u w:val="single"/>
        </w:rPr>
        <w:t>oach/Manager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awards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53"/>
        </w:rPr>
        <w:t xml:space="preserve"> </w:t>
      </w:r>
      <w:r>
        <w:rPr>
          <w:u w:val="single"/>
        </w:rPr>
        <w:t>mailed</w:t>
      </w:r>
    </w:p>
    <w:p w14:paraId="69A74FA5" w14:textId="77777777" w:rsidR="003F7244" w:rsidRDefault="00F9346A">
      <w:pPr>
        <w:pStyle w:val="BodyText"/>
        <w:tabs>
          <w:tab w:val="left" w:pos="3779"/>
        </w:tabs>
        <w:spacing w:before="1"/>
        <w:ind w:left="14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74FA6" w14:textId="77777777" w:rsidR="003F7244" w:rsidRDefault="00F9346A">
      <w:pPr>
        <w:pStyle w:val="BodyText"/>
        <w:tabs>
          <w:tab w:val="left" w:pos="5107"/>
          <w:tab w:val="left" w:pos="5203"/>
        </w:tabs>
        <w:spacing w:before="8" w:line="247" w:lineRule="auto"/>
        <w:ind w:left="140" w:right="113"/>
        <w:jc w:val="both"/>
      </w:pPr>
      <w:r>
        <w:t>Street: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</w:t>
      </w:r>
      <w:r>
        <w:rPr>
          <w:spacing w:val="-7"/>
        </w:rPr>
        <w:t xml:space="preserve"> </w:t>
      </w:r>
      <w:r>
        <w:t>State,</w:t>
      </w:r>
      <w:r>
        <w:rPr>
          <w:spacing w:val="-7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9A74FA7" w14:textId="77777777" w:rsidR="003F7244" w:rsidRDefault="003F7244">
      <w:pPr>
        <w:spacing w:line="247" w:lineRule="auto"/>
        <w:jc w:val="both"/>
        <w:sectPr w:rsidR="003F7244">
          <w:type w:val="continuous"/>
          <w:pgSz w:w="12240" w:h="15840"/>
          <w:pgMar w:top="300" w:right="580" w:bottom="280" w:left="580" w:header="720" w:footer="720" w:gutter="0"/>
          <w:cols w:num="2" w:space="720" w:equalWidth="0">
            <w:col w:w="4345" w:space="1416"/>
            <w:col w:w="5319"/>
          </w:cols>
        </w:sectPr>
      </w:pPr>
    </w:p>
    <w:p w14:paraId="69A74FA8" w14:textId="77777777" w:rsidR="003F7244" w:rsidRDefault="003F7244">
      <w:pPr>
        <w:pStyle w:val="BodyText"/>
      </w:pPr>
    </w:p>
    <w:p w14:paraId="69A74FA9" w14:textId="77777777" w:rsidR="003F7244" w:rsidRDefault="003F7244">
      <w:pPr>
        <w:pStyle w:val="BodyText"/>
      </w:pPr>
    </w:p>
    <w:p w14:paraId="69A74FAA" w14:textId="77777777" w:rsidR="003F7244" w:rsidRDefault="003F7244">
      <w:pPr>
        <w:pStyle w:val="BodyText"/>
        <w:spacing w:before="4"/>
        <w:rPr>
          <w:sz w:val="22"/>
        </w:rPr>
      </w:pPr>
    </w:p>
    <w:p w14:paraId="69A74FAB" w14:textId="77777777" w:rsidR="003F7244" w:rsidRDefault="00F9346A">
      <w:pPr>
        <w:pStyle w:val="Title"/>
        <w:spacing w:before="91"/>
        <w:ind w:left="140"/>
      </w:pPr>
      <w:r>
        <w:t>AWARDS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PICKED</w:t>
      </w:r>
      <w:r>
        <w:rPr>
          <w:spacing w:val="-7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MAILED.</w:t>
      </w:r>
    </w:p>
    <w:sectPr w:rsidR="003F7244">
      <w:type w:val="continuous"/>
      <w:pgSz w:w="12240" w:h="15840"/>
      <w:pgMar w:top="3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25F07"/>
    <w:multiLevelType w:val="hybridMultilevel"/>
    <w:tmpl w:val="942CE3EC"/>
    <w:lvl w:ilvl="0" w:tplc="8190CF00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AAA4F38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D9EB12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470E506A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77B019F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F48408F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EC8C5B0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717E6A3E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67A80F8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44816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44"/>
    <w:rsid w:val="00230EDF"/>
    <w:rsid w:val="00274D87"/>
    <w:rsid w:val="003D6FD3"/>
    <w:rsid w:val="003F7244"/>
    <w:rsid w:val="004F2AA5"/>
    <w:rsid w:val="00705DB5"/>
    <w:rsid w:val="00784E2E"/>
    <w:rsid w:val="007B3CC5"/>
    <w:rsid w:val="00A16430"/>
    <w:rsid w:val="00A520CE"/>
    <w:rsid w:val="00A670ED"/>
    <w:rsid w:val="00B460B7"/>
    <w:rsid w:val="00B46993"/>
    <w:rsid w:val="00BE49BD"/>
    <w:rsid w:val="00C61E6B"/>
    <w:rsid w:val="00F16A89"/>
    <w:rsid w:val="00F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4F1B"/>
  <w15:docId w15:val="{A46D4AFD-628E-4728-AD39-4B23FBC6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" w:line="276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Request Form</dc:title>
  <dc:creator>Imation</dc:creator>
  <cp:lastModifiedBy>KRIS BRYANT</cp:lastModifiedBy>
  <cp:revision>2</cp:revision>
  <dcterms:created xsi:type="dcterms:W3CDTF">2026-01-10T22:22:00Z</dcterms:created>
  <dcterms:modified xsi:type="dcterms:W3CDTF">2026-01-10T22:22:00Z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2021-08-17T00:00:00Z</vt:filetime>
  </property>
</Properties>
</file>