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F10F" w14:textId="05C60E4F" w:rsidR="00FE0200" w:rsidRDefault="00FE0200">
      <w:r w:rsidRPr="0032538E">
        <w:drawing>
          <wp:inline distT="0" distB="0" distL="0" distR="0" wp14:anchorId="1A1F9FCE" wp14:editId="5E2CCA87">
            <wp:extent cx="5943600" cy="508000"/>
            <wp:effectExtent l="0" t="0" r="0" b="6350"/>
            <wp:docPr id="336721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216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8F91" w14:textId="77A49666" w:rsidR="00547D8C" w:rsidRPr="00FE0200" w:rsidRDefault="00FE0200">
      <w:pPr>
        <w:rPr>
          <w:b/>
          <w:bCs/>
          <w:sz w:val="48"/>
          <w:szCs w:val="48"/>
        </w:rPr>
      </w:pPr>
      <w:r w:rsidRPr="00FE0200">
        <w:rPr>
          <w:b/>
          <w:bCs/>
          <w:sz w:val="48"/>
          <w:szCs w:val="48"/>
        </w:rPr>
        <w:t>Player Statistics</w:t>
      </w:r>
    </w:p>
    <w:p w14:paraId="3AFAA560" w14:textId="77777777" w:rsidR="00FE0200" w:rsidRDefault="00FE0200"/>
    <w:p w14:paraId="1D2C94CC" w14:textId="32460896" w:rsidR="00FE0200" w:rsidRPr="00FE0200" w:rsidRDefault="00FE0200" w:rsidP="00FE0200">
      <w:r w:rsidRPr="00FE0200">
        <w:t xml:space="preserve">If you're interested in tracking your players' statistics throughout the season, your Crossbar site has a tool to help! The option to use Player Stats can be enabled for each team by site administrators or team staff on the Team Page under "Settings." </w:t>
      </w:r>
    </w:p>
    <w:p w14:paraId="52551606" w14:textId="714B8B6D" w:rsidR="00FE0200" w:rsidRPr="00FE0200" w:rsidRDefault="00FE0200" w:rsidP="00FE0200">
      <w:r w:rsidRPr="00FE0200">
        <w:drawing>
          <wp:inline distT="0" distB="0" distL="0" distR="0" wp14:anchorId="75FCFFCD" wp14:editId="68005F0E">
            <wp:extent cx="5943600" cy="2106295"/>
            <wp:effectExtent l="0" t="0" r="0" b="8255"/>
            <wp:docPr id="1151971990" name="Picture 14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BBB3" w14:textId="3EB0121F" w:rsidR="00FE0200" w:rsidRPr="00FE0200" w:rsidRDefault="00FE0200" w:rsidP="00FE0200">
      <w:r w:rsidRPr="00FE0200">
        <w:t xml:space="preserve">*Note: if you do not see the option to "Enable" Player Stats under your Team Page Settings, please reach out to </w:t>
      </w:r>
      <w:r>
        <w:t>the YLM site administrator</w:t>
      </w:r>
      <w:r w:rsidRPr="00FE0200">
        <w:t xml:space="preserve">, who will be able to adjust that option in the Program Settings of </w:t>
      </w:r>
      <w:r>
        <w:t xml:space="preserve">your </w:t>
      </w:r>
      <w:r w:rsidRPr="00FE0200">
        <w:t>Registration Dashboard.</w:t>
      </w:r>
    </w:p>
    <w:p w14:paraId="593F7B7F" w14:textId="77777777" w:rsidR="00FE0200" w:rsidRPr="00FE0200" w:rsidRDefault="00FE0200" w:rsidP="00FE0200">
      <w:r w:rsidRPr="00FE0200">
        <w:t xml:space="preserve">After you've enabled player stats on your team page, you'll be able to configure the statistics to ensure you track only the statistics meaningful to you and your team. </w:t>
      </w:r>
    </w:p>
    <w:p w14:paraId="73719D30" w14:textId="7FEBD7A0" w:rsidR="00FE0200" w:rsidRPr="00FE0200" w:rsidRDefault="00FE0200" w:rsidP="00FE0200">
      <w:r w:rsidRPr="00FE0200">
        <w:lastRenderedPageBreak/>
        <w:drawing>
          <wp:inline distT="0" distB="0" distL="0" distR="0" wp14:anchorId="05EE4A25" wp14:editId="07312CD2">
            <wp:extent cx="5943600" cy="2905760"/>
            <wp:effectExtent l="0" t="0" r="0" b="8890"/>
            <wp:docPr id="582347303" name="Picture 13" descr="A screenshot of a video game&#10;&#10;AI-generated content may be incorrect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47303" name="Picture 13" descr="A screenshot of a video game&#10;&#10;AI-generated content may be incorrect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215D" w14:textId="77777777" w:rsidR="00FE0200" w:rsidRDefault="00FE0200" w:rsidP="00FE0200">
      <w:r w:rsidRPr="00FE0200">
        <w:t xml:space="preserve">Once configured, Player Stats are entered through games played on your team's schedule. </w:t>
      </w:r>
    </w:p>
    <w:p w14:paraId="68A82369" w14:textId="03B3F387" w:rsidR="00FE0200" w:rsidRPr="00FE0200" w:rsidRDefault="00FE0200" w:rsidP="00FE0200">
      <w:r w:rsidRPr="00FE0200">
        <w:t>After each game is over, the Edit Score option will show for that Game on the schedule:</w:t>
      </w:r>
    </w:p>
    <w:p w14:paraId="15635F6B" w14:textId="06B137A5" w:rsidR="00FE0200" w:rsidRPr="00FE0200" w:rsidRDefault="00FE0200" w:rsidP="00FE0200">
      <w:r w:rsidRPr="00FE0200">
        <w:drawing>
          <wp:inline distT="0" distB="0" distL="0" distR="0" wp14:anchorId="219F2BDC" wp14:editId="04913B66">
            <wp:extent cx="5943600" cy="870585"/>
            <wp:effectExtent l="0" t="0" r="0" b="5715"/>
            <wp:docPr id="400866963" name="Picture 12" descr="A white background with black text&#10;&#10;AI-generated content may be incorrect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66963" name="Picture 12" descr="A white background with black text&#10;&#10;AI-generated content may be incorrect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05168" w14:textId="77777777" w:rsidR="00FE0200" w:rsidRPr="00FE0200" w:rsidRDefault="00FE0200" w:rsidP="00FE0200">
      <w:r w:rsidRPr="00FE0200">
        <w:t>After you enter the score for that game, you will then be prompted to enter the statistics for that game next.</w:t>
      </w:r>
    </w:p>
    <w:p w14:paraId="444FCBD6" w14:textId="7BAE1F8A" w:rsidR="00FE0200" w:rsidRPr="00FE0200" w:rsidRDefault="00FE0200" w:rsidP="00FE0200">
      <w:r w:rsidRPr="00FE0200">
        <w:drawing>
          <wp:inline distT="0" distB="0" distL="0" distR="0" wp14:anchorId="72625629" wp14:editId="52A079FE">
            <wp:extent cx="5943600" cy="2101850"/>
            <wp:effectExtent l="0" t="0" r="0" b="0"/>
            <wp:docPr id="122940152" name="Picture 11" descr="A screenshot of a computer&#10;&#10;AI-generated content may be incorrect.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0152" name="Picture 11" descr="A screenshot of a computer&#10;&#10;AI-generated content may be incorrect.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AE67" w14:textId="77777777" w:rsidR="00FE0200" w:rsidRPr="00FE0200" w:rsidRDefault="00FE0200" w:rsidP="00FE0200">
      <w:r w:rsidRPr="00FE0200">
        <w:t xml:space="preserve">If you do not have the statistics to enter at that time, you can always come back to the same page where the option to add/edit player stats will show for that game under the Edit Score button: </w:t>
      </w:r>
    </w:p>
    <w:p w14:paraId="266E8135" w14:textId="71EDE531" w:rsidR="00FE0200" w:rsidRPr="00FE0200" w:rsidRDefault="00FE0200" w:rsidP="00FE0200">
      <w:r w:rsidRPr="00FE0200">
        <w:lastRenderedPageBreak/>
        <w:drawing>
          <wp:inline distT="0" distB="0" distL="0" distR="0" wp14:anchorId="4190486C" wp14:editId="7174D91E">
            <wp:extent cx="5943600" cy="953135"/>
            <wp:effectExtent l="0" t="0" r="0" b="0"/>
            <wp:docPr id="513808913" name="Picture 10" descr="A white background with black text&#10;&#10;AI-generated content may be incorrect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08913" name="Picture 10" descr="A white background with black text&#10;&#10;AI-generated content may be incorrect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9548" w14:textId="77777777" w:rsidR="00FE0200" w:rsidRPr="00FE0200" w:rsidRDefault="00FE0200" w:rsidP="00FE0200">
      <w:r w:rsidRPr="00FE0200">
        <w:t>Finally, as you enter statistics for each game throughout the season, the "Stats" option on the Team Page menu will show a summary of all player stats throughout the season (filterable by Game Type).</w:t>
      </w:r>
    </w:p>
    <w:p w14:paraId="05EEF2DB" w14:textId="349D11AC" w:rsidR="00FE0200" w:rsidRPr="00FE0200" w:rsidRDefault="00FE0200" w:rsidP="00FE0200">
      <w:r w:rsidRPr="00FE0200">
        <w:drawing>
          <wp:inline distT="0" distB="0" distL="0" distR="0" wp14:anchorId="573735DE" wp14:editId="0A4032A4">
            <wp:extent cx="5943600" cy="3701415"/>
            <wp:effectExtent l="0" t="0" r="0" b="0"/>
            <wp:docPr id="2072453095" name="Picture 9" descr="A screenshot of a computer&#10;&#10;AI-generated content may be incorrect.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53095" name="Picture 9" descr="A screenshot of a computer&#10;&#10;AI-generated content may be incorrect.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6D3D" w14:textId="77777777" w:rsidR="00FE0200" w:rsidRPr="00FE0200" w:rsidRDefault="00FE0200" w:rsidP="00FE0200">
      <w:r w:rsidRPr="00FE0200">
        <w:t xml:space="preserve">You can control who is able to see the player stats tracked when configuring your player stats under the </w:t>
      </w:r>
      <w:proofErr w:type="gramStart"/>
      <w:r w:rsidRPr="00FE0200">
        <w:t>Settings</w:t>
      </w:r>
      <w:proofErr w:type="gramEnd"/>
      <w:r w:rsidRPr="00FE0200">
        <w:t xml:space="preserve"> on your team page:</w:t>
      </w:r>
    </w:p>
    <w:p w14:paraId="5B56810B" w14:textId="748123C0" w:rsidR="00FE0200" w:rsidRPr="00FE0200" w:rsidRDefault="00FE0200" w:rsidP="00FE0200">
      <w:r w:rsidRPr="00FE0200">
        <w:drawing>
          <wp:inline distT="0" distB="0" distL="0" distR="0" wp14:anchorId="7C1A6F4B" wp14:editId="4BE76597">
            <wp:extent cx="5943600" cy="1959610"/>
            <wp:effectExtent l="0" t="0" r="0" b="2540"/>
            <wp:docPr id="1075153219" name="Picture 8" descr="A screenshot of a computer&#10;&#10;AI-generated content may be incorrect.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53219" name="Picture 8" descr="A screenshot of a computer&#10;&#10;AI-generated content may be incorrect.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7291" w14:textId="09D9F95E" w:rsidR="00FE0200" w:rsidRPr="00FE0200" w:rsidRDefault="00FE0200" w:rsidP="00FE0200">
      <w:r w:rsidRPr="00FE0200">
        <w:lastRenderedPageBreak/>
        <w:t xml:space="preserve">To get more information about Player Stats or for help setting up your team's statistics, reach out </w:t>
      </w:r>
      <w:r>
        <w:t>the YLM or Crossbar</w:t>
      </w:r>
      <w:r w:rsidRPr="00FE0200">
        <w:t xml:space="preserve"> at </w:t>
      </w:r>
      <w:hyperlink r:id="rId19" w:tgtFrame="_blank" w:history="1">
        <w:r w:rsidRPr="00FE0200">
          <w:rPr>
            <w:rStyle w:val="Hyperlink"/>
          </w:rPr>
          <w:t>help@crossbar.org</w:t>
        </w:r>
      </w:hyperlink>
      <w:r w:rsidRPr="00FE0200">
        <w:t>.</w:t>
      </w:r>
    </w:p>
    <w:p w14:paraId="71613BE1" w14:textId="77777777" w:rsidR="00FE0200" w:rsidRDefault="00FE0200"/>
    <w:sectPr w:rsidR="00FE0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00"/>
    <w:rsid w:val="00377584"/>
    <w:rsid w:val="003E317B"/>
    <w:rsid w:val="00547D8C"/>
    <w:rsid w:val="008F6BC5"/>
    <w:rsid w:val="00B01946"/>
    <w:rsid w:val="00BC7487"/>
    <w:rsid w:val="00BE408E"/>
    <w:rsid w:val="00F072F9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588E"/>
  <w15:chartTrackingRefBased/>
  <w15:docId w15:val="{A0917640-E4FF-4538-B869-582A7174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9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0813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1376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1273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57577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1660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2595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2272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43626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9128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1320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513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54067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8095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9485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32869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06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2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391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6227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2180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6130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1328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6745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023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6552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1434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94267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4811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1360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1304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8717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ownloads.intercomcdn.com/i/o/896460137/76d29c814eb6dd5496582237/Screen_Shot_2022-11-09_at_9.35.09_AM.png?expires=1749005100&amp;signature=5c91d4c9612f6b49ac1c2917cbef74c9d141b46c1cc126e32d9eb45ae00f6a81&amp;req=fCkhEs9%2BnIJYFb4f3HP0gFthbsjY29mTPsoz0QMrVh3m7VZ0ehsGJcQbpwhN%0ASVC31fD2Sztz%2F1AZSw%3D%3D%0A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wnloads.intercomcdn.com/i/o/896459710/4c4900ac8b9e03a77194466f/Screen_Shot_2022-11-09_at_9.27.08_AM.png?expires=1749005100&amp;signature=2f2a203abebdcaf2ae1c582a8f5c7bee9b834e36791f24c784a2da172b6ffa3e&amp;req=fCkhEsx3moBfFb4f3HP0gB2%2FnTrSBjtJAN00iql3Ych%2B6RnZD84ye8m3HOjL%0AXQcwukQoO%2BPvw8X2fg%3D%3D%0A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downloads.intercomcdn.com/i/o/896461173/2a2861de50f61f7c7dd52d17/Screenshot+2023-11-29+at+1.00.43%E2%80%AFPM.png?expires=1749005100&amp;signature=71ba600ecf5294ee06d51b105ca6adc1f9edbe4609cc4851fb2f0af6cc1f0111&amp;req=fCkhEs9%2FnIZcFb4f3HP0gI5YD7NnVVlELUKPF7ly82BG2baToPWxPL64THBU%0AIB%2FeADsK7Os%2Fif8qqg%3D%3D%0A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downloads.intercomcdn.com/i/o/896459891/32c27db1a543a22db877b560/Screen_Shot_2022-11-09_at_9.30.25_AM.png?expires=1749005100&amp;signature=4bf3896b6015d2212f7e8886616c8b736a6200a2e6992f4e0d622422ee7d29dd&amp;req=fCkhEsx3lYheFb4f3HP0gJQD%2FGNR7mjWhZfV5yLLEN7yiQAcorSWuBHujr%2FK%0A1xe1MPAasXfd17rpkw%3D%3D%0A" TargetMode="External"/><Relationship Id="rId5" Type="http://schemas.openxmlformats.org/officeDocument/2006/relationships/hyperlink" Target="https://downloads.intercomcdn.com/i/o/896459578/6fd95cdbd4bd146e548440ec/Screen_Shot_2022-11-09_at_9.26.32_AM.png?expires=1749005100&amp;signature=10d5b37a9ae657d9ab61a5c21a42ec709f6ab8bc91ae8dcf20079758f9c1f7f7&amp;req=fCkhEsx3mIZXFb4f3HP0gDGjxRyV%2FAd9jpZvEmThwOBz3%2BA3%2B228SZOecJit%0AiDHAq%2ByQOSX2c010fg%3D%3D%0A" TargetMode="External"/><Relationship Id="rId15" Type="http://schemas.openxmlformats.org/officeDocument/2006/relationships/hyperlink" Target="https://downloads.intercomcdn.com/i/o/896460217/1f82d3013f10d6c87caf190a/Screen_Shot_2022-11-11_at_2.52.08_PM.png?expires=1749005100&amp;signature=939de48873a379f7facd428c6bc103bf053ab69652e899f490a9ec49e40d1b7a&amp;req=fCkhEs9%2Bn4BYFb4f3HP0gGYnvxmB23EpCASnM1vVrbVecAi9CO6RdJd0OtZ%2F%0AhBvRC0VU%2FPuesX%2Bm6g%3D%3D%0A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help@crossbar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wnloads.intercomcdn.com/i/o/896459798/465b5e173d3ef4db1f3e75bd/Screen_Shot_2022-11-09_at_9.27.46_AM.png?expires=1749005100&amp;signature=d372d977dcb13af62e4c67d4c882a90572f4aeabe03f9335f66a0f84c04d5925&amp;req=fCkhEsx3mohXFb4f3HP0gMN6xOTtEguWXuunIJHYrMDvnPkKA1dt8sgyQQto%0A5wy6%2FghaxjS95PnVlA%3D%3D%0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kippley</dc:creator>
  <cp:keywords/>
  <dc:description/>
  <cp:lastModifiedBy>brian kippley</cp:lastModifiedBy>
  <cp:revision>1</cp:revision>
  <dcterms:created xsi:type="dcterms:W3CDTF">2025-06-04T02:26:00Z</dcterms:created>
  <dcterms:modified xsi:type="dcterms:W3CDTF">2025-06-04T02:31:00Z</dcterms:modified>
</cp:coreProperties>
</file>