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D20EA" w14:textId="3988F941" w:rsidR="0048660C" w:rsidRPr="004A7B17" w:rsidRDefault="006421C5" w:rsidP="0048660C">
      <w:pPr>
        <w:pStyle w:val="NoSpacing"/>
        <w:jc w:val="center"/>
        <w:rPr>
          <w:b/>
          <w:sz w:val="40"/>
          <w:szCs w:val="40"/>
        </w:rPr>
      </w:pPr>
      <w:r>
        <w:rPr>
          <w:b/>
          <w:sz w:val="40"/>
          <w:szCs w:val="40"/>
        </w:rPr>
        <w:t xml:space="preserve">A </w:t>
      </w:r>
      <w:r w:rsidR="0048660C">
        <w:rPr>
          <w:b/>
          <w:sz w:val="40"/>
          <w:szCs w:val="40"/>
        </w:rPr>
        <w:t>Volunteer Policy</w:t>
      </w:r>
    </w:p>
    <w:p w14:paraId="54A7AF1B" w14:textId="38945152" w:rsidR="0048660C" w:rsidRPr="00265F3B" w:rsidRDefault="0048660C" w:rsidP="0048660C">
      <w:pPr>
        <w:pStyle w:val="NoSpacing"/>
        <w:rPr>
          <w:rFonts w:asciiTheme="minorHAnsi" w:hAnsiTheme="minorHAnsi"/>
          <w:b/>
        </w:rPr>
      </w:pPr>
      <w:r w:rsidRPr="0079457C">
        <w:t>This document o</w:t>
      </w:r>
      <w:r w:rsidRPr="00265F3B">
        <w:t xml:space="preserve">utlines </w:t>
      </w:r>
      <w:r w:rsidR="00631EF3">
        <w:t xml:space="preserve">the </w:t>
      </w:r>
      <w:r w:rsidRPr="00265F3B">
        <w:t>Aberdeen Hockey Association’s (AHA) Volunteer policy covering all members of AHA.  The purpose of this policy is to clarify the expectations and requirements of the members of the Aberdeen Hockey Association.  The AHA relies upon volunteers from its membership to manage the facility and events that are held within the facility as well as events that are held outside the facility, such as fundraisers.</w:t>
      </w:r>
      <w:r>
        <w:t xml:space="preserve"> </w:t>
      </w:r>
      <w:r w:rsidRPr="00265F3B">
        <w:t xml:space="preserve"> Volunteer hours help AHA to keep the cost </w:t>
      </w:r>
      <w:r w:rsidR="00631EF3">
        <w:t>of playing</w:t>
      </w:r>
      <w:r w:rsidRPr="00265F3B">
        <w:t xml:space="preserve"> hockey at </w:t>
      </w:r>
      <w:r w:rsidR="00631EF3">
        <w:t>a minimal level</w:t>
      </w:r>
      <w:r w:rsidRPr="00265F3B">
        <w:t>.</w:t>
      </w:r>
    </w:p>
    <w:p w14:paraId="3FF59066" w14:textId="77777777" w:rsidR="0048660C" w:rsidRPr="00265F3B" w:rsidRDefault="0048660C" w:rsidP="0048660C">
      <w:pPr>
        <w:jc w:val="center"/>
        <w:rPr>
          <w:rFonts w:asciiTheme="minorHAnsi" w:hAnsiTheme="minorHAnsi"/>
          <w:b/>
          <w:szCs w:val="22"/>
          <w:u w:val="single"/>
        </w:rPr>
      </w:pPr>
      <w:r w:rsidRPr="00265F3B">
        <w:rPr>
          <w:rFonts w:asciiTheme="minorHAnsi" w:hAnsiTheme="minorHAnsi"/>
          <w:b/>
          <w:szCs w:val="22"/>
          <w:u w:val="single"/>
        </w:rPr>
        <w:t xml:space="preserve">VOLUNTEER </w:t>
      </w:r>
      <w:r>
        <w:rPr>
          <w:rFonts w:asciiTheme="minorHAnsi" w:hAnsiTheme="minorHAnsi"/>
          <w:b/>
          <w:szCs w:val="22"/>
          <w:u w:val="single"/>
        </w:rPr>
        <w:t xml:space="preserve">POLICY </w:t>
      </w:r>
      <w:r w:rsidRPr="00265F3B">
        <w:rPr>
          <w:rFonts w:asciiTheme="minorHAnsi" w:hAnsiTheme="minorHAnsi"/>
          <w:b/>
          <w:szCs w:val="22"/>
          <w:u w:val="single"/>
        </w:rPr>
        <w:t>REQUIREMENTS:</w:t>
      </w:r>
    </w:p>
    <w:p w14:paraId="2A8B971F" w14:textId="623D4662" w:rsidR="0048660C" w:rsidRPr="007D36D0" w:rsidRDefault="0048660C" w:rsidP="007D36D0">
      <w:pPr>
        <w:numPr>
          <w:ilvl w:val="1"/>
          <w:numId w:val="29"/>
        </w:numPr>
        <w:rPr>
          <w:rFonts w:asciiTheme="minorHAnsi" w:hAnsiTheme="minorHAnsi"/>
          <w:szCs w:val="22"/>
        </w:rPr>
      </w:pPr>
      <w:r w:rsidRPr="007D36D0">
        <w:rPr>
          <w:rFonts w:asciiTheme="minorHAnsi" w:hAnsiTheme="minorHAnsi"/>
          <w:b/>
          <w:szCs w:val="22"/>
        </w:rPr>
        <w:t>Varsity/ Girls U19, Junior Varsity, Bantam/ Girls U1</w:t>
      </w:r>
      <w:r w:rsidR="007D36D0" w:rsidRPr="007D36D0">
        <w:rPr>
          <w:rFonts w:asciiTheme="minorHAnsi" w:hAnsiTheme="minorHAnsi"/>
          <w:b/>
          <w:szCs w:val="22"/>
        </w:rPr>
        <w:t>4</w:t>
      </w:r>
      <w:r w:rsidRPr="007D36D0">
        <w:rPr>
          <w:rFonts w:asciiTheme="minorHAnsi" w:hAnsiTheme="minorHAnsi"/>
          <w:b/>
          <w:szCs w:val="22"/>
        </w:rPr>
        <w:t>, Pee Wee, Girls U12, and Squirt Players:</w:t>
      </w:r>
      <w:r w:rsidRPr="007D36D0">
        <w:rPr>
          <w:rFonts w:asciiTheme="minorHAnsi" w:hAnsiTheme="minorHAnsi"/>
          <w:szCs w:val="22"/>
        </w:rPr>
        <w:t xml:space="preserve"> Each player/family at these levels is required to sign up and work </w:t>
      </w:r>
      <w:r w:rsidR="007D36D0">
        <w:rPr>
          <w:rFonts w:asciiTheme="minorHAnsi" w:hAnsiTheme="minorHAnsi"/>
          <w:szCs w:val="22"/>
        </w:rPr>
        <w:t xml:space="preserve">a minimum of </w:t>
      </w:r>
      <w:r w:rsidR="003E6744">
        <w:rPr>
          <w:rFonts w:asciiTheme="minorHAnsi" w:hAnsiTheme="minorHAnsi"/>
          <w:szCs w:val="22"/>
        </w:rPr>
        <w:t>4</w:t>
      </w:r>
      <w:r w:rsidR="0094471C">
        <w:rPr>
          <w:rFonts w:asciiTheme="minorHAnsi" w:hAnsiTheme="minorHAnsi"/>
          <w:szCs w:val="22"/>
        </w:rPr>
        <w:t>0</w:t>
      </w:r>
      <w:r w:rsidR="0094471C" w:rsidRPr="007D36D0">
        <w:rPr>
          <w:rFonts w:asciiTheme="minorHAnsi" w:hAnsiTheme="minorHAnsi"/>
          <w:szCs w:val="22"/>
        </w:rPr>
        <w:t xml:space="preserve"> </w:t>
      </w:r>
      <w:r w:rsidR="007D36D0" w:rsidRPr="007D36D0">
        <w:rPr>
          <w:rFonts w:asciiTheme="minorHAnsi" w:hAnsiTheme="minorHAnsi"/>
          <w:szCs w:val="22"/>
        </w:rPr>
        <w:t>volunteer hours throughout the fiscal year.</w:t>
      </w:r>
      <w:r w:rsidRPr="007D36D0">
        <w:rPr>
          <w:rFonts w:asciiTheme="minorHAnsi" w:hAnsiTheme="minorHAnsi"/>
          <w:szCs w:val="22"/>
        </w:rPr>
        <w:t xml:space="preserve"> </w:t>
      </w:r>
    </w:p>
    <w:p w14:paraId="25AB6807" w14:textId="79542762" w:rsidR="0048660C" w:rsidRPr="007D36D0" w:rsidRDefault="0048660C" w:rsidP="007D36D0">
      <w:pPr>
        <w:numPr>
          <w:ilvl w:val="1"/>
          <w:numId w:val="29"/>
        </w:numPr>
        <w:rPr>
          <w:rFonts w:asciiTheme="minorHAnsi" w:hAnsiTheme="minorHAnsi"/>
          <w:szCs w:val="22"/>
        </w:rPr>
      </w:pPr>
      <w:r w:rsidRPr="00265F3B">
        <w:rPr>
          <w:rFonts w:asciiTheme="minorHAnsi" w:hAnsiTheme="minorHAnsi"/>
          <w:b/>
          <w:szCs w:val="22"/>
        </w:rPr>
        <w:t>Mite/Termite Players</w:t>
      </w:r>
      <w:r w:rsidR="007E6A6B">
        <w:rPr>
          <w:rFonts w:asciiTheme="minorHAnsi" w:hAnsiTheme="minorHAnsi"/>
          <w:b/>
          <w:szCs w:val="22"/>
        </w:rPr>
        <w:t xml:space="preserve"> (8U)</w:t>
      </w:r>
      <w:r w:rsidRPr="00265F3B">
        <w:rPr>
          <w:rFonts w:asciiTheme="minorHAnsi" w:hAnsiTheme="minorHAnsi"/>
          <w:b/>
          <w:szCs w:val="22"/>
        </w:rPr>
        <w:t>:</w:t>
      </w:r>
      <w:r w:rsidRPr="00265F3B">
        <w:rPr>
          <w:rFonts w:asciiTheme="minorHAnsi" w:hAnsiTheme="minorHAnsi"/>
          <w:szCs w:val="22"/>
        </w:rPr>
        <w:t xml:space="preserve"> Each player/family at these levels is required to sign up and work </w:t>
      </w:r>
      <w:r w:rsidR="007D36D0">
        <w:rPr>
          <w:rFonts w:asciiTheme="minorHAnsi" w:hAnsiTheme="minorHAnsi"/>
          <w:szCs w:val="22"/>
        </w:rPr>
        <w:t xml:space="preserve">a minimum of </w:t>
      </w:r>
      <w:r w:rsidR="003E6744">
        <w:rPr>
          <w:rFonts w:asciiTheme="minorHAnsi" w:hAnsiTheme="minorHAnsi"/>
          <w:szCs w:val="22"/>
        </w:rPr>
        <w:t>20</w:t>
      </w:r>
      <w:r w:rsidR="0094471C">
        <w:rPr>
          <w:rFonts w:asciiTheme="minorHAnsi" w:hAnsiTheme="minorHAnsi"/>
          <w:szCs w:val="22"/>
        </w:rPr>
        <w:t xml:space="preserve"> </w:t>
      </w:r>
      <w:r w:rsidR="007D36D0">
        <w:rPr>
          <w:rFonts w:asciiTheme="minorHAnsi" w:hAnsiTheme="minorHAnsi"/>
          <w:szCs w:val="22"/>
        </w:rPr>
        <w:t>hours throughout the fiscal year.</w:t>
      </w:r>
      <w:r w:rsidRPr="00265F3B">
        <w:rPr>
          <w:rFonts w:asciiTheme="minorHAnsi" w:hAnsiTheme="minorHAnsi"/>
          <w:szCs w:val="22"/>
        </w:rPr>
        <w:t xml:space="preserve"> </w:t>
      </w:r>
    </w:p>
    <w:p w14:paraId="4E2C1BAE" w14:textId="0F395FBB" w:rsidR="0007625F" w:rsidRDefault="0048660C" w:rsidP="0048660C">
      <w:pPr>
        <w:numPr>
          <w:ilvl w:val="1"/>
          <w:numId w:val="29"/>
        </w:numPr>
        <w:rPr>
          <w:rFonts w:asciiTheme="minorHAnsi" w:hAnsiTheme="minorHAnsi"/>
          <w:szCs w:val="22"/>
        </w:rPr>
      </w:pPr>
      <w:r w:rsidRPr="00265F3B">
        <w:rPr>
          <w:rFonts w:asciiTheme="minorHAnsi" w:hAnsiTheme="minorHAnsi"/>
          <w:b/>
          <w:szCs w:val="22"/>
        </w:rPr>
        <w:t xml:space="preserve">Exempt Positions:  </w:t>
      </w:r>
      <w:r w:rsidRPr="00265F3B">
        <w:rPr>
          <w:rFonts w:asciiTheme="minorHAnsi" w:hAnsiTheme="minorHAnsi"/>
          <w:szCs w:val="22"/>
        </w:rPr>
        <w:t xml:space="preserve">There are positions that are exempt from </w:t>
      </w:r>
      <w:r>
        <w:rPr>
          <w:rFonts w:asciiTheme="minorHAnsi" w:hAnsiTheme="minorHAnsi"/>
          <w:szCs w:val="22"/>
        </w:rPr>
        <w:t xml:space="preserve">volunteer </w:t>
      </w:r>
      <w:r w:rsidR="00631EF3">
        <w:rPr>
          <w:rFonts w:asciiTheme="minorHAnsi" w:hAnsiTheme="minorHAnsi"/>
          <w:szCs w:val="22"/>
        </w:rPr>
        <w:t>hours</w:t>
      </w:r>
      <w:r>
        <w:rPr>
          <w:rFonts w:asciiTheme="minorHAnsi" w:hAnsiTheme="minorHAnsi"/>
          <w:szCs w:val="22"/>
        </w:rPr>
        <w:t xml:space="preserve"> commitment because</w:t>
      </w:r>
      <w:r w:rsidR="003E6744">
        <w:rPr>
          <w:rFonts w:asciiTheme="minorHAnsi" w:hAnsiTheme="minorHAnsi"/>
          <w:szCs w:val="22"/>
        </w:rPr>
        <w:t>,</w:t>
      </w:r>
      <w:r>
        <w:rPr>
          <w:rFonts w:asciiTheme="minorHAnsi" w:hAnsiTheme="minorHAnsi"/>
          <w:szCs w:val="22"/>
        </w:rPr>
        <w:t xml:space="preserve"> </w:t>
      </w:r>
      <w:r w:rsidRPr="00265F3B">
        <w:rPr>
          <w:rFonts w:asciiTheme="minorHAnsi" w:hAnsiTheme="minorHAnsi"/>
          <w:szCs w:val="22"/>
        </w:rPr>
        <w:t xml:space="preserve">with their role, they already provide much more than the required hours.  These positions include members of the Board of </w:t>
      </w:r>
      <w:r>
        <w:rPr>
          <w:rFonts w:asciiTheme="minorHAnsi" w:hAnsiTheme="minorHAnsi"/>
          <w:szCs w:val="22"/>
        </w:rPr>
        <w:t>D</w:t>
      </w:r>
      <w:r w:rsidRPr="00265F3B">
        <w:rPr>
          <w:rFonts w:asciiTheme="minorHAnsi" w:hAnsiTheme="minorHAnsi"/>
          <w:szCs w:val="22"/>
        </w:rPr>
        <w:t>irectors, Coaches, Coordinators, Registrar, Rink Manager,</w:t>
      </w:r>
      <w:r>
        <w:rPr>
          <w:rFonts w:asciiTheme="minorHAnsi" w:hAnsiTheme="minorHAnsi"/>
          <w:szCs w:val="22"/>
        </w:rPr>
        <w:t xml:space="preserve"> Rink Committee, HDC members.  All exempt positions are at the discretion of the Board of Directors</w:t>
      </w:r>
      <w:r w:rsidR="00491B02">
        <w:rPr>
          <w:rFonts w:asciiTheme="minorHAnsi" w:hAnsiTheme="minorHAnsi"/>
          <w:szCs w:val="22"/>
        </w:rPr>
        <w:t>.</w:t>
      </w:r>
    </w:p>
    <w:p w14:paraId="3BC2A16C" w14:textId="39B9E706" w:rsidR="0048660C" w:rsidRPr="0007625F" w:rsidRDefault="0007625F" w:rsidP="0007625F">
      <w:pPr>
        <w:numPr>
          <w:ilvl w:val="2"/>
          <w:numId w:val="29"/>
        </w:numPr>
        <w:ind w:left="720"/>
        <w:rPr>
          <w:rFonts w:asciiTheme="minorHAnsi" w:hAnsiTheme="minorHAnsi"/>
          <w:szCs w:val="22"/>
        </w:rPr>
      </w:pPr>
      <w:r>
        <w:rPr>
          <w:rFonts w:asciiTheme="minorHAnsi" w:hAnsiTheme="minorHAnsi"/>
          <w:szCs w:val="22"/>
        </w:rPr>
        <w:t>All exempt positions are strongly encouraged to complete a minimum of 5 DIBS hours in addition to their position requirements.</w:t>
      </w:r>
    </w:p>
    <w:p w14:paraId="34B76DA6" w14:textId="77777777" w:rsidR="0048660C" w:rsidRPr="00265F3B" w:rsidRDefault="0048660C" w:rsidP="0048660C">
      <w:pPr>
        <w:numPr>
          <w:ilvl w:val="1"/>
          <w:numId w:val="29"/>
        </w:numPr>
        <w:rPr>
          <w:rFonts w:asciiTheme="minorHAnsi" w:hAnsiTheme="minorHAnsi"/>
          <w:szCs w:val="22"/>
        </w:rPr>
      </w:pPr>
      <w:r w:rsidRPr="00265F3B">
        <w:rPr>
          <w:rFonts w:asciiTheme="minorHAnsi" w:hAnsiTheme="minorHAnsi"/>
          <w:b/>
          <w:szCs w:val="22"/>
        </w:rPr>
        <w:t>Family Maximum:</w:t>
      </w:r>
      <w:r w:rsidRPr="00265F3B">
        <w:rPr>
          <w:rFonts w:asciiTheme="minorHAnsi" w:hAnsiTheme="minorHAnsi"/>
          <w:szCs w:val="22"/>
        </w:rPr>
        <w:t xml:space="preserve"> There will be a family maximum in place for the volunteer hour requirements.  The family maximum will be determined by combining the requirements of the 2 oldest members of the family participating in hockey for the current season. </w:t>
      </w:r>
    </w:p>
    <w:p w14:paraId="7BF642BB" w14:textId="77777777" w:rsidR="0048660C" w:rsidRPr="002A57FD" w:rsidRDefault="0048660C" w:rsidP="0048660C">
      <w:pPr>
        <w:numPr>
          <w:ilvl w:val="1"/>
          <w:numId w:val="29"/>
        </w:numPr>
        <w:rPr>
          <w:rFonts w:asciiTheme="minorHAnsi" w:hAnsiTheme="minorHAnsi"/>
          <w:szCs w:val="22"/>
        </w:rPr>
      </w:pPr>
      <w:r>
        <w:rPr>
          <w:rFonts w:asciiTheme="minorHAnsi" w:hAnsiTheme="minorHAnsi"/>
          <w:b/>
          <w:szCs w:val="22"/>
        </w:rPr>
        <w:t>Fiscal Year Clarification</w:t>
      </w:r>
      <w:r w:rsidRPr="00265F3B">
        <w:rPr>
          <w:rFonts w:asciiTheme="minorHAnsi" w:hAnsiTheme="minorHAnsi"/>
          <w:b/>
          <w:szCs w:val="22"/>
        </w:rPr>
        <w:t xml:space="preserve">:  </w:t>
      </w:r>
      <w:r>
        <w:rPr>
          <w:rFonts w:asciiTheme="minorHAnsi" w:hAnsiTheme="minorHAnsi"/>
          <w:bCs/>
          <w:szCs w:val="22"/>
        </w:rPr>
        <w:t>The Fiscal year for Aberdeen Hockey runs from May 1</w:t>
      </w:r>
      <w:r w:rsidRPr="009C619F">
        <w:rPr>
          <w:rFonts w:asciiTheme="minorHAnsi" w:hAnsiTheme="minorHAnsi"/>
          <w:bCs/>
          <w:szCs w:val="22"/>
          <w:vertAlign w:val="superscript"/>
        </w:rPr>
        <w:t>st</w:t>
      </w:r>
      <w:r>
        <w:rPr>
          <w:rFonts w:asciiTheme="minorHAnsi" w:hAnsiTheme="minorHAnsi"/>
          <w:bCs/>
          <w:szCs w:val="22"/>
        </w:rPr>
        <w:t xml:space="preserve"> through April 30</w:t>
      </w:r>
      <w:r w:rsidRPr="009C619F">
        <w:rPr>
          <w:rFonts w:asciiTheme="minorHAnsi" w:hAnsiTheme="minorHAnsi"/>
          <w:bCs/>
          <w:szCs w:val="22"/>
          <w:vertAlign w:val="superscript"/>
        </w:rPr>
        <w:t>th</w:t>
      </w:r>
      <w:r>
        <w:rPr>
          <w:rFonts w:asciiTheme="minorHAnsi" w:hAnsiTheme="minorHAnsi"/>
          <w:bCs/>
          <w:szCs w:val="22"/>
        </w:rPr>
        <w:t>.</w:t>
      </w:r>
    </w:p>
    <w:p w14:paraId="316B0070" w14:textId="1BB8BF24" w:rsidR="0048660C" w:rsidRPr="00032C11" w:rsidRDefault="0048660C" w:rsidP="0048660C">
      <w:pPr>
        <w:numPr>
          <w:ilvl w:val="1"/>
          <w:numId w:val="29"/>
        </w:numPr>
        <w:rPr>
          <w:rFonts w:asciiTheme="minorHAnsi" w:hAnsiTheme="minorHAnsi"/>
          <w:b/>
          <w:szCs w:val="22"/>
        </w:rPr>
      </w:pPr>
      <w:r w:rsidRPr="00032C11">
        <w:rPr>
          <w:rFonts w:asciiTheme="minorHAnsi" w:hAnsiTheme="minorHAnsi"/>
          <w:b/>
          <w:szCs w:val="22"/>
        </w:rPr>
        <w:t xml:space="preserve">Volunteer Opportunities Clarification:  </w:t>
      </w:r>
      <w:r w:rsidRPr="00032C11">
        <w:rPr>
          <w:rFonts w:asciiTheme="minorHAnsi" w:hAnsiTheme="minorHAnsi"/>
          <w:bCs/>
          <w:szCs w:val="22"/>
        </w:rPr>
        <w:t>There are opportunities to volunteer and support AHA during the hockey season through claiming and working DIBS position to support hosted games such as</w:t>
      </w:r>
      <w:r w:rsidR="00EF3151">
        <w:rPr>
          <w:rFonts w:asciiTheme="minorHAnsi" w:hAnsiTheme="minorHAnsi"/>
          <w:bCs/>
          <w:szCs w:val="22"/>
        </w:rPr>
        <w:t xml:space="preserve">:  </w:t>
      </w:r>
      <w:r w:rsidRPr="00032C11">
        <w:rPr>
          <w:rFonts w:asciiTheme="minorHAnsi" w:hAnsiTheme="minorHAnsi"/>
          <w:bCs/>
          <w:szCs w:val="22"/>
        </w:rPr>
        <w:t xml:space="preserve">Gate, Penalty Box, Announcer, scorekeeper, Live scoring, and Wings Beer Sales.  There are opportunities outside of hockey activities for activities such as:  Brown County Fair and other events.  </w:t>
      </w:r>
    </w:p>
    <w:p w14:paraId="70FC8FF1" w14:textId="77777777" w:rsidR="0048660C" w:rsidRPr="002A57FD" w:rsidRDefault="0048660C" w:rsidP="0048660C">
      <w:pPr>
        <w:numPr>
          <w:ilvl w:val="1"/>
          <w:numId w:val="29"/>
        </w:numPr>
        <w:rPr>
          <w:rFonts w:asciiTheme="minorHAnsi" w:hAnsiTheme="minorHAnsi"/>
          <w:szCs w:val="22"/>
        </w:rPr>
      </w:pPr>
      <w:r w:rsidRPr="002A57FD">
        <w:rPr>
          <w:rFonts w:asciiTheme="minorHAnsi" w:hAnsiTheme="minorHAnsi"/>
          <w:b/>
          <w:szCs w:val="22"/>
        </w:rPr>
        <w:t>Signing up for Volunteer Hours:</w:t>
      </w:r>
    </w:p>
    <w:p w14:paraId="242B06CA" w14:textId="4D530027" w:rsidR="0048660C" w:rsidRDefault="0048660C" w:rsidP="0048660C">
      <w:pPr>
        <w:numPr>
          <w:ilvl w:val="2"/>
          <w:numId w:val="29"/>
        </w:numPr>
        <w:ind w:left="810"/>
        <w:rPr>
          <w:rFonts w:asciiTheme="minorHAnsi" w:hAnsiTheme="minorHAnsi"/>
          <w:szCs w:val="22"/>
        </w:rPr>
      </w:pPr>
      <w:r w:rsidRPr="002A57FD">
        <w:rPr>
          <w:rFonts w:asciiTheme="minorHAnsi" w:hAnsiTheme="minorHAnsi"/>
          <w:szCs w:val="22"/>
        </w:rPr>
        <w:t xml:space="preserve">All shifts available for volunteer hours will be available via </w:t>
      </w:r>
      <w:hyperlink r:id="rId8" w:history="1">
        <w:r w:rsidRPr="002A57FD">
          <w:rPr>
            <w:rStyle w:val="Hyperlink"/>
            <w:rFonts w:asciiTheme="minorHAnsi" w:hAnsiTheme="minorHAnsi"/>
            <w:szCs w:val="22"/>
          </w:rPr>
          <w:t>www.aberdeenhockey.com</w:t>
        </w:r>
      </w:hyperlink>
      <w:r w:rsidRPr="002A57FD">
        <w:rPr>
          <w:rFonts w:asciiTheme="minorHAnsi" w:hAnsiTheme="minorHAnsi"/>
          <w:szCs w:val="22"/>
        </w:rPr>
        <w:t xml:space="preserve"> under the DIBS section.  This will be the sole location for signing up for volunteer times.</w:t>
      </w:r>
    </w:p>
    <w:p w14:paraId="0439C7E4" w14:textId="6FE70E07" w:rsidR="00491B02" w:rsidRDefault="00491B02" w:rsidP="0048660C">
      <w:pPr>
        <w:numPr>
          <w:ilvl w:val="2"/>
          <w:numId w:val="29"/>
        </w:numPr>
        <w:ind w:left="810"/>
        <w:rPr>
          <w:rFonts w:asciiTheme="minorHAnsi" w:hAnsiTheme="minorHAnsi"/>
          <w:szCs w:val="22"/>
        </w:rPr>
      </w:pPr>
      <w:r>
        <w:rPr>
          <w:rFonts w:asciiTheme="minorHAnsi" w:hAnsiTheme="minorHAnsi"/>
          <w:szCs w:val="22"/>
        </w:rPr>
        <w:t>If you are claiming the Dibs position, but another qualified individual will be fulfilling the position, it is your responsibility to claim the position and identify the person who will be fulfilling the role.  The position remains your responsibility.</w:t>
      </w:r>
      <w:r w:rsidR="00BF1B05">
        <w:rPr>
          <w:rFonts w:asciiTheme="minorHAnsi" w:hAnsiTheme="minorHAnsi"/>
          <w:szCs w:val="22"/>
        </w:rPr>
        <w:t xml:space="preserve">  </w:t>
      </w:r>
    </w:p>
    <w:p w14:paraId="6810F39D" w14:textId="1BBB95A2" w:rsidR="00BF1B05" w:rsidRPr="002A57FD" w:rsidRDefault="00BF1B05" w:rsidP="0048660C">
      <w:pPr>
        <w:numPr>
          <w:ilvl w:val="2"/>
          <w:numId w:val="29"/>
        </w:numPr>
        <w:ind w:left="810"/>
        <w:rPr>
          <w:rFonts w:asciiTheme="minorHAnsi" w:hAnsiTheme="minorHAnsi"/>
          <w:szCs w:val="22"/>
        </w:rPr>
      </w:pPr>
      <w:r>
        <w:rPr>
          <w:rFonts w:asciiTheme="minorHAnsi" w:hAnsiTheme="minorHAnsi"/>
          <w:szCs w:val="22"/>
        </w:rPr>
        <w:t>You receive credit for Dibs positions that you Claim</w:t>
      </w:r>
      <w:r w:rsidR="00DC20D4">
        <w:rPr>
          <w:rFonts w:asciiTheme="minorHAnsi" w:hAnsiTheme="minorHAnsi"/>
          <w:szCs w:val="22"/>
        </w:rPr>
        <w:t>.  If you are working a Dibs shift for someone else, they must Claim the position to receive credit.</w:t>
      </w:r>
    </w:p>
    <w:p w14:paraId="21B03F23" w14:textId="77777777" w:rsidR="0048660C" w:rsidRPr="002A57FD" w:rsidRDefault="0048660C" w:rsidP="0048660C">
      <w:pPr>
        <w:numPr>
          <w:ilvl w:val="2"/>
          <w:numId w:val="29"/>
        </w:numPr>
        <w:ind w:left="810"/>
        <w:rPr>
          <w:rFonts w:asciiTheme="minorHAnsi" w:hAnsiTheme="minorHAnsi"/>
          <w:szCs w:val="22"/>
        </w:rPr>
      </w:pPr>
      <w:r w:rsidRPr="002A57FD">
        <w:rPr>
          <w:rFonts w:asciiTheme="minorHAnsi" w:hAnsiTheme="minorHAnsi"/>
          <w:szCs w:val="22"/>
        </w:rPr>
        <w:t>AHA, at its sole discretion, reserves the right to schedule members for their volunteer hours.</w:t>
      </w:r>
    </w:p>
    <w:p w14:paraId="560686DD" w14:textId="77777777" w:rsidR="00491B02" w:rsidRDefault="0048660C" w:rsidP="00491B02">
      <w:pPr>
        <w:numPr>
          <w:ilvl w:val="1"/>
          <w:numId w:val="29"/>
        </w:numPr>
        <w:rPr>
          <w:rFonts w:asciiTheme="minorHAnsi" w:hAnsiTheme="minorHAnsi"/>
          <w:szCs w:val="22"/>
        </w:rPr>
      </w:pPr>
      <w:r w:rsidRPr="00491B02">
        <w:rPr>
          <w:rFonts w:asciiTheme="minorHAnsi" w:hAnsiTheme="minorHAnsi"/>
          <w:b/>
          <w:szCs w:val="22"/>
        </w:rPr>
        <w:t>Reporting of Hours:</w:t>
      </w:r>
      <w:r w:rsidRPr="00491B02">
        <w:rPr>
          <w:rFonts w:asciiTheme="minorHAnsi" w:hAnsiTheme="minorHAnsi"/>
          <w:szCs w:val="22"/>
        </w:rPr>
        <w:t xml:space="preserve"> All hours must be reported through the DIBS program through the website.  Simply stated if the hours are not tracked in DIBS, AHA has no record of them when tabulating hours completed at the end of the year.</w:t>
      </w:r>
    </w:p>
    <w:p w14:paraId="7B5D7C83" w14:textId="64CE1D72" w:rsidR="0048660C" w:rsidRPr="00491B02" w:rsidRDefault="0048660C" w:rsidP="0007281F">
      <w:pPr>
        <w:numPr>
          <w:ilvl w:val="2"/>
          <w:numId w:val="29"/>
        </w:numPr>
        <w:ind w:left="810"/>
        <w:rPr>
          <w:rFonts w:asciiTheme="minorHAnsi" w:hAnsiTheme="minorHAnsi"/>
          <w:szCs w:val="22"/>
        </w:rPr>
      </w:pPr>
      <w:r w:rsidRPr="00491B02">
        <w:rPr>
          <w:rFonts w:asciiTheme="minorHAnsi" w:hAnsiTheme="minorHAnsi"/>
          <w:szCs w:val="22"/>
        </w:rPr>
        <w:t xml:space="preserve">The Dibs Administrator will reconcile all complete </w:t>
      </w:r>
      <w:r w:rsidR="00783352">
        <w:rPr>
          <w:rFonts w:asciiTheme="minorHAnsi" w:hAnsiTheme="minorHAnsi"/>
          <w:szCs w:val="22"/>
        </w:rPr>
        <w:t>Dibs</w:t>
      </w:r>
      <w:r w:rsidRPr="00491B02">
        <w:rPr>
          <w:rFonts w:asciiTheme="minorHAnsi" w:hAnsiTheme="minorHAnsi"/>
          <w:szCs w:val="22"/>
        </w:rPr>
        <w:t xml:space="preserve"> activities monthly. </w:t>
      </w:r>
      <w:r w:rsidR="00491B02" w:rsidRPr="00491B02">
        <w:rPr>
          <w:rFonts w:asciiTheme="minorHAnsi" w:hAnsiTheme="minorHAnsi"/>
          <w:szCs w:val="22"/>
        </w:rPr>
        <w:t xml:space="preserve">If you notice any discrepancy on your account, it is your responsibility to bring this to the attention of the Dibs Administrator </w:t>
      </w:r>
      <w:r w:rsidR="0072689D">
        <w:rPr>
          <w:rFonts w:asciiTheme="minorHAnsi" w:hAnsiTheme="minorHAnsi"/>
          <w:szCs w:val="22"/>
        </w:rPr>
        <w:t>promptly</w:t>
      </w:r>
      <w:r w:rsidR="00491B02" w:rsidRPr="00491B02">
        <w:rPr>
          <w:rFonts w:asciiTheme="minorHAnsi" w:hAnsiTheme="minorHAnsi"/>
          <w:szCs w:val="22"/>
        </w:rPr>
        <w:t>.</w:t>
      </w:r>
      <w:r w:rsidRPr="00491B02">
        <w:rPr>
          <w:rFonts w:asciiTheme="minorHAnsi" w:hAnsiTheme="minorHAnsi"/>
          <w:szCs w:val="22"/>
        </w:rPr>
        <w:br w:type="page"/>
      </w:r>
    </w:p>
    <w:p w14:paraId="28F7085F" w14:textId="590F8222" w:rsidR="0048660C" w:rsidRDefault="0048660C" w:rsidP="00491B02">
      <w:pPr>
        <w:ind w:left="810"/>
        <w:rPr>
          <w:rFonts w:asciiTheme="minorHAnsi" w:hAnsiTheme="minorHAnsi"/>
          <w:szCs w:val="22"/>
        </w:rPr>
      </w:pPr>
    </w:p>
    <w:p w14:paraId="4DD72B5D" w14:textId="2D775A6C" w:rsidR="0048660C" w:rsidRPr="00265F3B" w:rsidRDefault="0048660C" w:rsidP="0048660C">
      <w:pPr>
        <w:numPr>
          <w:ilvl w:val="1"/>
          <w:numId w:val="29"/>
        </w:numPr>
        <w:rPr>
          <w:rFonts w:asciiTheme="minorHAnsi" w:hAnsiTheme="minorHAnsi"/>
          <w:szCs w:val="22"/>
        </w:rPr>
      </w:pPr>
      <w:r w:rsidRPr="002A57FD">
        <w:rPr>
          <w:rFonts w:asciiTheme="minorHAnsi" w:hAnsiTheme="minorHAnsi"/>
          <w:b/>
          <w:szCs w:val="22"/>
        </w:rPr>
        <w:t>Deposit Checks:</w:t>
      </w:r>
      <w:r w:rsidRPr="002A57FD">
        <w:rPr>
          <w:rFonts w:asciiTheme="minorHAnsi" w:hAnsiTheme="minorHAnsi"/>
          <w:szCs w:val="22"/>
        </w:rPr>
        <w:t xml:space="preserve"> Each family is required to provide AHA with a deposit check </w:t>
      </w:r>
      <w:r>
        <w:rPr>
          <w:rFonts w:asciiTheme="minorHAnsi" w:hAnsiTheme="minorHAnsi"/>
          <w:szCs w:val="22"/>
        </w:rPr>
        <w:t xml:space="preserve">for each player </w:t>
      </w:r>
      <w:r w:rsidRPr="002A57FD">
        <w:rPr>
          <w:rFonts w:asciiTheme="minorHAnsi" w:hAnsiTheme="minorHAnsi"/>
          <w:szCs w:val="22"/>
        </w:rPr>
        <w:t>at the beginning of the season equal to the number of hours required times $</w:t>
      </w:r>
      <w:r>
        <w:rPr>
          <w:rFonts w:asciiTheme="minorHAnsi" w:hAnsiTheme="minorHAnsi"/>
          <w:szCs w:val="22"/>
        </w:rPr>
        <w:t>20</w:t>
      </w:r>
      <w:r w:rsidRPr="002A57FD">
        <w:rPr>
          <w:rFonts w:asciiTheme="minorHAnsi" w:hAnsiTheme="minorHAnsi"/>
          <w:szCs w:val="22"/>
        </w:rPr>
        <w:t xml:space="preserve">.  </w:t>
      </w:r>
      <w:r>
        <w:rPr>
          <w:rFonts w:asciiTheme="minorHAnsi" w:hAnsiTheme="minorHAnsi"/>
          <w:szCs w:val="22"/>
        </w:rPr>
        <w:t xml:space="preserve">For example, a Varsity through Squirt player is required </w:t>
      </w:r>
      <w:r w:rsidR="006D3BCE">
        <w:rPr>
          <w:rFonts w:asciiTheme="minorHAnsi" w:hAnsiTheme="minorHAnsi"/>
          <w:szCs w:val="22"/>
        </w:rPr>
        <w:t xml:space="preserve">30 </w:t>
      </w:r>
      <w:r>
        <w:rPr>
          <w:rFonts w:asciiTheme="minorHAnsi" w:hAnsiTheme="minorHAnsi"/>
          <w:szCs w:val="22"/>
        </w:rPr>
        <w:t>hours (</w:t>
      </w:r>
      <w:r w:rsidR="004D365B">
        <w:rPr>
          <w:rFonts w:asciiTheme="minorHAnsi" w:hAnsiTheme="minorHAnsi"/>
          <w:szCs w:val="22"/>
        </w:rPr>
        <w:t>4</w:t>
      </w:r>
      <w:r w:rsidR="00B55144">
        <w:rPr>
          <w:rFonts w:asciiTheme="minorHAnsi" w:hAnsiTheme="minorHAnsi"/>
          <w:szCs w:val="22"/>
        </w:rPr>
        <w:t>0x</w:t>
      </w:r>
      <w:r>
        <w:rPr>
          <w:rFonts w:asciiTheme="minorHAnsi" w:hAnsiTheme="minorHAnsi"/>
          <w:szCs w:val="22"/>
        </w:rPr>
        <w:t>$20=$</w:t>
      </w:r>
      <w:r w:rsidR="004D365B">
        <w:rPr>
          <w:rFonts w:asciiTheme="minorHAnsi" w:hAnsiTheme="minorHAnsi"/>
          <w:szCs w:val="22"/>
        </w:rPr>
        <w:t>8</w:t>
      </w:r>
      <w:r w:rsidR="006D3BCE">
        <w:rPr>
          <w:rFonts w:asciiTheme="minorHAnsi" w:hAnsiTheme="minorHAnsi"/>
          <w:szCs w:val="22"/>
        </w:rPr>
        <w:t>00</w:t>
      </w:r>
      <w:r>
        <w:rPr>
          <w:rFonts w:asciiTheme="minorHAnsi" w:hAnsiTheme="minorHAnsi"/>
          <w:szCs w:val="22"/>
        </w:rPr>
        <w:t xml:space="preserve">); a Mite or Termite player is required </w:t>
      </w:r>
      <w:r w:rsidR="006D3BCE">
        <w:rPr>
          <w:rFonts w:asciiTheme="minorHAnsi" w:hAnsiTheme="minorHAnsi"/>
          <w:szCs w:val="22"/>
        </w:rPr>
        <w:t>1</w:t>
      </w:r>
      <w:r w:rsidR="00DE689D">
        <w:rPr>
          <w:rFonts w:asciiTheme="minorHAnsi" w:hAnsiTheme="minorHAnsi"/>
          <w:szCs w:val="22"/>
        </w:rPr>
        <w:t>5</w:t>
      </w:r>
      <w:r w:rsidR="006D3BCE">
        <w:rPr>
          <w:rFonts w:asciiTheme="minorHAnsi" w:hAnsiTheme="minorHAnsi"/>
          <w:szCs w:val="22"/>
        </w:rPr>
        <w:t xml:space="preserve"> </w:t>
      </w:r>
      <w:r>
        <w:rPr>
          <w:rFonts w:asciiTheme="minorHAnsi" w:hAnsiTheme="minorHAnsi"/>
          <w:szCs w:val="22"/>
        </w:rPr>
        <w:t>hours (</w:t>
      </w:r>
      <w:r w:rsidR="004D365B">
        <w:rPr>
          <w:rFonts w:asciiTheme="minorHAnsi" w:hAnsiTheme="minorHAnsi"/>
          <w:szCs w:val="22"/>
        </w:rPr>
        <w:t>20</w:t>
      </w:r>
      <w:r w:rsidR="006D3BCE">
        <w:rPr>
          <w:rFonts w:asciiTheme="minorHAnsi" w:hAnsiTheme="minorHAnsi"/>
          <w:szCs w:val="22"/>
        </w:rPr>
        <w:t>x</w:t>
      </w:r>
      <w:r>
        <w:rPr>
          <w:rFonts w:asciiTheme="minorHAnsi" w:hAnsiTheme="minorHAnsi"/>
          <w:szCs w:val="22"/>
        </w:rPr>
        <w:t>$20=$</w:t>
      </w:r>
      <w:r w:rsidR="004D365B">
        <w:rPr>
          <w:rFonts w:asciiTheme="minorHAnsi" w:hAnsiTheme="minorHAnsi"/>
          <w:szCs w:val="22"/>
        </w:rPr>
        <w:t>4</w:t>
      </w:r>
      <w:r w:rsidR="003E36EC">
        <w:rPr>
          <w:rFonts w:asciiTheme="minorHAnsi" w:hAnsiTheme="minorHAnsi"/>
          <w:szCs w:val="22"/>
        </w:rPr>
        <w:t>00</w:t>
      </w:r>
      <w:r>
        <w:rPr>
          <w:rFonts w:asciiTheme="minorHAnsi" w:hAnsiTheme="minorHAnsi"/>
          <w:szCs w:val="22"/>
        </w:rPr>
        <w:t>)</w:t>
      </w:r>
    </w:p>
    <w:p w14:paraId="7692279A" w14:textId="2B227EB1" w:rsidR="004C70AB" w:rsidRDefault="004C70AB" w:rsidP="0048660C">
      <w:pPr>
        <w:numPr>
          <w:ilvl w:val="2"/>
          <w:numId w:val="29"/>
        </w:numPr>
        <w:ind w:left="810"/>
        <w:rPr>
          <w:rFonts w:asciiTheme="minorHAnsi" w:hAnsiTheme="minorHAnsi"/>
          <w:szCs w:val="22"/>
        </w:rPr>
      </w:pPr>
      <w:r>
        <w:rPr>
          <w:rFonts w:asciiTheme="minorHAnsi" w:hAnsiTheme="minorHAnsi"/>
          <w:szCs w:val="22"/>
        </w:rPr>
        <w:t>Deposit checks should be individual and not combined for multiple players.</w:t>
      </w:r>
    </w:p>
    <w:p w14:paraId="52A76883" w14:textId="226ACEF4" w:rsidR="0048660C" w:rsidRPr="00265F3B" w:rsidRDefault="0048660C" w:rsidP="0048660C">
      <w:pPr>
        <w:numPr>
          <w:ilvl w:val="2"/>
          <w:numId w:val="29"/>
        </w:numPr>
        <w:ind w:left="810"/>
        <w:rPr>
          <w:rFonts w:asciiTheme="minorHAnsi" w:hAnsiTheme="minorHAnsi"/>
          <w:szCs w:val="22"/>
        </w:rPr>
      </w:pPr>
      <w:r w:rsidRPr="00265F3B">
        <w:rPr>
          <w:rFonts w:asciiTheme="minorHAnsi" w:hAnsiTheme="minorHAnsi"/>
          <w:szCs w:val="22"/>
        </w:rPr>
        <w:t xml:space="preserve">Deposit checks are held throughout the season.  </w:t>
      </w:r>
    </w:p>
    <w:p w14:paraId="7B6143F3" w14:textId="77777777" w:rsidR="0048660C" w:rsidRPr="00265F3B" w:rsidRDefault="0048660C" w:rsidP="0048660C">
      <w:pPr>
        <w:numPr>
          <w:ilvl w:val="2"/>
          <w:numId w:val="29"/>
        </w:numPr>
        <w:ind w:left="810"/>
        <w:rPr>
          <w:rFonts w:asciiTheme="minorHAnsi" w:hAnsiTheme="minorHAnsi"/>
          <w:szCs w:val="22"/>
        </w:rPr>
      </w:pPr>
      <w:r w:rsidRPr="00265F3B">
        <w:rPr>
          <w:rFonts w:asciiTheme="minorHAnsi" w:hAnsiTheme="minorHAnsi"/>
          <w:szCs w:val="22"/>
        </w:rPr>
        <w:t>Deposit checks will be shredded/returned if volunteer requirements have been met.</w:t>
      </w:r>
    </w:p>
    <w:p w14:paraId="5D78C3BA" w14:textId="77777777" w:rsidR="0048660C" w:rsidRPr="00265F3B" w:rsidRDefault="0048660C" w:rsidP="0048660C">
      <w:pPr>
        <w:numPr>
          <w:ilvl w:val="2"/>
          <w:numId w:val="29"/>
        </w:numPr>
        <w:ind w:left="810"/>
        <w:rPr>
          <w:rFonts w:asciiTheme="minorHAnsi" w:hAnsiTheme="minorHAnsi"/>
          <w:szCs w:val="22"/>
        </w:rPr>
      </w:pPr>
      <w:r w:rsidRPr="00265F3B">
        <w:rPr>
          <w:rFonts w:asciiTheme="minorHAnsi" w:hAnsiTheme="minorHAnsi"/>
          <w:szCs w:val="22"/>
        </w:rPr>
        <w:t>Deposit checks will be cashed if requirements have not been met.</w:t>
      </w:r>
    </w:p>
    <w:p w14:paraId="7CF9998C" w14:textId="4EBB125D" w:rsidR="0048660C" w:rsidRPr="00AF439D" w:rsidRDefault="0048660C" w:rsidP="0048660C">
      <w:pPr>
        <w:numPr>
          <w:ilvl w:val="2"/>
          <w:numId w:val="29"/>
        </w:numPr>
        <w:ind w:left="810"/>
        <w:rPr>
          <w:rFonts w:asciiTheme="minorHAnsi" w:hAnsiTheme="minorHAnsi"/>
          <w:szCs w:val="22"/>
        </w:rPr>
      </w:pPr>
      <w:r w:rsidRPr="00265F3B">
        <w:rPr>
          <w:rFonts w:asciiTheme="minorHAnsi" w:hAnsiTheme="minorHAnsi"/>
          <w:szCs w:val="22"/>
        </w:rPr>
        <w:t>Deposit refunds will</w:t>
      </w:r>
      <w:r w:rsidR="00462210">
        <w:rPr>
          <w:rFonts w:asciiTheme="minorHAnsi" w:hAnsiTheme="minorHAnsi"/>
          <w:szCs w:val="22"/>
        </w:rPr>
        <w:t xml:space="preserve"> not</w:t>
      </w:r>
      <w:r w:rsidRPr="00265F3B">
        <w:rPr>
          <w:rFonts w:asciiTheme="minorHAnsi" w:hAnsiTheme="minorHAnsi"/>
          <w:szCs w:val="22"/>
        </w:rPr>
        <w:t xml:space="preserve"> be issued if </w:t>
      </w:r>
      <w:r w:rsidRPr="00AF439D">
        <w:rPr>
          <w:rFonts w:asciiTheme="minorHAnsi" w:hAnsiTheme="minorHAnsi"/>
          <w:szCs w:val="22"/>
        </w:rPr>
        <w:t>partial requirements have been met.</w:t>
      </w:r>
    </w:p>
    <w:p w14:paraId="0E848E0B" w14:textId="331EA046" w:rsidR="0048660C" w:rsidRPr="00AF439D" w:rsidRDefault="0048660C" w:rsidP="0048660C">
      <w:pPr>
        <w:pStyle w:val="ListParagraph"/>
        <w:numPr>
          <w:ilvl w:val="1"/>
          <w:numId w:val="29"/>
        </w:numPr>
        <w:contextualSpacing w:val="0"/>
        <w:rPr>
          <w:rFonts w:asciiTheme="minorHAnsi" w:hAnsiTheme="minorHAnsi"/>
          <w:b/>
          <w:szCs w:val="22"/>
        </w:rPr>
      </w:pPr>
      <w:r w:rsidRPr="00AF439D">
        <w:rPr>
          <w:rFonts w:asciiTheme="minorHAnsi" w:hAnsiTheme="minorHAnsi"/>
          <w:b/>
          <w:szCs w:val="22"/>
        </w:rPr>
        <w:t>Not Showing for Shift Taken in DIBS:</w:t>
      </w:r>
      <w:r w:rsidRPr="00AF439D">
        <w:rPr>
          <w:rFonts w:asciiTheme="minorHAnsi" w:hAnsiTheme="minorHAnsi"/>
          <w:szCs w:val="22"/>
        </w:rPr>
        <w:t xml:space="preserve">  If you have signed up for or have been assigned a shift and you fail to work that shift for any reason, 1) you will not receive any credit for the missed shift in your volunteer hours worked and 1) a </w:t>
      </w:r>
      <w:r w:rsidR="00D85586">
        <w:rPr>
          <w:rFonts w:asciiTheme="minorHAnsi" w:hAnsiTheme="minorHAnsi"/>
          <w:szCs w:val="22"/>
        </w:rPr>
        <w:t>1-hour</w:t>
      </w:r>
      <w:r w:rsidRPr="00AF439D">
        <w:rPr>
          <w:rFonts w:asciiTheme="minorHAnsi" w:hAnsiTheme="minorHAnsi"/>
          <w:szCs w:val="22"/>
        </w:rPr>
        <w:t xml:space="preserve"> penalty will be added to your total required hours (example: the family of a Mite Player is required to fulfill </w:t>
      </w:r>
      <w:r w:rsidR="00855724">
        <w:rPr>
          <w:rFonts w:asciiTheme="minorHAnsi" w:hAnsiTheme="minorHAnsi"/>
          <w:szCs w:val="22"/>
        </w:rPr>
        <w:t>20</w:t>
      </w:r>
      <w:r w:rsidRPr="00AF439D">
        <w:rPr>
          <w:rFonts w:asciiTheme="minorHAnsi" w:hAnsiTheme="minorHAnsi"/>
          <w:szCs w:val="22"/>
        </w:rPr>
        <w:t xml:space="preserve"> hours.  They sign up for a shift but fail to show.  A penalty of 1 hour will be assessed now requiring </w:t>
      </w:r>
      <w:r w:rsidR="00855724">
        <w:rPr>
          <w:rFonts w:asciiTheme="minorHAnsi" w:hAnsiTheme="minorHAnsi"/>
          <w:szCs w:val="22"/>
        </w:rPr>
        <w:t>21</w:t>
      </w:r>
      <w:r w:rsidRPr="00AF439D">
        <w:rPr>
          <w:rFonts w:asciiTheme="minorHAnsi" w:hAnsiTheme="minorHAnsi"/>
          <w:szCs w:val="22"/>
        </w:rPr>
        <w:t xml:space="preserve"> hours to be completed)  </w:t>
      </w:r>
    </w:p>
    <w:p w14:paraId="0E49EAFB" w14:textId="49BD999B" w:rsidR="0048660C" w:rsidRPr="00265F3B" w:rsidRDefault="00E100C5" w:rsidP="0048660C">
      <w:pPr>
        <w:numPr>
          <w:ilvl w:val="1"/>
          <w:numId w:val="29"/>
        </w:numPr>
        <w:rPr>
          <w:rFonts w:asciiTheme="minorHAnsi" w:hAnsiTheme="minorHAnsi"/>
          <w:szCs w:val="22"/>
        </w:rPr>
      </w:pPr>
      <w:r>
        <w:rPr>
          <w:rFonts w:asciiTheme="minorHAnsi" w:hAnsiTheme="minorHAnsi"/>
          <w:b/>
          <w:szCs w:val="22"/>
        </w:rPr>
        <w:t>Buy-Out</w:t>
      </w:r>
      <w:r w:rsidR="0048660C" w:rsidRPr="00AF439D">
        <w:rPr>
          <w:rFonts w:asciiTheme="minorHAnsi" w:hAnsiTheme="minorHAnsi"/>
          <w:b/>
          <w:szCs w:val="22"/>
        </w:rPr>
        <w:t xml:space="preserve"> Option:</w:t>
      </w:r>
      <w:r w:rsidR="0048660C" w:rsidRPr="00AF439D">
        <w:rPr>
          <w:rFonts w:asciiTheme="minorHAnsi" w:hAnsiTheme="minorHAnsi"/>
          <w:szCs w:val="22"/>
        </w:rPr>
        <w:t xml:space="preserve">  This option is available for families that are not able to or refuse to work their required volunteer hours.  AHA will require volunteer hours</w:t>
      </w:r>
      <w:r w:rsidR="0048660C" w:rsidRPr="00265F3B">
        <w:rPr>
          <w:rFonts w:asciiTheme="minorHAnsi" w:hAnsiTheme="minorHAnsi"/>
          <w:szCs w:val="22"/>
        </w:rPr>
        <w:t xml:space="preserve"> buy-out for the amounts below</w:t>
      </w:r>
      <w:r w:rsidR="0048660C">
        <w:rPr>
          <w:rFonts w:asciiTheme="minorHAnsi" w:hAnsiTheme="minorHAnsi"/>
          <w:szCs w:val="22"/>
        </w:rPr>
        <w:t xml:space="preserve"> at the time of registration</w:t>
      </w:r>
      <w:r w:rsidR="0048660C" w:rsidRPr="00265F3B">
        <w:rPr>
          <w:rFonts w:asciiTheme="minorHAnsi" w:hAnsiTheme="minorHAnsi"/>
          <w:szCs w:val="22"/>
        </w:rPr>
        <w:t>.</w:t>
      </w:r>
    </w:p>
    <w:p w14:paraId="44C84E63" w14:textId="061D9A8A" w:rsidR="0048660C" w:rsidRPr="00265F3B" w:rsidRDefault="0048660C" w:rsidP="0048660C">
      <w:pPr>
        <w:numPr>
          <w:ilvl w:val="2"/>
          <w:numId w:val="29"/>
        </w:numPr>
        <w:ind w:left="720"/>
        <w:rPr>
          <w:rFonts w:asciiTheme="minorHAnsi" w:hAnsiTheme="minorHAnsi"/>
          <w:szCs w:val="22"/>
        </w:rPr>
      </w:pPr>
      <w:r w:rsidRPr="00265F3B">
        <w:rPr>
          <w:rFonts w:asciiTheme="minorHAnsi" w:hAnsiTheme="minorHAnsi"/>
          <w:szCs w:val="22"/>
        </w:rPr>
        <w:t>Mite/Termite Level:  $</w:t>
      </w:r>
      <w:r w:rsidR="00541972">
        <w:rPr>
          <w:rFonts w:asciiTheme="minorHAnsi" w:hAnsiTheme="minorHAnsi"/>
          <w:szCs w:val="22"/>
        </w:rPr>
        <w:t>4</w:t>
      </w:r>
      <w:r w:rsidR="003E36EC">
        <w:rPr>
          <w:rFonts w:asciiTheme="minorHAnsi" w:hAnsiTheme="minorHAnsi"/>
          <w:szCs w:val="22"/>
        </w:rPr>
        <w:t>00</w:t>
      </w:r>
    </w:p>
    <w:p w14:paraId="53741670" w14:textId="60653CCC" w:rsidR="0048660C" w:rsidRPr="00265F3B" w:rsidRDefault="0048660C" w:rsidP="0048660C">
      <w:pPr>
        <w:numPr>
          <w:ilvl w:val="2"/>
          <w:numId w:val="29"/>
        </w:numPr>
        <w:ind w:left="720"/>
        <w:rPr>
          <w:rFonts w:asciiTheme="minorHAnsi" w:hAnsiTheme="minorHAnsi"/>
          <w:szCs w:val="22"/>
        </w:rPr>
      </w:pPr>
      <w:r w:rsidRPr="00265F3B">
        <w:rPr>
          <w:rFonts w:asciiTheme="minorHAnsi" w:hAnsiTheme="minorHAnsi"/>
          <w:szCs w:val="22"/>
        </w:rPr>
        <w:t>All Other Levels:  $</w:t>
      </w:r>
      <w:r w:rsidR="00541972">
        <w:rPr>
          <w:rFonts w:asciiTheme="minorHAnsi" w:hAnsiTheme="minorHAnsi"/>
          <w:szCs w:val="22"/>
        </w:rPr>
        <w:t>8</w:t>
      </w:r>
      <w:r w:rsidR="00FE3472">
        <w:rPr>
          <w:rFonts w:asciiTheme="minorHAnsi" w:hAnsiTheme="minorHAnsi"/>
          <w:szCs w:val="22"/>
        </w:rPr>
        <w:t>00</w:t>
      </w:r>
    </w:p>
    <w:p w14:paraId="278DA4CD" w14:textId="79A7DDF2" w:rsidR="0048660C" w:rsidRPr="00265F3B" w:rsidRDefault="0048660C" w:rsidP="0048660C">
      <w:pPr>
        <w:numPr>
          <w:ilvl w:val="1"/>
          <w:numId w:val="29"/>
        </w:numPr>
        <w:rPr>
          <w:rFonts w:asciiTheme="minorHAnsi" w:hAnsiTheme="minorHAnsi"/>
          <w:szCs w:val="22"/>
        </w:rPr>
      </w:pPr>
      <w:r w:rsidRPr="00265F3B">
        <w:rPr>
          <w:rFonts w:asciiTheme="minorHAnsi" w:hAnsiTheme="minorHAnsi"/>
          <w:b/>
          <w:szCs w:val="22"/>
        </w:rPr>
        <w:t>Diversity of Hours</w:t>
      </w:r>
      <w:r w:rsidRPr="00265F3B">
        <w:rPr>
          <w:rFonts w:asciiTheme="minorHAnsi" w:hAnsiTheme="minorHAnsi"/>
          <w:szCs w:val="22"/>
        </w:rPr>
        <w:t>:  It takes more than 5,000 volunteer hours to run the program</w:t>
      </w:r>
      <w:r w:rsidR="00EC3902">
        <w:rPr>
          <w:rFonts w:asciiTheme="minorHAnsi" w:hAnsiTheme="minorHAnsi"/>
          <w:szCs w:val="22"/>
        </w:rPr>
        <w:t xml:space="preserve"> each season</w:t>
      </w:r>
      <w:r w:rsidRPr="00265F3B">
        <w:rPr>
          <w:rFonts w:asciiTheme="minorHAnsi" w:hAnsiTheme="minorHAnsi"/>
          <w:szCs w:val="22"/>
        </w:rPr>
        <w:t xml:space="preserve">.  All hours </w:t>
      </w:r>
      <w:r w:rsidR="00546DD6">
        <w:rPr>
          <w:rFonts w:asciiTheme="minorHAnsi" w:hAnsiTheme="minorHAnsi"/>
          <w:szCs w:val="22"/>
        </w:rPr>
        <w:t xml:space="preserve">and volunteer roles </w:t>
      </w:r>
      <w:r w:rsidRPr="00265F3B">
        <w:rPr>
          <w:rFonts w:asciiTheme="minorHAnsi" w:hAnsiTheme="minorHAnsi"/>
          <w:szCs w:val="22"/>
        </w:rPr>
        <w:t xml:space="preserve">are important, but some are more </w:t>
      </w:r>
      <w:r w:rsidR="000F53F7">
        <w:rPr>
          <w:rFonts w:asciiTheme="minorHAnsi" w:hAnsiTheme="minorHAnsi"/>
          <w:szCs w:val="22"/>
        </w:rPr>
        <w:t>time-sensitive</w:t>
      </w:r>
      <w:r w:rsidRPr="00265F3B">
        <w:rPr>
          <w:rFonts w:asciiTheme="minorHAnsi" w:hAnsiTheme="minorHAnsi"/>
          <w:szCs w:val="22"/>
        </w:rPr>
        <w:t xml:space="preserve"> than others, and others are dependent on others being completed.</w:t>
      </w:r>
    </w:p>
    <w:p w14:paraId="7FF80557" w14:textId="532C92B6" w:rsidR="0048660C" w:rsidRDefault="0048660C" w:rsidP="0048660C">
      <w:pPr>
        <w:numPr>
          <w:ilvl w:val="2"/>
          <w:numId w:val="29"/>
        </w:numPr>
        <w:ind w:left="810"/>
        <w:rPr>
          <w:rFonts w:asciiTheme="minorHAnsi" w:hAnsiTheme="minorHAnsi"/>
          <w:szCs w:val="22"/>
        </w:rPr>
      </w:pPr>
      <w:r w:rsidRPr="00265F3B">
        <w:rPr>
          <w:rFonts w:asciiTheme="minorHAnsi" w:hAnsiTheme="minorHAnsi"/>
          <w:szCs w:val="22"/>
        </w:rPr>
        <w:t xml:space="preserve">It is estimated 500 hours are required to setup and take down the 2 </w:t>
      </w:r>
      <w:r>
        <w:rPr>
          <w:rFonts w:asciiTheme="minorHAnsi" w:hAnsiTheme="minorHAnsi"/>
          <w:szCs w:val="22"/>
        </w:rPr>
        <w:t xml:space="preserve">ice </w:t>
      </w:r>
      <w:r w:rsidR="00491B02" w:rsidRPr="00265F3B">
        <w:rPr>
          <w:rFonts w:asciiTheme="minorHAnsi" w:hAnsiTheme="minorHAnsi"/>
          <w:szCs w:val="22"/>
        </w:rPr>
        <w:t>rinks.</w:t>
      </w:r>
      <w:r w:rsidRPr="00265F3B">
        <w:rPr>
          <w:rFonts w:asciiTheme="minorHAnsi" w:hAnsiTheme="minorHAnsi"/>
          <w:szCs w:val="22"/>
        </w:rPr>
        <w:t xml:space="preserve"> </w:t>
      </w:r>
    </w:p>
    <w:p w14:paraId="68F1D5A3" w14:textId="77777777" w:rsidR="0048660C" w:rsidRDefault="0048660C" w:rsidP="0048660C">
      <w:pPr>
        <w:numPr>
          <w:ilvl w:val="2"/>
          <w:numId w:val="29"/>
        </w:numPr>
        <w:ind w:left="810"/>
        <w:rPr>
          <w:rFonts w:asciiTheme="minorHAnsi" w:hAnsiTheme="minorHAnsi"/>
          <w:szCs w:val="22"/>
        </w:rPr>
      </w:pPr>
      <w:r w:rsidRPr="006615F5">
        <w:rPr>
          <w:rFonts w:asciiTheme="minorHAnsi" w:hAnsiTheme="minorHAnsi"/>
          <w:szCs w:val="22"/>
        </w:rPr>
        <w:t>It is estimated more than 1</w:t>
      </w:r>
      <w:r>
        <w:rPr>
          <w:rFonts w:asciiTheme="minorHAnsi" w:hAnsiTheme="minorHAnsi"/>
          <w:szCs w:val="22"/>
        </w:rPr>
        <w:t>,</w:t>
      </w:r>
      <w:r w:rsidRPr="006615F5">
        <w:rPr>
          <w:rFonts w:asciiTheme="minorHAnsi" w:hAnsiTheme="minorHAnsi"/>
          <w:szCs w:val="22"/>
        </w:rPr>
        <w:t xml:space="preserve">500 hours are required to for the Wings games, which is a primary source of funding used to reduce the cost of hockey to AHA members. </w:t>
      </w:r>
    </w:p>
    <w:p w14:paraId="209DB1F2" w14:textId="77777777" w:rsidR="0048660C" w:rsidRDefault="0048660C" w:rsidP="0048660C">
      <w:pPr>
        <w:numPr>
          <w:ilvl w:val="2"/>
          <w:numId w:val="29"/>
        </w:numPr>
        <w:ind w:left="810"/>
        <w:rPr>
          <w:rFonts w:asciiTheme="minorHAnsi" w:hAnsiTheme="minorHAnsi"/>
          <w:szCs w:val="22"/>
        </w:rPr>
      </w:pPr>
      <w:r w:rsidRPr="006615F5">
        <w:rPr>
          <w:rFonts w:asciiTheme="minorHAnsi" w:hAnsiTheme="minorHAnsi"/>
          <w:szCs w:val="22"/>
        </w:rPr>
        <w:t>It is estimated more than 2,000 hours are required to manage the AHA program.</w:t>
      </w:r>
    </w:p>
    <w:p w14:paraId="5CC061AF" w14:textId="77777777" w:rsidR="0048660C" w:rsidRPr="00AF439D" w:rsidRDefault="0048660C" w:rsidP="0048660C">
      <w:pPr>
        <w:numPr>
          <w:ilvl w:val="2"/>
          <w:numId w:val="29"/>
        </w:numPr>
        <w:ind w:left="810"/>
        <w:rPr>
          <w:rFonts w:asciiTheme="minorHAnsi" w:hAnsiTheme="minorHAnsi"/>
          <w:szCs w:val="22"/>
        </w:rPr>
      </w:pPr>
      <w:r w:rsidRPr="006615F5">
        <w:rPr>
          <w:rFonts w:asciiTheme="minorHAnsi" w:hAnsiTheme="minorHAnsi"/>
          <w:szCs w:val="22"/>
        </w:rPr>
        <w:t xml:space="preserve">These are only accounting for the hours that are listed </w:t>
      </w:r>
      <w:r w:rsidRPr="00AF439D">
        <w:rPr>
          <w:rFonts w:asciiTheme="minorHAnsi" w:hAnsiTheme="minorHAnsi"/>
          <w:szCs w:val="22"/>
        </w:rPr>
        <w:t>through DIBS, so you can estimate that it takes another 30-50% of hours to make everything work.</w:t>
      </w:r>
    </w:p>
    <w:p w14:paraId="5B706F6F" w14:textId="04EEC052" w:rsidR="0048660C" w:rsidRPr="00AF439D" w:rsidRDefault="0048660C" w:rsidP="0048660C">
      <w:pPr>
        <w:pStyle w:val="ListParagraph"/>
        <w:numPr>
          <w:ilvl w:val="1"/>
          <w:numId w:val="29"/>
        </w:numPr>
        <w:contextualSpacing w:val="0"/>
        <w:rPr>
          <w:rFonts w:asciiTheme="minorHAnsi" w:hAnsiTheme="minorHAnsi"/>
          <w:szCs w:val="22"/>
        </w:rPr>
      </w:pPr>
      <w:r w:rsidRPr="00AF439D">
        <w:rPr>
          <w:rFonts w:asciiTheme="minorHAnsi" w:hAnsiTheme="minorHAnsi"/>
          <w:b/>
          <w:szCs w:val="22"/>
        </w:rPr>
        <w:t>Conduct during Volunteer Hours:</w:t>
      </w:r>
      <w:r w:rsidRPr="00AF439D">
        <w:rPr>
          <w:rFonts w:asciiTheme="minorHAnsi" w:hAnsiTheme="minorHAnsi"/>
          <w:szCs w:val="22"/>
        </w:rPr>
        <w:t xml:space="preserve"> The volunteers are one of the many faces of the Aberdeen Hockey Association.  The conduct, appearance, and communication of the volunteers should always be professional and appropriate.  The volunteers should always possess a positive attitude and protect the interests of the AHA.  If the conduct of a volunteer is found to be inappropriate, the situation will be reported to the AHA Board of Directors who may take </w:t>
      </w:r>
      <w:r w:rsidR="00491B02">
        <w:rPr>
          <w:rFonts w:asciiTheme="minorHAnsi" w:hAnsiTheme="minorHAnsi"/>
          <w:szCs w:val="22"/>
        </w:rPr>
        <w:t>disciplinary</w:t>
      </w:r>
      <w:r w:rsidRPr="00AF439D">
        <w:rPr>
          <w:rFonts w:asciiTheme="minorHAnsi" w:hAnsiTheme="minorHAnsi"/>
          <w:szCs w:val="22"/>
        </w:rPr>
        <w:t xml:space="preserve"> action.</w:t>
      </w:r>
    </w:p>
    <w:p w14:paraId="036FCEA5" w14:textId="77777777" w:rsidR="0048660C" w:rsidRPr="00AF439D" w:rsidRDefault="0048660C" w:rsidP="0048660C">
      <w:pPr>
        <w:pStyle w:val="ListParagraph"/>
        <w:numPr>
          <w:ilvl w:val="1"/>
          <w:numId w:val="29"/>
        </w:numPr>
        <w:contextualSpacing w:val="0"/>
        <w:rPr>
          <w:rFonts w:asciiTheme="minorHAnsi" w:hAnsiTheme="minorHAnsi"/>
          <w:b/>
          <w:szCs w:val="22"/>
        </w:rPr>
      </w:pPr>
      <w:r w:rsidRPr="00AF439D">
        <w:rPr>
          <w:rFonts w:asciiTheme="minorHAnsi" w:hAnsiTheme="minorHAnsi"/>
          <w:b/>
          <w:szCs w:val="22"/>
        </w:rPr>
        <w:t xml:space="preserve">Consumption of Alcohol while Volunteering:  </w:t>
      </w:r>
      <w:r w:rsidRPr="00032C11">
        <w:rPr>
          <w:rFonts w:asciiTheme="minorHAnsi" w:hAnsiTheme="minorHAnsi"/>
          <w:bCs/>
          <w:szCs w:val="22"/>
        </w:rPr>
        <w:t>T</w:t>
      </w:r>
      <w:r w:rsidRPr="00AF439D">
        <w:rPr>
          <w:rFonts w:asciiTheme="minorHAnsi" w:hAnsiTheme="minorHAnsi"/>
          <w:szCs w:val="22"/>
        </w:rPr>
        <w:t xml:space="preserve">he consumption of alcohol while serving a Volunteer Shift for AHA is strictly prohibited.  </w:t>
      </w:r>
    </w:p>
    <w:p w14:paraId="735730D5" w14:textId="77777777" w:rsidR="0048660C" w:rsidRDefault="0048660C" w:rsidP="0048660C">
      <w:pPr>
        <w:pStyle w:val="ListParagraph"/>
        <w:numPr>
          <w:ilvl w:val="1"/>
          <w:numId w:val="29"/>
        </w:numPr>
        <w:contextualSpacing w:val="0"/>
        <w:rPr>
          <w:rFonts w:asciiTheme="minorHAnsi" w:hAnsiTheme="minorHAnsi"/>
          <w:b/>
          <w:szCs w:val="22"/>
        </w:rPr>
      </w:pPr>
      <w:r>
        <w:rPr>
          <w:rFonts w:asciiTheme="minorHAnsi" w:hAnsiTheme="minorHAnsi"/>
          <w:b/>
          <w:szCs w:val="22"/>
        </w:rPr>
        <w:t>Alcohol Sales and Minors, Children, or anyone under the age of 21.</w:t>
      </w:r>
    </w:p>
    <w:p w14:paraId="72F9519D" w14:textId="77777777" w:rsidR="0048660C" w:rsidRPr="00A41DA2" w:rsidRDefault="0048660C" w:rsidP="0048660C">
      <w:pPr>
        <w:pStyle w:val="ListParagraph"/>
        <w:numPr>
          <w:ilvl w:val="2"/>
          <w:numId w:val="29"/>
        </w:numPr>
        <w:ind w:left="630"/>
        <w:contextualSpacing w:val="0"/>
        <w:rPr>
          <w:rFonts w:asciiTheme="minorHAnsi" w:hAnsiTheme="minorHAnsi"/>
          <w:b/>
          <w:szCs w:val="22"/>
        </w:rPr>
      </w:pPr>
      <w:r>
        <w:rPr>
          <w:rFonts w:asciiTheme="minorHAnsi" w:hAnsiTheme="minorHAnsi"/>
          <w:szCs w:val="22"/>
        </w:rPr>
        <w:t>AHA strictly prohibits the sale or serving of alcohol to anyone under the age of 21,</w:t>
      </w:r>
    </w:p>
    <w:p w14:paraId="61BCE626" w14:textId="69E0509A" w:rsidR="0048660C" w:rsidRPr="00BC099F" w:rsidRDefault="0048660C" w:rsidP="0048660C">
      <w:pPr>
        <w:pStyle w:val="ListParagraph"/>
        <w:numPr>
          <w:ilvl w:val="2"/>
          <w:numId w:val="29"/>
        </w:numPr>
        <w:ind w:left="630"/>
        <w:contextualSpacing w:val="0"/>
        <w:rPr>
          <w:rFonts w:asciiTheme="minorHAnsi" w:hAnsiTheme="minorHAnsi"/>
          <w:b/>
          <w:szCs w:val="22"/>
        </w:rPr>
      </w:pPr>
      <w:r>
        <w:rPr>
          <w:rFonts w:asciiTheme="minorHAnsi" w:hAnsiTheme="minorHAnsi"/>
          <w:szCs w:val="22"/>
        </w:rPr>
        <w:t xml:space="preserve">AHA strictly prohibits minors, children, or anyone under the age of 21 </w:t>
      </w:r>
      <w:r w:rsidR="00B35D61">
        <w:rPr>
          <w:rFonts w:asciiTheme="minorHAnsi" w:hAnsiTheme="minorHAnsi"/>
          <w:szCs w:val="22"/>
        </w:rPr>
        <w:t>from being</w:t>
      </w:r>
      <w:r>
        <w:rPr>
          <w:rFonts w:asciiTheme="minorHAnsi" w:hAnsiTheme="minorHAnsi"/>
          <w:szCs w:val="22"/>
        </w:rPr>
        <w:t xml:space="preserve"> within the non</w:t>
      </w:r>
      <w:r w:rsidR="00491B02">
        <w:rPr>
          <w:rFonts w:asciiTheme="minorHAnsi" w:hAnsiTheme="minorHAnsi"/>
          <w:szCs w:val="22"/>
        </w:rPr>
        <w:t>-</w:t>
      </w:r>
      <w:r>
        <w:rPr>
          <w:rFonts w:asciiTheme="minorHAnsi" w:hAnsiTheme="minorHAnsi"/>
          <w:szCs w:val="22"/>
        </w:rPr>
        <w:t xml:space="preserve">public area where alcohol is sold.  </w:t>
      </w:r>
    </w:p>
    <w:p w14:paraId="27538968" w14:textId="77777777" w:rsidR="004C70AB" w:rsidRDefault="004C70AB" w:rsidP="0048660C">
      <w:pPr>
        <w:pStyle w:val="NoSpacing"/>
      </w:pPr>
    </w:p>
    <w:p w14:paraId="0A302C91" w14:textId="65632371" w:rsidR="0048660C" w:rsidRPr="00AF439D" w:rsidRDefault="0048660C" w:rsidP="0048660C">
      <w:pPr>
        <w:pStyle w:val="NoSpacing"/>
      </w:pPr>
      <w:r w:rsidRPr="00AF439D">
        <w:t>This policy shall remain in effect until either 1) the AHA Board of Directors votes to remove the policy or 2) this policy is revised or amended by a vote of the AHA Board of Directors.</w:t>
      </w:r>
    </w:p>
    <w:p w14:paraId="752A6654" w14:textId="77777777" w:rsidR="0048660C" w:rsidRPr="00AF439D" w:rsidRDefault="0048660C" w:rsidP="0048660C">
      <w:pPr>
        <w:pStyle w:val="NoSpacing"/>
      </w:pPr>
    </w:p>
    <w:p w14:paraId="69BA7F25" w14:textId="642EA98E" w:rsidR="0048660C" w:rsidRPr="0048660C" w:rsidRDefault="00B35D61" w:rsidP="009D4E0E">
      <w:pPr>
        <w:pStyle w:val="NoSpacing"/>
        <w:jc w:val="center"/>
      </w:pPr>
      <w:r w:rsidRPr="00757462">
        <w:t xml:space="preserve">--Adopted </w:t>
      </w:r>
      <w:r>
        <w:t>09/17/2024</w:t>
      </w:r>
      <w:r w:rsidRPr="00757462">
        <w:t xml:space="preserve"> by the Aberdeen Hockey Association Board of Directors--</w:t>
      </w:r>
    </w:p>
    <w:sectPr w:rsidR="0048660C" w:rsidRPr="0048660C" w:rsidSect="009E65ED">
      <w:headerReference w:type="default" r:id="rId9"/>
      <w:footerReference w:type="default" r:id="rId10"/>
      <w:headerReference w:type="first" r:id="rId11"/>
      <w:pgSz w:w="12240" w:h="15840"/>
      <w:pgMar w:top="1584"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367DB" w14:textId="77777777" w:rsidR="00336258" w:rsidRDefault="00336258" w:rsidP="00EE51E3">
      <w:r>
        <w:separator/>
      </w:r>
    </w:p>
  </w:endnote>
  <w:endnote w:type="continuationSeparator" w:id="0">
    <w:p w14:paraId="36C94F90" w14:textId="77777777" w:rsidR="00336258" w:rsidRDefault="00336258" w:rsidP="00EE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247789"/>
      <w:docPartObj>
        <w:docPartGallery w:val="Page Numbers (Bottom of Page)"/>
        <w:docPartUnique/>
      </w:docPartObj>
    </w:sdtPr>
    <w:sdtEndPr>
      <w:rPr>
        <w:noProof/>
      </w:rPr>
    </w:sdtEndPr>
    <w:sdtContent>
      <w:p w14:paraId="03CD6F8F" w14:textId="7FC7E9D8" w:rsidR="002E082E" w:rsidRDefault="002E08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DBD2C" w14:textId="77777777" w:rsidR="002E082E" w:rsidRDefault="002E0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86C42" w14:textId="77777777" w:rsidR="00336258" w:rsidRDefault="00336258" w:rsidP="00EE51E3">
      <w:r>
        <w:separator/>
      </w:r>
    </w:p>
  </w:footnote>
  <w:footnote w:type="continuationSeparator" w:id="0">
    <w:p w14:paraId="3AA73F65" w14:textId="77777777" w:rsidR="00336258" w:rsidRDefault="00336258" w:rsidP="00EE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1CB8" w14:textId="0CFA9F83" w:rsidR="0064223C" w:rsidRDefault="0064223C" w:rsidP="00EC0B39">
    <w:pPr>
      <w:pStyle w:val="Header"/>
      <w:spacing w:before="240"/>
      <w:jc w:val="center"/>
    </w:pPr>
    <w:r>
      <w:rPr>
        <w:noProof/>
      </w:rPr>
      <w:drawing>
        <wp:inline distT="0" distB="0" distL="0" distR="0" wp14:anchorId="0C40EADF" wp14:editId="44D46AD2">
          <wp:extent cx="895350" cy="775779"/>
          <wp:effectExtent l="0" t="0" r="0" b="5715"/>
          <wp:docPr id="2" name="Picture 2"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1">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r w:rsidR="001D406B">
      <w:rPr>
        <w:color w:val="808080" w:themeColor="background1" w:themeShade="80"/>
      </w:rPr>
      <w:t xml:space="preserve">Aberdeen Amateur Hockey Association </w:t>
    </w:r>
    <w:r w:rsidR="0048660C">
      <w:rPr>
        <w:color w:val="808080" w:themeColor="background1" w:themeShade="80"/>
      </w:rPr>
      <w:t xml:space="preserve">Volunteer </w:t>
    </w:r>
    <w:r w:rsidR="001D406B">
      <w:rPr>
        <w:color w:val="808080" w:themeColor="background1" w:themeShade="80"/>
      </w:rPr>
      <w:t>Policy</w:t>
    </w:r>
    <w:r>
      <w:rPr>
        <w:noProof/>
      </w:rPr>
      <w:drawing>
        <wp:inline distT="0" distB="0" distL="0" distR="0" wp14:anchorId="1A7BEE63" wp14:editId="1F7505D0">
          <wp:extent cx="895350" cy="775779"/>
          <wp:effectExtent l="0" t="0" r="0" b="5715"/>
          <wp:docPr id="3" name="Picture 3"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1">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6497D" w14:textId="038789E7" w:rsidR="0048660C" w:rsidRPr="0048660C" w:rsidRDefault="0048660C" w:rsidP="0048660C">
    <w:pPr>
      <w:pStyle w:val="Header"/>
    </w:pPr>
    <w:r>
      <w:rPr>
        <w:noProof/>
      </w:rPr>
      <w:drawing>
        <wp:inline distT="0" distB="0" distL="0" distR="0" wp14:anchorId="6FBF76FA" wp14:editId="1F4436E7">
          <wp:extent cx="895350" cy="775779"/>
          <wp:effectExtent l="0" t="0" r="0" b="5715"/>
          <wp:docPr id="4" name="Picture 4"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1">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r w:rsidRPr="0048660C">
      <w:rPr>
        <w:color w:val="808080" w:themeColor="background1" w:themeShade="80"/>
      </w:rPr>
      <w:t xml:space="preserve"> </w:t>
    </w:r>
    <w:r>
      <w:rPr>
        <w:color w:val="808080" w:themeColor="background1" w:themeShade="80"/>
      </w:rPr>
      <w:t>Aberdeen Amateur Hockey Association Volunteer Policy</w:t>
    </w:r>
    <w:r>
      <w:rPr>
        <w:noProof/>
      </w:rPr>
      <w:drawing>
        <wp:inline distT="0" distB="0" distL="0" distR="0" wp14:anchorId="01C211E7" wp14:editId="0D357A20">
          <wp:extent cx="895350" cy="775779"/>
          <wp:effectExtent l="0" t="0" r="0" b="5715"/>
          <wp:docPr id="5" name="Picture 5"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1">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0E9"/>
    <w:multiLevelType w:val="hybridMultilevel"/>
    <w:tmpl w:val="BCD009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691F"/>
    <w:multiLevelType w:val="hybridMultilevel"/>
    <w:tmpl w:val="BCD009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D48F1"/>
    <w:multiLevelType w:val="hybridMultilevel"/>
    <w:tmpl w:val="4F144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E7DA7"/>
    <w:multiLevelType w:val="hybridMultilevel"/>
    <w:tmpl w:val="B712D7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93250"/>
    <w:multiLevelType w:val="hybridMultilevel"/>
    <w:tmpl w:val="D82475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FD00D1"/>
    <w:multiLevelType w:val="hybridMultilevel"/>
    <w:tmpl w:val="7EE8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A6E89"/>
    <w:multiLevelType w:val="hybridMultilevel"/>
    <w:tmpl w:val="F8768416"/>
    <w:lvl w:ilvl="0" w:tplc="04090013">
      <w:start w:val="1"/>
      <w:numFmt w:val="upperRoman"/>
      <w:lvlText w:val="%1."/>
      <w:lvlJc w:val="right"/>
      <w:pPr>
        <w:ind w:left="720" w:hanging="360"/>
      </w:pPr>
    </w:lvl>
    <w:lvl w:ilvl="1" w:tplc="A948A83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B21EA"/>
    <w:multiLevelType w:val="hybridMultilevel"/>
    <w:tmpl w:val="7EE8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32235"/>
    <w:multiLevelType w:val="hybridMultilevel"/>
    <w:tmpl w:val="1D96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0C32"/>
    <w:multiLevelType w:val="hybridMultilevel"/>
    <w:tmpl w:val="7200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87BEC"/>
    <w:multiLevelType w:val="multilevel"/>
    <w:tmpl w:val="1C9CF404"/>
    <w:lvl w:ilvl="0">
      <w:start w:val="1"/>
      <w:numFmt w:val="decimal"/>
      <w:lvlText w:val="%1)"/>
      <w:lvlJc w:val="left"/>
      <w:pPr>
        <w:ind w:left="360" w:hanging="360"/>
      </w:pPr>
    </w:lvl>
    <w:lvl w:ilvl="1">
      <w:start w:val="1"/>
      <w:numFmt w:val="decimal"/>
      <w:lvlText w:val="%2"/>
      <w:lvlJc w:val="left"/>
      <w:pPr>
        <w:ind w:left="720" w:hanging="360"/>
      </w:pPr>
      <w:rPr>
        <w:rFonts w:ascii="Calibri" w:eastAsia="Times New Roman" w:hAnsi="Calibri" w:cs="Times New Roman"/>
      </w:rPr>
    </w:lvl>
    <w:lvl w:ilvl="2">
      <w:start w:val="1"/>
      <w:numFmt w:val="lowerRoman"/>
      <w:lvlText w:val="%3)"/>
      <w:lvlJc w:val="left"/>
      <w:pPr>
        <w:ind w:left="1080" w:hanging="360"/>
      </w:pPr>
      <w:rPr>
        <w:b w:val="0"/>
        <w:bCs/>
      </w:r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B825B9"/>
    <w:multiLevelType w:val="multilevel"/>
    <w:tmpl w:val="D906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2D1B2F"/>
    <w:multiLevelType w:val="multilevel"/>
    <w:tmpl w:val="3708AB9A"/>
    <w:lvl w:ilvl="0">
      <w:start w:val="1"/>
      <w:numFmt w:val="decimal"/>
      <w:lvlText w:val="%1)"/>
      <w:lvlJc w:val="left"/>
      <w:pPr>
        <w:ind w:left="360" w:hanging="360"/>
      </w:pPr>
    </w:lvl>
    <w:lvl w:ilvl="1">
      <w:start w:val="1"/>
      <w:numFmt w:val="decimal"/>
      <w:lvlText w:val="%2"/>
      <w:lvlJc w:val="left"/>
      <w:pPr>
        <w:ind w:left="720" w:hanging="360"/>
      </w:pPr>
      <w:rPr>
        <w:rFonts w:ascii="Calibri" w:eastAsia="Times New Roman" w:hAnsi="Calibri" w:cs="Times New Roman"/>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744C87"/>
    <w:multiLevelType w:val="hybridMultilevel"/>
    <w:tmpl w:val="7EE8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02537"/>
    <w:multiLevelType w:val="hybridMultilevel"/>
    <w:tmpl w:val="E6BC71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141FC4"/>
    <w:multiLevelType w:val="hybridMultilevel"/>
    <w:tmpl w:val="B538BD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50390"/>
    <w:multiLevelType w:val="hybridMultilevel"/>
    <w:tmpl w:val="01FE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14F55"/>
    <w:multiLevelType w:val="hybridMultilevel"/>
    <w:tmpl w:val="4AD4F9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B5206E"/>
    <w:multiLevelType w:val="hybridMultilevel"/>
    <w:tmpl w:val="CBC2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B42117"/>
    <w:multiLevelType w:val="hybridMultilevel"/>
    <w:tmpl w:val="1826BC36"/>
    <w:lvl w:ilvl="0" w:tplc="0409000F">
      <w:start w:val="1"/>
      <w:numFmt w:val="decimal"/>
      <w:lvlText w:val="%1."/>
      <w:lvlJc w:val="left"/>
      <w:pPr>
        <w:ind w:left="720" w:hanging="360"/>
      </w:pPr>
      <w:rPr>
        <w:rFonts w:cs="Times New Roman"/>
      </w:rPr>
    </w:lvl>
    <w:lvl w:ilvl="1" w:tplc="20DAC5A4">
      <w:start w:val="1"/>
      <w:numFmt w:val="decimal"/>
      <w:lvlText w:val="%2."/>
      <w:lvlJc w:val="left"/>
      <w:pPr>
        <w:ind w:left="360" w:hanging="360"/>
      </w:pPr>
      <w:rPr>
        <w:b/>
        <w:bC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CAB00E7"/>
    <w:multiLevelType w:val="hybridMultilevel"/>
    <w:tmpl w:val="89224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285152">
    <w:abstractNumId w:val="0"/>
  </w:num>
  <w:num w:numId="2" w16cid:durableId="1443720144">
    <w:abstractNumId w:val="1"/>
  </w:num>
  <w:num w:numId="3" w16cid:durableId="1293250562">
    <w:abstractNumId w:val="15"/>
  </w:num>
  <w:num w:numId="4" w16cid:durableId="1107232668">
    <w:abstractNumId w:val="6"/>
  </w:num>
  <w:num w:numId="5" w16cid:durableId="1759403904">
    <w:abstractNumId w:val="4"/>
  </w:num>
  <w:num w:numId="6" w16cid:durableId="2020884704">
    <w:abstractNumId w:val="2"/>
  </w:num>
  <w:num w:numId="7" w16cid:durableId="616328108">
    <w:abstractNumId w:val="14"/>
  </w:num>
  <w:num w:numId="8" w16cid:durableId="1194267929">
    <w:abstractNumId w:val="17"/>
  </w:num>
  <w:num w:numId="9" w16cid:durableId="1913153626">
    <w:abstractNumId w:val="11"/>
  </w:num>
  <w:num w:numId="10" w16cid:durableId="915942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8554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5821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6174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2664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6260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822118">
    <w:abstractNumId w:val="18"/>
  </w:num>
  <w:num w:numId="17" w16cid:durableId="498037892">
    <w:abstractNumId w:val="10"/>
  </w:num>
  <w:num w:numId="18" w16cid:durableId="847251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9728619">
    <w:abstractNumId w:val="12"/>
  </w:num>
  <w:num w:numId="20" w16cid:durableId="1174496781">
    <w:abstractNumId w:val="7"/>
  </w:num>
  <w:num w:numId="21" w16cid:durableId="1396199472">
    <w:abstractNumId w:val="5"/>
  </w:num>
  <w:num w:numId="22" w16cid:durableId="447359399">
    <w:abstractNumId w:val="13"/>
  </w:num>
  <w:num w:numId="23" w16cid:durableId="661005467">
    <w:abstractNumId w:val="8"/>
  </w:num>
  <w:num w:numId="24" w16cid:durableId="897669131">
    <w:abstractNumId w:val="8"/>
    <w:lvlOverride w:ilvl="0">
      <w:startOverride w:val="1"/>
    </w:lvlOverride>
    <w:lvlOverride w:ilvl="1"/>
    <w:lvlOverride w:ilvl="2"/>
    <w:lvlOverride w:ilvl="3"/>
    <w:lvlOverride w:ilvl="4"/>
    <w:lvlOverride w:ilvl="5"/>
    <w:lvlOverride w:ilvl="6"/>
    <w:lvlOverride w:ilvl="7"/>
    <w:lvlOverride w:ilvl="8"/>
  </w:num>
  <w:num w:numId="25" w16cid:durableId="874387332">
    <w:abstractNumId w:val="16"/>
  </w:num>
  <w:num w:numId="26" w16cid:durableId="392627838">
    <w:abstractNumId w:val="20"/>
  </w:num>
  <w:num w:numId="27" w16cid:durableId="982855708">
    <w:abstractNumId w:val="9"/>
  </w:num>
  <w:num w:numId="28" w16cid:durableId="50346181">
    <w:abstractNumId w:val="3"/>
  </w:num>
  <w:num w:numId="29" w16cid:durableId="135202967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17"/>
    <w:rsid w:val="0000341E"/>
    <w:rsid w:val="00004A0A"/>
    <w:rsid w:val="00010B74"/>
    <w:rsid w:val="00015BEF"/>
    <w:rsid w:val="00016C8E"/>
    <w:rsid w:val="00044B5E"/>
    <w:rsid w:val="00051F04"/>
    <w:rsid w:val="00055D4A"/>
    <w:rsid w:val="00064281"/>
    <w:rsid w:val="000704BB"/>
    <w:rsid w:val="0007625F"/>
    <w:rsid w:val="000A04D1"/>
    <w:rsid w:val="000A0C98"/>
    <w:rsid w:val="000D78FC"/>
    <w:rsid w:val="000E30D3"/>
    <w:rsid w:val="000E5D59"/>
    <w:rsid w:val="000F53F7"/>
    <w:rsid w:val="00102553"/>
    <w:rsid w:val="00105B2F"/>
    <w:rsid w:val="001102EC"/>
    <w:rsid w:val="00110A93"/>
    <w:rsid w:val="00112082"/>
    <w:rsid w:val="00135F30"/>
    <w:rsid w:val="00144AF8"/>
    <w:rsid w:val="0014548E"/>
    <w:rsid w:val="00170CD5"/>
    <w:rsid w:val="00184FF6"/>
    <w:rsid w:val="00191455"/>
    <w:rsid w:val="001941DE"/>
    <w:rsid w:val="001A65B7"/>
    <w:rsid w:val="001B16F3"/>
    <w:rsid w:val="001B336A"/>
    <w:rsid w:val="001D068D"/>
    <w:rsid w:val="001D406B"/>
    <w:rsid w:val="001D5A7C"/>
    <w:rsid w:val="001F16C9"/>
    <w:rsid w:val="001F44FF"/>
    <w:rsid w:val="001F546B"/>
    <w:rsid w:val="002043AD"/>
    <w:rsid w:val="00210336"/>
    <w:rsid w:val="00217D8D"/>
    <w:rsid w:val="00253607"/>
    <w:rsid w:val="00270BAC"/>
    <w:rsid w:val="00276C17"/>
    <w:rsid w:val="002774B1"/>
    <w:rsid w:val="002A59E4"/>
    <w:rsid w:val="002B60A8"/>
    <w:rsid w:val="002B7982"/>
    <w:rsid w:val="002E082E"/>
    <w:rsid w:val="002E5224"/>
    <w:rsid w:val="00315E48"/>
    <w:rsid w:val="00315F98"/>
    <w:rsid w:val="0033273C"/>
    <w:rsid w:val="00336258"/>
    <w:rsid w:val="00367E73"/>
    <w:rsid w:val="00381E17"/>
    <w:rsid w:val="003946E2"/>
    <w:rsid w:val="003963E6"/>
    <w:rsid w:val="003A23B9"/>
    <w:rsid w:val="003A3225"/>
    <w:rsid w:val="003B46DB"/>
    <w:rsid w:val="003C38C3"/>
    <w:rsid w:val="003E36EC"/>
    <w:rsid w:val="003E6744"/>
    <w:rsid w:val="003F2C85"/>
    <w:rsid w:val="003F5833"/>
    <w:rsid w:val="0040547F"/>
    <w:rsid w:val="00411100"/>
    <w:rsid w:val="0041422C"/>
    <w:rsid w:val="004160D6"/>
    <w:rsid w:val="0041780C"/>
    <w:rsid w:val="004223E9"/>
    <w:rsid w:val="004337A4"/>
    <w:rsid w:val="00437516"/>
    <w:rsid w:val="0043757C"/>
    <w:rsid w:val="00440041"/>
    <w:rsid w:val="0045310F"/>
    <w:rsid w:val="00453384"/>
    <w:rsid w:val="00462210"/>
    <w:rsid w:val="0048660C"/>
    <w:rsid w:val="00491B02"/>
    <w:rsid w:val="00492F5F"/>
    <w:rsid w:val="004A79E8"/>
    <w:rsid w:val="004C70AB"/>
    <w:rsid w:val="004C7E8A"/>
    <w:rsid w:val="004D365B"/>
    <w:rsid w:val="004D7469"/>
    <w:rsid w:val="004E5DC3"/>
    <w:rsid w:val="004F25A9"/>
    <w:rsid w:val="00500575"/>
    <w:rsid w:val="00506A66"/>
    <w:rsid w:val="00515EFB"/>
    <w:rsid w:val="00522712"/>
    <w:rsid w:val="00534447"/>
    <w:rsid w:val="005360EA"/>
    <w:rsid w:val="00541972"/>
    <w:rsid w:val="00546DD6"/>
    <w:rsid w:val="00557085"/>
    <w:rsid w:val="00557763"/>
    <w:rsid w:val="00563EF2"/>
    <w:rsid w:val="005650E3"/>
    <w:rsid w:val="00565AB3"/>
    <w:rsid w:val="0059790E"/>
    <w:rsid w:val="005C2D2E"/>
    <w:rsid w:val="005C4087"/>
    <w:rsid w:val="005C69F9"/>
    <w:rsid w:val="005D3843"/>
    <w:rsid w:val="005F1BF7"/>
    <w:rsid w:val="00604382"/>
    <w:rsid w:val="0061116A"/>
    <w:rsid w:val="00620F26"/>
    <w:rsid w:val="00621858"/>
    <w:rsid w:val="00622867"/>
    <w:rsid w:val="00623C1B"/>
    <w:rsid w:val="00631EF3"/>
    <w:rsid w:val="00641DD0"/>
    <w:rsid w:val="006421C5"/>
    <w:rsid w:val="0064223C"/>
    <w:rsid w:val="006466F2"/>
    <w:rsid w:val="00647A23"/>
    <w:rsid w:val="006579F6"/>
    <w:rsid w:val="0066141B"/>
    <w:rsid w:val="006759D4"/>
    <w:rsid w:val="006865D1"/>
    <w:rsid w:val="00692AF5"/>
    <w:rsid w:val="006B1333"/>
    <w:rsid w:val="006B2E20"/>
    <w:rsid w:val="006B6B4B"/>
    <w:rsid w:val="006C448A"/>
    <w:rsid w:val="006C4527"/>
    <w:rsid w:val="006D148D"/>
    <w:rsid w:val="006D3BCE"/>
    <w:rsid w:val="006E1C82"/>
    <w:rsid w:val="006F4A10"/>
    <w:rsid w:val="006F68F7"/>
    <w:rsid w:val="00706BE2"/>
    <w:rsid w:val="00710147"/>
    <w:rsid w:val="0071067D"/>
    <w:rsid w:val="0072689D"/>
    <w:rsid w:val="007301F3"/>
    <w:rsid w:val="00734CEB"/>
    <w:rsid w:val="00735F29"/>
    <w:rsid w:val="007378D1"/>
    <w:rsid w:val="00761D54"/>
    <w:rsid w:val="00766762"/>
    <w:rsid w:val="007809CF"/>
    <w:rsid w:val="0078185C"/>
    <w:rsid w:val="00783352"/>
    <w:rsid w:val="007D36D0"/>
    <w:rsid w:val="007D6F32"/>
    <w:rsid w:val="007E6A6B"/>
    <w:rsid w:val="007F0ABF"/>
    <w:rsid w:val="007F4B2D"/>
    <w:rsid w:val="00801617"/>
    <w:rsid w:val="00801DE3"/>
    <w:rsid w:val="0084696B"/>
    <w:rsid w:val="00855724"/>
    <w:rsid w:val="00880AC4"/>
    <w:rsid w:val="00891156"/>
    <w:rsid w:val="0089484E"/>
    <w:rsid w:val="008A18C3"/>
    <w:rsid w:val="008B26DF"/>
    <w:rsid w:val="008B473C"/>
    <w:rsid w:val="008D4D48"/>
    <w:rsid w:val="008E1217"/>
    <w:rsid w:val="00901CCD"/>
    <w:rsid w:val="009063C0"/>
    <w:rsid w:val="009278EE"/>
    <w:rsid w:val="0093145F"/>
    <w:rsid w:val="00932C0F"/>
    <w:rsid w:val="0094471C"/>
    <w:rsid w:val="00954ED9"/>
    <w:rsid w:val="00960385"/>
    <w:rsid w:val="009701B8"/>
    <w:rsid w:val="00971CA5"/>
    <w:rsid w:val="00982565"/>
    <w:rsid w:val="00982E35"/>
    <w:rsid w:val="009927CD"/>
    <w:rsid w:val="009C5E4A"/>
    <w:rsid w:val="009C75C0"/>
    <w:rsid w:val="009D3C43"/>
    <w:rsid w:val="009D4E0E"/>
    <w:rsid w:val="009E0554"/>
    <w:rsid w:val="009E558E"/>
    <w:rsid w:val="009E65ED"/>
    <w:rsid w:val="009F40C9"/>
    <w:rsid w:val="00A266D0"/>
    <w:rsid w:val="00A54500"/>
    <w:rsid w:val="00A63A09"/>
    <w:rsid w:val="00A65D18"/>
    <w:rsid w:val="00A77DB5"/>
    <w:rsid w:val="00A90DF9"/>
    <w:rsid w:val="00A919C9"/>
    <w:rsid w:val="00AB5743"/>
    <w:rsid w:val="00AC3ECC"/>
    <w:rsid w:val="00AD04E1"/>
    <w:rsid w:val="00AD296D"/>
    <w:rsid w:val="00AD2D4E"/>
    <w:rsid w:val="00AD60AE"/>
    <w:rsid w:val="00B104DB"/>
    <w:rsid w:val="00B240AB"/>
    <w:rsid w:val="00B31962"/>
    <w:rsid w:val="00B35D61"/>
    <w:rsid w:val="00B3635F"/>
    <w:rsid w:val="00B508B9"/>
    <w:rsid w:val="00B528F0"/>
    <w:rsid w:val="00B55144"/>
    <w:rsid w:val="00B6090B"/>
    <w:rsid w:val="00B67EEB"/>
    <w:rsid w:val="00B935DC"/>
    <w:rsid w:val="00BC5A7F"/>
    <w:rsid w:val="00BE2F53"/>
    <w:rsid w:val="00BE39B7"/>
    <w:rsid w:val="00BF156B"/>
    <w:rsid w:val="00BF1B05"/>
    <w:rsid w:val="00C00D96"/>
    <w:rsid w:val="00C02A16"/>
    <w:rsid w:val="00C41060"/>
    <w:rsid w:val="00C42C6F"/>
    <w:rsid w:val="00C43064"/>
    <w:rsid w:val="00C62943"/>
    <w:rsid w:val="00C64EA9"/>
    <w:rsid w:val="00C65E77"/>
    <w:rsid w:val="00C67F0E"/>
    <w:rsid w:val="00C700F9"/>
    <w:rsid w:val="00C76D41"/>
    <w:rsid w:val="00C85BE4"/>
    <w:rsid w:val="00C8676C"/>
    <w:rsid w:val="00CA1615"/>
    <w:rsid w:val="00CA3816"/>
    <w:rsid w:val="00CB14F7"/>
    <w:rsid w:val="00CB4BA4"/>
    <w:rsid w:val="00CD13DA"/>
    <w:rsid w:val="00CD1A27"/>
    <w:rsid w:val="00CD3DD1"/>
    <w:rsid w:val="00CF44C6"/>
    <w:rsid w:val="00CF7000"/>
    <w:rsid w:val="00D017C1"/>
    <w:rsid w:val="00D238FB"/>
    <w:rsid w:val="00D31E17"/>
    <w:rsid w:val="00D35354"/>
    <w:rsid w:val="00D54056"/>
    <w:rsid w:val="00D652E5"/>
    <w:rsid w:val="00D72E97"/>
    <w:rsid w:val="00D838E7"/>
    <w:rsid w:val="00D85586"/>
    <w:rsid w:val="00D87D63"/>
    <w:rsid w:val="00DA6DDD"/>
    <w:rsid w:val="00DC20D4"/>
    <w:rsid w:val="00DC2E5E"/>
    <w:rsid w:val="00DD122E"/>
    <w:rsid w:val="00DD1B25"/>
    <w:rsid w:val="00DE689D"/>
    <w:rsid w:val="00DE68D3"/>
    <w:rsid w:val="00DF77B6"/>
    <w:rsid w:val="00E02F26"/>
    <w:rsid w:val="00E04745"/>
    <w:rsid w:val="00E06D7F"/>
    <w:rsid w:val="00E100C5"/>
    <w:rsid w:val="00E11220"/>
    <w:rsid w:val="00E13025"/>
    <w:rsid w:val="00E403A4"/>
    <w:rsid w:val="00E669CF"/>
    <w:rsid w:val="00E773FA"/>
    <w:rsid w:val="00E77998"/>
    <w:rsid w:val="00E8749C"/>
    <w:rsid w:val="00E91526"/>
    <w:rsid w:val="00E959A8"/>
    <w:rsid w:val="00E964CB"/>
    <w:rsid w:val="00EA7F5E"/>
    <w:rsid w:val="00EC0B39"/>
    <w:rsid w:val="00EC3902"/>
    <w:rsid w:val="00EC6093"/>
    <w:rsid w:val="00ED5212"/>
    <w:rsid w:val="00EE51E3"/>
    <w:rsid w:val="00EF3151"/>
    <w:rsid w:val="00F10AA8"/>
    <w:rsid w:val="00F14686"/>
    <w:rsid w:val="00F3777D"/>
    <w:rsid w:val="00F94B38"/>
    <w:rsid w:val="00FA1BDF"/>
    <w:rsid w:val="00FA4572"/>
    <w:rsid w:val="00FA6FD2"/>
    <w:rsid w:val="00FB0609"/>
    <w:rsid w:val="00FC2427"/>
    <w:rsid w:val="00FC4983"/>
    <w:rsid w:val="00FC6229"/>
    <w:rsid w:val="00FC7335"/>
    <w:rsid w:val="00FD07D3"/>
    <w:rsid w:val="00FD1D4D"/>
    <w:rsid w:val="00FD782F"/>
    <w:rsid w:val="00FE1AB2"/>
    <w:rsid w:val="00FE3472"/>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0B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06D7F"/>
    <w:rPr>
      <w:rFonts w:ascii="Arial" w:hAnsi="Arial"/>
      <w:sz w:val="22"/>
      <w:szCs w:val="24"/>
    </w:rPr>
  </w:style>
  <w:style w:type="paragraph" w:styleId="Heading1">
    <w:name w:val="heading 1"/>
    <w:basedOn w:val="Normal"/>
    <w:next w:val="Normal"/>
    <w:qFormat/>
    <w:rsid w:val="00E06D7F"/>
    <w:pPr>
      <w:keepNext/>
      <w:spacing w:before="240" w:after="240"/>
      <w:jc w:val="center"/>
      <w:outlineLvl w:val="0"/>
    </w:pPr>
    <w:rPr>
      <w:rFonts w:cs="Arial"/>
      <w:b/>
      <w:bCs/>
      <w:kern w:val="32"/>
      <w:sz w:val="32"/>
      <w:szCs w:val="32"/>
    </w:rPr>
  </w:style>
  <w:style w:type="paragraph" w:styleId="Heading2">
    <w:name w:val="heading 2"/>
    <w:basedOn w:val="Normal"/>
    <w:next w:val="Normal"/>
    <w:qFormat/>
    <w:rsid w:val="00381E17"/>
    <w:pPr>
      <w:keepNext/>
      <w:spacing w:before="240" w:after="240"/>
      <w:outlineLvl w:val="1"/>
    </w:pPr>
    <w:rPr>
      <w:rFonts w:cs="Arial"/>
      <w:b/>
      <w:bCs/>
      <w:iCs/>
      <w:sz w:val="27"/>
      <w:szCs w:val="28"/>
    </w:rPr>
  </w:style>
  <w:style w:type="paragraph" w:styleId="Heading3">
    <w:name w:val="heading 3"/>
    <w:basedOn w:val="Normal"/>
    <w:next w:val="Normal"/>
    <w:qFormat/>
    <w:rsid w:val="00E06D7F"/>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5BE4"/>
    <w:rPr>
      <w:color w:val="0000FF"/>
      <w:u w:val="single"/>
    </w:rPr>
  </w:style>
  <w:style w:type="paragraph" w:styleId="NormalWeb">
    <w:name w:val="Normal (Web)"/>
    <w:basedOn w:val="Normal"/>
    <w:rsid w:val="00C85BE4"/>
    <w:pPr>
      <w:spacing w:before="100" w:beforeAutospacing="1" w:after="100" w:afterAutospacing="1"/>
    </w:pPr>
    <w:rPr>
      <w:color w:val="000000"/>
    </w:rPr>
  </w:style>
  <w:style w:type="table" w:styleId="TableGrid">
    <w:name w:val="Table Grid"/>
    <w:basedOn w:val="TableNormal"/>
    <w:rsid w:val="00CD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A6DDD"/>
    <w:rPr>
      <w:sz w:val="16"/>
      <w:szCs w:val="16"/>
    </w:rPr>
  </w:style>
  <w:style w:type="paragraph" w:styleId="CommentText">
    <w:name w:val="annotation text"/>
    <w:basedOn w:val="Normal"/>
    <w:semiHidden/>
    <w:rsid w:val="00DA6DDD"/>
    <w:rPr>
      <w:sz w:val="20"/>
      <w:szCs w:val="20"/>
    </w:rPr>
  </w:style>
  <w:style w:type="paragraph" w:styleId="CommentSubject">
    <w:name w:val="annotation subject"/>
    <w:basedOn w:val="CommentText"/>
    <w:next w:val="CommentText"/>
    <w:semiHidden/>
    <w:rsid w:val="00DA6DDD"/>
    <w:rPr>
      <w:b/>
      <w:bCs/>
    </w:rPr>
  </w:style>
  <w:style w:type="paragraph" w:styleId="BalloonText">
    <w:name w:val="Balloon Text"/>
    <w:basedOn w:val="Normal"/>
    <w:link w:val="BalloonTextChar"/>
    <w:uiPriority w:val="99"/>
    <w:rsid w:val="00DA6DDD"/>
    <w:rPr>
      <w:rFonts w:ascii="Tahoma" w:hAnsi="Tahoma" w:cs="Tahoma"/>
      <w:sz w:val="16"/>
      <w:szCs w:val="16"/>
    </w:rPr>
  </w:style>
  <w:style w:type="paragraph" w:styleId="BodyText">
    <w:name w:val="Body Text"/>
    <w:basedOn w:val="Normal"/>
    <w:rsid w:val="00381E17"/>
    <w:pPr>
      <w:spacing w:before="240" w:after="240"/>
    </w:pPr>
  </w:style>
  <w:style w:type="paragraph" w:styleId="ListBullet2">
    <w:name w:val="List Bullet 2"/>
    <w:basedOn w:val="Normal"/>
    <w:autoRedefine/>
    <w:rsid w:val="00C42C6F"/>
    <w:pPr>
      <w:jc w:val="both"/>
    </w:pPr>
  </w:style>
  <w:style w:type="character" w:styleId="Emphasis">
    <w:name w:val="Emphasis"/>
    <w:basedOn w:val="DefaultParagraphFont"/>
    <w:qFormat/>
    <w:rsid w:val="00381E17"/>
    <w:rPr>
      <w:i/>
      <w:iCs/>
    </w:rPr>
  </w:style>
  <w:style w:type="paragraph" w:styleId="Header">
    <w:name w:val="header"/>
    <w:basedOn w:val="Normal"/>
    <w:link w:val="HeaderChar"/>
    <w:uiPriority w:val="99"/>
    <w:unhideWhenUsed/>
    <w:rsid w:val="00EE51E3"/>
    <w:pPr>
      <w:tabs>
        <w:tab w:val="center" w:pos="4680"/>
        <w:tab w:val="right" w:pos="9360"/>
      </w:tabs>
    </w:pPr>
  </w:style>
  <w:style w:type="character" w:customStyle="1" w:styleId="HeaderChar">
    <w:name w:val="Header Char"/>
    <w:basedOn w:val="DefaultParagraphFont"/>
    <w:link w:val="Header"/>
    <w:uiPriority w:val="99"/>
    <w:rsid w:val="00EE51E3"/>
    <w:rPr>
      <w:rFonts w:ascii="Arial" w:hAnsi="Arial"/>
      <w:sz w:val="22"/>
      <w:szCs w:val="24"/>
    </w:rPr>
  </w:style>
  <w:style w:type="paragraph" w:styleId="Footer">
    <w:name w:val="footer"/>
    <w:basedOn w:val="Normal"/>
    <w:link w:val="FooterChar"/>
    <w:uiPriority w:val="99"/>
    <w:unhideWhenUsed/>
    <w:rsid w:val="00EE51E3"/>
    <w:pPr>
      <w:tabs>
        <w:tab w:val="center" w:pos="4680"/>
        <w:tab w:val="right" w:pos="9360"/>
      </w:tabs>
    </w:pPr>
  </w:style>
  <w:style w:type="character" w:customStyle="1" w:styleId="FooterChar">
    <w:name w:val="Footer Char"/>
    <w:basedOn w:val="DefaultParagraphFont"/>
    <w:link w:val="Footer"/>
    <w:uiPriority w:val="99"/>
    <w:rsid w:val="00EE51E3"/>
    <w:rPr>
      <w:rFonts w:ascii="Arial" w:hAnsi="Arial"/>
      <w:sz w:val="22"/>
      <w:szCs w:val="24"/>
    </w:rPr>
  </w:style>
  <w:style w:type="paragraph" w:styleId="ListParagraph">
    <w:name w:val="List Paragraph"/>
    <w:basedOn w:val="Normal"/>
    <w:uiPriority w:val="99"/>
    <w:qFormat/>
    <w:rsid w:val="00A63A09"/>
    <w:pPr>
      <w:ind w:left="720"/>
      <w:contextualSpacing/>
    </w:pPr>
  </w:style>
  <w:style w:type="character" w:customStyle="1" w:styleId="BalloonTextChar">
    <w:name w:val="Balloon Text Char"/>
    <w:link w:val="BalloonText"/>
    <w:uiPriority w:val="99"/>
    <w:rsid w:val="00620F26"/>
    <w:rPr>
      <w:rFonts w:ascii="Tahoma" w:hAnsi="Tahoma" w:cs="Tahoma"/>
      <w:sz w:val="16"/>
      <w:szCs w:val="16"/>
    </w:rPr>
  </w:style>
  <w:style w:type="paragraph" w:styleId="Revision">
    <w:name w:val="Revision"/>
    <w:hidden/>
    <w:uiPriority w:val="99"/>
    <w:semiHidden/>
    <w:rsid w:val="00761D54"/>
    <w:rPr>
      <w:rFonts w:ascii="Arial" w:hAnsi="Arial"/>
      <w:sz w:val="22"/>
      <w:szCs w:val="24"/>
    </w:rPr>
  </w:style>
  <w:style w:type="paragraph" w:styleId="NoSpacing">
    <w:name w:val="No Spacing"/>
    <w:uiPriority w:val="1"/>
    <w:qFormat/>
    <w:rsid w:val="00A77DB5"/>
    <w:rPr>
      <w:rFonts w:ascii="Calibri" w:eastAsia="Calibri" w:hAnsi="Calibri"/>
      <w:sz w:val="22"/>
      <w:szCs w:val="22"/>
    </w:rPr>
  </w:style>
  <w:style w:type="character" w:styleId="UnresolvedMention">
    <w:name w:val="Unresolved Mention"/>
    <w:basedOn w:val="DefaultParagraphFont"/>
    <w:uiPriority w:val="99"/>
    <w:rsid w:val="0059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85729">
      <w:bodyDiv w:val="1"/>
      <w:marLeft w:val="0"/>
      <w:marRight w:val="0"/>
      <w:marTop w:val="0"/>
      <w:marBottom w:val="0"/>
      <w:divBdr>
        <w:top w:val="none" w:sz="0" w:space="0" w:color="auto"/>
        <w:left w:val="none" w:sz="0" w:space="0" w:color="auto"/>
        <w:bottom w:val="none" w:sz="0" w:space="0" w:color="auto"/>
        <w:right w:val="none" w:sz="0" w:space="0" w:color="auto"/>
      </w:divBdr>
    </w:div>
    <w:div w:id="360478420">
      <w:bodyDiv w:val="1"/>
      <w:marLeft w:val="0"/>
      <w:marRight w:val="0"/>
      <w:marTop w:val="0"/>
      <w:marBottom w:val="0"/>
      <w:divBdr>
        <w:top w:val="none" w:sz="0" w:space="0" w:color="auto"/>
        <w:left w:val="none" w:sz="0" w:space="0" w:color="auto"/>
        <w:bottom w:val="none" w:sz="0" w:space="0" w:color="auto"/>
        <w:right w:val="none" w:sz="0" w:space="0" w:color="auto"/>
      </w:divBdr>
    </w:div>
    <w:div w:id="1199515202">
      <w:bodyDiv w:val="1"/>
      <w:marLeft w:val="0"/>
      <w:marRight w:val="0"/>
      <w:marTop w:val="0"/>
      <w:marBottom w:val="0"/>
      <w:divBdr>
        <w:top w:val="none" w:sz="0" w:space="0" w:color="auto"/>
        <w:left w:val="none" w:sz="0" w:space="0" w:color="auto"/>
        <w:bottom w:val="none" w:sz="0" w:space="0" w:color="auto"/>
        <w:right w:val="none" w:sz="0" w:space="0" w:color="auto"/>
      </w:divBdr>
    </w:div>
    <w:div w:id="18552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erdeenhocke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witte\Application%20Data\Microsoft\Templates\Investment%20club%20byla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98EC92-3323-4062-93E3-6FFF6843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Investment club bylaws</Template>
  <TotalTime>18</TotalTime>
  <Pages>2</Pages>
  <Words>1111</Words>
  <Characters>5558</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Witte</dc:creator>
  <cp:lastModifiedBy>Duke Witte</cp:lastModifiedBy>
  <cp:revision>4</cp:revision>
  <cp:lastPrinted>2020-05-29T12:49:00Z</cp:lastPrinted>
  <dcterms:created xsi:type="dcterms:W3CDTF">2024-09-16T01:55:00Z</dcterms:created>
  <dcterms:modified xsi:type="dcterms:W3CDTF">2024-09-23T14:19:00Z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TC060909751033</vt:lpwstr>
  </property>
</Properties>
</file>