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0" w:type="dxa"/>
        <w:tblLook w:val="04A0" w:firstRow="1" w:lastRow="0" w:firstColumn="1" w:lastColumn="0" w:noHBand="0" w:noVBand="1"/>
      </w:tblPr>
      <w:tblGrid>
        <w:gridCol w:w="1054"/>
        <w:gridCol w:w="1166"/>
        <w:gridCol w:w="4984"/>
        <w:gridCol w:w="272"/>
        <w:gridCol w:w="272"/>
        <w:gridCol w:w="172"/>
        <w:gridCol w:w="99"/>
        <w:gridCol w:w="271"/>
        <w:gridCol w:w="271"/>
        <w:gridCol w:w="271"/>
        <w:gridCol w:w="271"/>
        <w:gridCol w:w="257"/>
        <w:gridCol w:w="3544"/>
        <w:gridCol w:w="272"/>
        <w:gridCol w:w="272"/>
        <w:gridCol w:w="271"/>
        <w:gridCol w:w="271"/>
        <w:gridCol w:w="271"/>
        <w:gridCol w:w="271"/>
        <w:gridCol w:w="271"/>
        <w:gridCol w:w="257"/>
      </w:tblGrid>
      <w:tr w:rsidR="00C93AE4" w:rsidRPr="00C93AE4" w14:paraId="396758D3" w14:textId="77777777" w:rsidTr="00992701">
        <w:trPr>
          <w:gridAfter w:val="9"/>
          <w:wAfter w:w="5700" w:type="dxa"/>
          <w:trHeight w:val="300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032BE" w14:textId="6BC254F7" w:rsidR="00C93AE4" w:rsidRPr="00C93AE4" w:rsidRDefault="00901E88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Rock Ridge Youth</w:t>
            </w:r>
            <w:r w:rsidR="00C93AE4" w:rsidRPr="00C9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Hockey Association</w:t>
            </w:r>
          </w:p>
        </w:tc>
      </w:tr>
      <w:tr w:rsidR="00C93AE4" w:rsidRPr="00C93AE4" w14:paraId="16DAC9FD" w14:textId="77777777" w:rsidTr="00992701">
        <w:trPr>
          <w:gridAfter w:val="9"/>
          <w:wAfter w:w="5700" w:type="dxa"/>
          <w:trHeight w:val="420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75A2A" w14:textId="0E568FDE" w:rsidR="00C93AE4" w:rsidRPr="00C93AE4" w:rsidRDefault="00C93AE4" w:rsidP="00C93AE4">
            <w:pPr>
              <w:spacing w:after="0" w:line="240" w:lineRule="auto"/>
              <w:jc w:val="center"/>
              <w:rPr>
                <w:rFonts w:ascii="Impact" w:eastAsia="Times New Roman" w:hAnsi="Impact" w:cs="Times New Roman"/>
                <w:b/>
                <w:bCs/>
                <w:sz w:val="32"/>
                <w:szCs w:val="32"/>
              </w:rPr>
            </w:pPr>
            <w:r w:rsidRPr="00C93AE4">
              <w:rPr>
                <w:rFonts w:ascii="Impact" w:eastAsia="Times New Roman" w:hAnsi="Impact" w:cs="Times New Roman"/>
                <w:b/>
                <w:bCs/>
                <w:sz w:val="32"/>
                <w:szCs w:val="32"/>
              </w:rPr>
              <w:t>Mite &amp; Mini Mite Jamboree</w:t>
            </w:r>
          </w:p>
        </w:tc>
      </w:tr>
      <w:tr w:rsidR="00C93AE4" w:rsidRPr="00C93AE4" w14:paraId="6EF981A2" w14:textId="77777777" w:rsidTr="00992701">
        <w:trPr>
          <w:gridAfter w:val="9"/>
          <w:wAfter w:w="5700" w:type="dxa"/>
          <w:trHeight w:val="300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3A262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Rules and Regulations</w:t>
            </w:r>
          </w:p>
        </w:tc>
      </w:tr>
      <w:tr w:rsidR="00C93AE4" w:rsidRPr="00C93AE4" w14:paraId="07DD76C5" w14:textId="77777777" w:rsidTr="00992701">
        <w:trPr>
          <w:gridAfter w:val="9"/>
          <w:wAfter w:w="5700" w:type="dxa"/>
          <w:trHeight w:val="30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F239A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5BF9D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49678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D486B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00E01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6341A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9871D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29D2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E1F4E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3A7CA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8A98E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6B3AFF51" w14:textId="77777777" w:rsidTr="00992701">
        <w:trPr>
          <w:gridAfter w:val="9"/>
          <w:wAfter w:w="5700" w:type="dxa"/>
          <w:trHeight w:val="255"/>
        </w:trPr>
        <w:tc>
          <w:tcPr>
            <w:tcW w:w="7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2104C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General Rules: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81E4E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F895A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514A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B457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44281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8084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1AB0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C4B8B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425285F8" w14:textId="77777777" w:rsidTr="00992701">
        <w:trPr>
          <w:gridAfter w:val="9"/>
          <w:wAfter w:w="5700" w:type="dxa"/>
          <w:trHeight w:val="102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1AEE0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EA94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1FEB0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4683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02F9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DE974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1D2E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4672B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6BD8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0D26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3CF3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571B769C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4C03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315E3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games will be played according to USA Hockey Rules as modified by Minnesota Hockey.</w:t>
            </w:r>
          </w:p>
        </w:tc>
      </w:tr>
      <w:tr w:rsidR="00C93AE4" w:rsidRPr="00C93AE4" w14:paraId="1D6055BA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23402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1BCD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games (Mites and Mini Mites) will be played half ice.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1509B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E0893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BC71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C4F3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5AEB3AB8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583E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3269E" w14:textId="77777777" w:rsidR="00C93AE4" w:rsidRPr="00C93AE4" w:rsidRDefault="00C93AE4" w:rsidP="00C93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a.  </w:t>
            </w:r>
          </w:p>
        </w:tc>
        <w:tc>
          <w:tcPr>
            <w:tcW w:w="68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D371E" w14:textId="1F105294" w:rsidR="00C93AE4" w:rsidRPr="00992701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Portable dasher boards will be used to divide the ice surface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84AD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3AE4" w:rsidRPr="00C93AE4" w14:paraId="7C994AB0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89C5C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D31E08" w14:textId="44AD023C" w:rsidR="00C93AE4" w:rsidRPr="00C93AE4" w:rsidRDefault="00C93AE4" w:rsidP="00C93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713403FA" w14:textId="503CB9B4" w:rsidR="00C93AE4" w:rsidRPr="00992701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97D50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3AE4" w:rsidRPr="00C93AE4" w14:paraId="47B35A12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3400B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72320" w14:textId="56DDE557" w:rsidR="009E2159" w:rsidRPr="00992701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Games will be played 5 on 5, plus a goalie (</w:t>
            </w:r>
            <w:r w:rsidR="009E2159"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 as agreed upon by both coaches prior to the game start)  </w:t>
            </w:r>
            <w:r w:rsidR="00992701"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992701"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 Level Specific rules below for goalie requirements</w:t>
            </w:r>
          </w:p>
          <w:p w14:paraId="064CB473" w14:textId="6A847658" w:rsidR="00C93AE4" w:rsidRPr="00992701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3AE4" w:rsidRPr="00C93AE4" w14:paraId="2C6C2653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34A84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E8BF6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Four teams will be playing at one time.  Two teams will share each players box and use one door per team.</w:t>
            </w:r>
          </w:p>
        </w:tc>
      </w:tr>
      <w:tr w:rsidR="00C93AE4" w:rsidRPr="00C93AE4" w14:paraId="4A6988BD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6FC58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B8CAB" w14:textId="77777777" w:rsidR="00C93AE4" w:rsidRPr="00C93AE4" w:rsidRDefault="00C93AE4" w:rsidP="00C93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a.  </w:t>
            </w: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047A6" w14:textId="7DC54A24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Dasher boards may impede use of one of the doors on each players bench,</w:t>
            </w:r>
            <w:r w:rsidR="00C07279"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7279"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 players </w:t>
            </w:r>
            <w:r w:rsidR="00C07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  <w:r w:rsidR="00C07279"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required to enter/exit the same door.</w:t>
            </w:r>
            <w:r w:rsidR="007E3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FA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games played at </w:t>
            </w:r>
            <w:r w:rsidR="003E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ITMECC)</w:t>
            </w:r>
          </w:p>
        </w:tc>
      </w:tr>
      <w:tr w:rsidR="00C93AE4" w:rsidRPr="00C93AE4" w14:paraId="171EF0C1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A7E8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942AD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FC70E" w14:textId="49E6054A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4469E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5EFC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C204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65E5B64E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6CEFE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FA690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minimum of one coach, maximum of four coaches, will be allowed on the bench during games.</w:t>
            </w:r>
          </w:p>
        </w:tc>
      </w:tr>
      <w:tr w:rsidR="00C93AE4" w:rsidRPr="00C93AE4" w14:paraId="7AF4FCE7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FBFEE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2CF0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scoreboard will be used for time keeping only.  No scores or penalties will be posted.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CF08C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3AE4" w:rsidRPr="00C93AE4" w14:paraId="153055C1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72627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F5FE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Ice time available for each game is one hour.  To keep things on schedule, the following will apply:</w:t>
            </w:r>
          </w:p>
        </w:tc>
      </w:tr>
      <w:tr w:rsidR="00C93AE4" w:rsidRPr="00C93AE4" w14:paraId="2A09730C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67F63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1F498" w14:textId="77777777" w:rsidR="00C93AE4" w:rsidRPr="00C93AE4" w:rsidRDefault="00C93AE4" w:rsidP="00C93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a.  </w:t>
            </w: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1605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Teams should be ready to play 15 minutes prior to their scheduled start time.  We will</w:t>
            </w:r>
          </w:p>
        </w:tc>
      </w:tr>
      <w:tr w:rsidR="00C93AE4" w:rsidRPr="00C93AE4" w14:paraId="21427260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F68DA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656B3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8F342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start early if possible.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909D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B2EE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458B9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C7924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01BF1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CB96E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14CDD8C5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A964F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5087A" w14:textId="77777777" w:rsidR="00C93AE4" w:rsidRPr="00C93AE4" w:rsidRDefault="00C93AE4" w:rsidP="00C93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  </w:t>
            </w: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2F781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Ice will be resurfaced at the beginning of each game.  There will be no resurface between </w:t>
            </w:r>
          </w:p>
        </w:tc>
      </w:tr>
      <w:tr w:rsidR="00C93AE4" w:rsidRPr="00C93AE4" w14:paraId="2323CE76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1CD4A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D73EA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49E4A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periods.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96543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E6FC9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377EB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C3CA1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EA030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3804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5BE7B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94409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AE4" w:rsidRPr="00C93AE4" w14:paraId="4F6B7828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43965" w14:textId="77777777" w:rsidR="00C93AE4" w:rsidRPr="00C93AE4" w:rsidRDefault="00C93AE4" w:rsidP="00C9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0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A97D5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Zero Tolerance policy will be enforced for spectators as well as players and coaches.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F8C70" w14:textId="77777777" w:rsidR="00C93AE4" w:rsidRPr="00C93AE4" w:rsidRDefault="00C93AE4" w:rsidP="00C93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701" w:rsidRPr="00C93AE4" w14:paraId="18971E5B" w14:textId="77777777" w:rsidTr="00992701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D7DB5" w14:textId="0E85485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9.</w:t>
            </w: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C6729" w14:textId="32DC3526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Coaches will be asked to help move boards after each game</w:t>
            </w:r>
          </w:p>
        </w:tc>
        <w:tc>
          <w:tcPr>
            <w:tcW w:w="49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30E8B00" w14:textId="4CF833B3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769A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BE4D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5B03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51D3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EC9E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3A31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487D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C1ED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0FB54AC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4483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39145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C08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F11A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4EAE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401A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0087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1517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EF75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42F9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2329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16F32320" w14:textId="77777777" w:rsidTr="00992701">
        <w:trPr>
          <w:gridAfter w:val="9"/>
          <w:wAfter w:w="5700" w:type="dxa"/>
          <w:trHeight w:val="255"/>
        </w:trPr>
        <w:tc>
          <w:tcPr>
            <w:tcW w:w="7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C1C7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Level Specific: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C836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9EA8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6E3E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3112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6E4F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A5D4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9315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72B4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48DD89D4" w14:textId="77777777" w:rsidTr="00992701">
        <w:trPr>
          <w:gridAfter w:val="9"/>
          <w:wAfter w:w="5700" w:type="dxa"/>
          <w:trHeight w:val="102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7332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33A2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B178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3623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B208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BF1B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52AC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64B8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CB8B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7E8C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9E40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4C5EF9B9" w14:textId="77777777" w:rsidTr="00992701">
        <w:trPr>
          <w:gridAfter w:val="9"/>
          <w:wAfter w:w="5700" w:type="dxa"/>
          <w:trHeight w:val="27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D671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93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Mites: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834A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96C3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89F7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A883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9C7E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7D6A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241F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9B29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623F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12562E22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F081F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7715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Games will be played with regulation size (6' x 4') nets.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4F06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75D4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37AE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E328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10BEE364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478D7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5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C833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Dedicated goalies, dressed in goalie equipment, will be required.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25D7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7CC7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C845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1E079E68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6339F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7086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Referees will be assigned to each game.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9D5E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0804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6D1F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2530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7893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7B46C39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4C1B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768D6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DA2C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offsides or icing.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B49C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9E65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6F82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B4B9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E80C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FCF6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2778459E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89D5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85218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22D7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Penalties will only be called for teaching purposes.  If a penalty is called, that player will be </w:t>
            </w:r>
          </w:p>
        </w:tc>
      </w:tr>
      <w:tr w:rsidR="00992701" w:rsidRPr="00C93AE4" w14:paraId="32AE8133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3882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29A4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C2F4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escorted by the referee (play will not be stopped) to their respective player bench for the remainder </w:t>
            </w:r>
          </w:p>
        </w:tc>
      </w:tr>
      <w:tr w:rsidR="00992701" w:rsidRPr="00C93AE4" w14:paraId="7CDF22CF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F432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08097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151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their shift.  Coach(es) of that player are encouraged to explain the reason for the penalty and</w:t>
            </w:r>
          </w:p>
        </w:tc>
      </w:tr>
      <w:tr w:rsidR="00992701" w:rsidRPr="00C93AE4" w14:paraId="612A1F7A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7662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67887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A99C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how to avoid it.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A2CC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3AA3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5484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3DA3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634F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A8CD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92AC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1BEC6309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684B5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B5A31" w14:textId="77777777" w:rsidR="00992701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Faceoffs will occur at the beginning of each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game. </w:t>
            </w:r>
          </w:p>
          <w:p w14:paraId="7B87FF49" w14:textId="77777777" w:rsidR="00992701" w:rsidRDefault="00992701" w:rsidP="009927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When a goal is scored, players are required to "tag up" back to their own half of the playing area prior to</w:t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resuming offensive play.</w:t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1D1DD11F" w14:textId="634311D7" w:rsidR="00992701" w:rsidRPr="00992701" w:rsidRDefault="00992701" w:rsidP="009927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shift change puck will be played where it ended on the previous shift</w:t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99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992701" w:rsidRPr="00C93AE4" w14:paraId="13E00966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33DC1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511B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Game time breakdown: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59C6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D1BA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B2E3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8A53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6E01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E785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A7F3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75070C51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5576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72A50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F30B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minute warm-up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D3E7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22E7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DD0A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AFB8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2CF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E282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6264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219A320E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064C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80389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57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C6A4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Two 24-minute, run-time periods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C30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6A3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99FE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8DA9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6424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08AB0A4F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F11C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9350A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49A4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Horn will blow every two minutes for line changes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460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0ED3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8D75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A946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62D2C5D3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72D9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D2990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0512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minute rest between periods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5345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5768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0BDD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F755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3FB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ABA8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3B78DB12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C285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5432A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E71C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timeouts will be allowed.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EEE9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5C9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0F41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953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5231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E16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B15FD15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791F0C" w14:textId="32C86945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14:paraId="0FA8D592" w14:textId="36311EF3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701" w:rsidRPr="00C93AE4" w14:paraId="1E51CBCF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9AED8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14:paraId="53988C78" w14:textId="157D119E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701" w:rsidRPr="00C93AE4" w14:paraId="3BCFB224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04937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14:paraId="219A698B" w14:textId="7A199CDB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701" w:rsidRPr="00C93AE4" w14:paraId="612AC274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1F53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14:paraId="4258BBD5" w14:textId="43A3822F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701" w:rsidRPr="00C93AE4" w14:paraId="359A0738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2C17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14:paraId="0D73FC12" w14:textId="72C60C0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2701" w:rsidRPr="00C93AE4" w14:paraId="58F24673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3D08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39513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ABF0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0956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FE96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9161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140C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E023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779C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AEE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E4F3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0EF87D1B" w14:textId="77777777" w:rsidTr="00992701">
        <w:trPr>
          <w:gridAfter w:val="9"/>
          <w:wAfter w:w="5700" w:type="dxa"/>
          <w:trHeight w:val="270"/>
        </w:trPr>
        <w:tc>
          <w:tcPr>
            <w:tcW w:w="7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969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93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Mini Mites: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E555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D304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180F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E2D0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2F59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529C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FA0E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CF5A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C932F3F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43731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5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6507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Games will be played with smaller than regulation size (4' x 3') nets.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9638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B453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C659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37E6475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85D5B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21AE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Dedicated goalies will not be allowed (i.e., no players dressed in goalie equipment).  Coaches are required</w:t>
            </w:r>
          </w:p>
        </w:tc>
      </w:tr>
      <w:tr w:rsidR="00992701" w:rsidRPr="00C93AE4" w14:paraId="1805732D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0CF3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A74B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rotate players into the goalie position each shift change.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C03A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58EB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0C2F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7B50D0EB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04437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5B4AC" w14:textId="670508FF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One coach from each team must be on skates on the ice </w:t>
            </w:r>
          </w:p>
        </w:tc>
      </w:tr>
      <w:tr w:rsidR="00992701" w:rsidRPr="00C93AE4" w14:paraId="7F3804B2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BCE8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F780C" w14:textId="00825185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D3E2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1C5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CA00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3FA6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9C3F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FBB5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1CB1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857A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073C405B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92F1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0DDD3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AB847" w14:textId="79512BB6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penalties will be called.  If a Referee sees a player misconducting themselves, that player</w:t>
            </w:r>
          </w:p>
        </w:tc>
      </w:tr>
      <w:tr w:rsidR="00992701" w:rsidRPr="00C93AE4" w14:paraId="42E4728A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D9E4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CEA1F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E7E2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will be removed from the ice.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B792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3FA8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FD93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C5B8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060B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B7DC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48609C0F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AE3A9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CA7D5" w14:textId="368B2B61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Faceoffs will only occur at the beginning of each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game</w:t>
            </w: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F5D4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A6B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E5A8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2E96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097C474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FD985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896A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When a goal is scored, players are required to "tag up" back to their own half of the playing area prior to</w:t>
            </w:r>
          </w:p>
        </w:tc>
      </w:tr>
      <w:tr w:rsidR="00992701" w:rsidRPr="00C93AE4" w14:paraId="164C9B8D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87CC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84BB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resuming offensive play.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E834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E162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5AAB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31DA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63E9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C821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7BF2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5C3F432A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8310A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E04A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Game time breakdown: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65BF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28A3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C388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0FB1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C903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5946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B080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23F67D6D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08791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D68F7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0BAC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minute warm-up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A361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ADDD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E2D4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B7C9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6B1F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67B7E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C690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75DCA4E6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67B8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D4448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57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14304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Two 24 minute, run-time periods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4C78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715B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872C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92F9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2824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736487D9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EF3D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DEC67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30F12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Horn will blow every two minutes for line changes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615B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975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AF07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75CE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7D965DAB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C7FEC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476BF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C5A8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minute rest between periods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9980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B0E9A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C08A7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4DF4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6CDA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C9393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01" w:rsidRPr="00C93AE4" w14:paraId="6496E9AC" w14:textId="77777777" w:rsidTr="00992701">
        <w:trPr>
          <w:gridAfter w:val="9"/>
          <w:wAfter w:w="5700" w:type="dxa"/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45F36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55849" w14:textId="77777777" w:rsidR="00992701" w:rsidRPr="00C93AE4" w:rsidRDefault="00992701" w:rsidP="009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8AECD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timeouts will be allowed.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6D6D8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D1DA5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72279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26C7F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93DC0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29ABB" w14:textId="77777777" w:rsidR="00992701" w:rsidRPr="00C93AE4" w:rsidRDefault="00992701" w:rsidP="009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4583A0" w14:textId="77777777" w:rsidR="000671F7" w:rsidRDefault="000671F7"/>
    <w:sectPr w:rsidR="000671F7" w:rsidSect="0099270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2363"/>
    <w:multiLevelType w:val="hybridMultilevel"/>
    <w:tmpl w:val="CC1CC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E4"/>
    <w:rsid w:val="000671F7"/>
    <w:rsid w:val="001C2253"/>
    <w:rsid w:val="003E3DC6"/>
    <w:rsid w:val="0047682D"/>
    <w:rsid w:val="005C0A83"/>
    <w:rsid w:val="007E33F0"/>
    <w:rsid w:val="008177F1"/>
    <w:rsid w:val="00901E88"/>
    <w:rsid w:val="00992701"/>
    <w:rsid w:val="009E2159"/>
    <w:rsid w:val="00A542EB"/>
    <w:rsid w:val="00A66344"/>
    <w:rsid w:val="00A8387F"/>
    <w:rsid w:val="00B553D9"/>
    <w:rsid w:val="00BC2C81"/>
    <w:rsid w:val="00C07279"/>
    <w:rsid w:val="00C93AE4"/>
    <w:rsid w:val="00DE1092"/>
    <w:rsid w:val="00F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320B"/>
  <w15:chartTrackingRefBased/>
  <w15:docId w15:val="{FEAE8218-37E6-4715-B8CD-E28F70E7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661</Words>
  <Characters>2970</Characters>
  <Application>Microsoft Office Word</Application>
  <DocSecurity>0</DocSecurity>
  <Lines>424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Olson, Luke A</cp:lastModifiedBy>
  <cp:revision>11</cp:revision>
  <dcterms:created xsi:type="dcterms:W3CDTF">2026-01-06T18:19:00Z</dcterms:created>
  <dcterms:modified xsi:type="dcterms:W3CDTF">2026-01-06T19:00:00Z</dcterms:modified>
</cp:coreProperties>
</file>