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079CB" w14:textId="77777777" w:rsidR="00572C0C" w:rsidRPr="00572C0C" w:rsidRDefault="00572C0C" w:rsidP="00572C0C">
      <w:r w:rsidRPr="00572C0C">
        <w:rPr>
          <w:b/>
          <w:bCs/>
        </w:rPr>
        <w:t>Player Movement for Clubs with Multiple Teams:</w:t>
      </w:r>
    </w:p>
    <w:p w14:paraId="404D24A2" w14:textId="77777777" w:rsidR="00572C0C" w:rsidRPr="00572C0C" w:rsidRDefault="00572C0C" w:rsidP="00572C0C">
      <w:pPr>
        <w:numPr>
          <w:ilvl w:val="0"/>
          <w:numId w:val="24"/>
        </w:numPr>
      </w:pPr>
      <w:r w:rsidRPr="00572C0C">
        <w:rPr>
          <w:b/>
          <w:bCs/>
        </w:rPr>
        <w:t>General Movement Rules</w:t>
      </w:r>
      <w:r w:rsidRPr="00572C0C">
        <w:t>:</w:t>
      </w:r>
    </w:p>
    <w:p w14:paraId="6A83240E" w14:textId="55A9A054" w:rsidR="00572C0C" w:rsidRPr="00572C0C" w:rsidRDefault="00572C0C" w:rsidP="00572C0C">
      <w:pPr>
        <w:numPr>
          <w:ilvl w:val="1"/>
          <w:numId w:val="24"/>
        </w:numPr>
      </w:pPr>
      <w:r w:rsidRPr="00572C0C">
        <w:t xml:space="preserve">A player may move between their club’s higher and lower-level teams </w:t>
      </w:r>
      <w:r w:rsidRPr="00572C0C">
        <w:rPr>
          <w:i/>
          <w:iCs/>
        </w:rPr>
        <w:t>only if</w:t>
      </w:r>
      <w:r w:rsidRPr="00572C0C">
        <w:t xml:space="preserve"> they are rostered on the lower-level team (e.g., Varsity Tier 1 (Wales), Varsity Tier 2 (Campbell), Varsity 3 (Smyth), JV (North Norris and South Norris).</w:t>
      </w:r>
    </w:p>
    <w:p w14:paraId="440B18AF" w14:textId="77777777" w:rsidR="00572C0C" w:rsidRPr="00572C0C" w:rsidRDefault="00572C0C" w:rsidP="00572C0C">
      <w:pPr>
        <w:numPr>
          <w:ilvl w:val="1"/>
          <w:numId w:val="24"/>
        </w:numPr>
      </w:pPr>
      <w:r w:rsidRPr="00572C0C">
        <w:t>A player can continue moving between levels until they have played 4 games on the higher-level team. After playing their 4th game at the higher level, the player is no longer eligible to return to the lower-level team.</w:t>
      </w:r>
    </w:p>
    <w:p w14:paraId="78BEC51E" w14:textId="77777777" w:rsidR="00572C0C" w:rsidRPr="00572C0C" w:rsidRDefault="00572C0C" w:rsidP="00572C0C">
      <w:pPr>
        <w:numPr>
          <w:ilvl w:val="0"/>
          <w:numId w:val="24"/>
        </w:numPr>
      </w:pPr>
      <w:r w:rsidRPr="00572C0C">
        <w:rPr>
          <w:b/>
          <w:bCs/>
        </w:rPr>
        <w:t>Movement Within the Same Tier</w:t>
      </w:r>
      <w:r w:rsidRPr="00572C0C">
        <w:t>:</w:t>
      </w:r>
    </w:p>
    <w:p w14:paraId="499CFE0B" w14:textId="77777777" w:rsidR="00572C0C" w:rsidRPr="00572C0C" w:rsidRDefault="00572C0C" w:rsidP="00572C0C">
      <w:pPr>
        <w:numPr>
          <w:ilvl w:val="1"/>
          <w:numId w:val="24"/>
        </w:numPr>
      </w:pPr>
      <w:r w:rsidRPr="00572C0C">
        <w:t>Skater movement between two teams in the same tier is permitted only if the bench would have fewer than 10 skaters.</w:t>
      </w:r>
    </w:p>
    <w:p w14:paraId="26CAC670" w14:textId="77777777" w:rsidR="00572C0C" w:rsidRPr="00572C0C" w:rsidRDefault="00572C0C" w:rsidP="00572C0C">
      <w:pPr>
        <w:numPr>
          <w:ilvl w:val="1"/>
          <w:numId w:val="24"/>
        </w:numPr>
      </w:pPr>
      <w:r w:rsidRPr="00572C0C">
        <w:t>This movement is restricted to one game per skater and must be pre-approved by the league.</w:t>
      </w:r>
    </w:p>
    <w:p w14:paraId="4C2B7361" w14:textId="77777777" w:rsidR="00572C0C" w:rsidRPr="00572C0C" w:rsidRDefault="00572C0C" w:rsidP="00572C0C">
      <w:pPr>
        <w:numPr>
          <w:ilvl w:val="0"/>
          <w:numId w:val="24"/>
        </w:numPr>
      </w:pPr>
      <w:r w:rsidRPr="00572C0C">
        <w:rPr>
          <w:b/>
          <w:bCs/>
        </w:rPr>
        <w:t>Prohibited Player Movement</w:t>
      </w:r>
      <w:r w:rsidRPr="00572C0C">
        <w:t>:</w:t>
      </w:r>
    </w:p>
    <w:p w14:paraId="39F62F06" w14:textId="77777777" w:rsidR="00572C0C" w:rsidRPr="00572C0C" w:rsidRDefault="00572C0C" w:rsidP="00572C0C">
      <w:pPr>
        <w:numPr>
          <w:ilvl w:val="1"/>
          <w:numId w:val="24"/>
        </w:numPr>
      </w:pPr>
      <w:r w:rsidRPr="00572C0C">
        <w:t>Borrowing skaters from other clubs is strictly prohibited.</w:t>
      </w:r>
    </w:p>
    <w:p w14:paraId="3476CA67" w14:textId="77777777" w:rsidR="00572C0C" w:rsidRPr="00572C0C" w:rsidRDefault="00572C0C" w:rsidP="00572C0C">
      <w:r w:rsidRPr="00572C0C">
        <w:pict w14:anchorId="3B5F5D56">
          <v:rect id="_x0000_i1037" style="width:0;height:1.5pt" o:hralign="center" o:hrstd="t" o:hr="t" fillcolor="#a0a0a0" stroked="f"/>
        </w:pict>
      </w:r>
    </w:p>
    <w:p w14:paraId="4C3FA75C" w14:textId="77777777" w:rsidR="00572C0C" w:rsidRPr="00572C0C" w:rsidRDefault="00572C0C" w:rsidP="00572C0C">
      <w:r w:rsidRPr="00572C0C">
        <w:rPr>
          <w:b/>
          <w:bCs/>
        </w:rPr>
        <w:t>Goalie Movement:</w:t>
      </w:r>
    </w:p>
    <w:p w14:paraId="41045B60" w14:textId="77777777" w:rsidR="00572C0C" w:rsidRPr="00572C0C" w:rsidRDefault="00572C0C" w:rsidP="00572C0C">
      <w:pPr>
        <w:numPr>
          <w:ilvl w:val="0"/>
          <w:numId w:val="25"/>
        </w:numPr>
      </w:pPr>
      <w:r w:rsidRPr="00572C0C">
        <w:rPr>
          <w:b/>
          <w:bCs/>
        </w:rPr>
        <w:t>General Rules for Goalies</w:t>
      </w:r>
      <w:r w:rsidRPr="00572C0C">
        <w:t>:</w:t>
      </w:r>
    </w:p>
    <w:p w14:paraId="5F323B61" w14:textId="77777777" w:rsidR="00572C0C" w:rsidRPr="00572C0C" w:rsidRDefault="00572C0C" w:rsidP="00572C0C">
      <w:pPr>
        <w:numPr>
          <w:ilvl w:val="1"/>
          <w:numId w:val="25"/>
        </w:numPr>
      </w:pPr>
      <w:r w:rsidRPr="00572C0C">
        <w:t xml:space="preserve">A goalie rostered on a club’s lower-level team may serve as a backup for the higher-level team without it counting toward their game total, </w:t>
      </w:r>
      <w:r w:rsidRPr="00572C0C">
        <w:rPr>
          <w:i/>
          <w:iCs/>
        </w:rPr>
        <w:t>provided they do not take the ice</w:t>
      </w:r>
      <w:r w:rsidRPr="00572C0C">
        <w:t>.</w:t>
      </w:r>
    </w:p>
    <w:p w14:paraId="251CD959" w14:textId="77777777" w:rsidR="00572C0C" w:rsidRPr="00572C0C" w:rsidRDefault="00572C0C" w:rsidP="00572C0C">
      <w:pPr>
        <w:numPr>
          <w:ilvl w:val="1"/>
          <w:numId w:val="25"/>
        </w:numPr>
      </w:pPr>
      <w:r w:rsidRPr="00572C0C">
        <w:t>If the backup goalie plays in the game, it counts as one of their games at the higher level. Once the goalie plays their 4th game at the higher level, they are no longer eligible to return to the lower-level team.</w:t>
      </w:r>
    </w:p>
    <w:p w14:paraId="5ECAEE64" w14:textId="77777777" w:rsidR="00572C0C" w:rsidRPr="00572C0C" w:rsidRDefault="00572C0C" w:rsidP="00572C0C">
      <w:pPr>
        <w:numPr>
          <w:ilvl w:val="0"/>
          <w:numId w:val="25"/>
        </w:numPr>
      </w:pPr>
      <w:r w:rsidRPr="00572C0C">
        <w:rPr>
          <w:b/>
          <w:bCs/>
        </w:rPr>
        <w:t>Rostering Goalies</w:t>
      </w:r>
      <w:r w:rsidRPr="00572C0C">
        <w:t>:</w:t>
      </w:r>
    </w:p>
    <w:p w14:paraId="2A2861F9" w14:textId="77777777" w:rsidR="00572C0C" w:rsidRPr="00572C0C" w:rsidRDefault="00572C0C" w:rsidP="00572C0C">
      <w:pPr>
        <w:numPr>
          <w:ilvl w:val="1"/>
          <w:numId w:val="25"/>
        </w:numPr>
      </w:pPr>
      <w:r w:rsidRPr="00572C0C">
        <w:t>To manage goalie shortages, clubs may choose to roster all goalies on the lower-level team (note that sophomore–senior AAA and junior players are not eligible for JV teams) and rotate them between levels until one reaches the 4-game limit.</w:t>
      </w:r>
    </w:p>
    <w:p w14:paraId="6A4359A8" w14:textId="77777777" w:rsidR="00572C0C" w:rsidRPr="00572C0C" w:rsidRDefault="00572C0C" w:rsidP="00572C0C">
      <w:pPr>
        <w:numPr>
          <w:ilvl w:val="0"/>
          <w:numId w:val="25"/>
        </w:numPr>
      </w:pPr>
      <w:r w:rsidRPr="00572C0C">
        <w:rPr>
          <w:b/>
          <w:bCs/>
        </w:rPr>
        <w:t>Borrowing Goalies</w:t>
      </w:r>
      <w:r w:rsidRPr="00572C0C">
        <w:t>:</w:t>
      </w:r>
    </w:p>
    <w:p w14:paraId="34D377D2" w14:textId="2E089B82" w:rsidR="00572C0C" w:rsidRPr="00572C0C" w:rsidRDefault="00572C0C" w:rsidP="00572C0C">
      <w:pPr>
        <w:numPr>
          <w:ilvl w:val="1"/>
          <w:numId w:val="25"/>
        </w:numPr>
      </w:pPr>
      <w:r w:rsidRPr="00572C0C">
        <w:t>It is permissible to borrow a goalie of equal or lower level from another team when necessary. Coordination with Mandy</w:t>
      </w:r>
      <w:r>
        <w:t xml:space="preserve"> Narum</w:t>
      </w:r>
      <w:r w:rsidRPr="00572C0C">
        <w:t>, the Goalie Director, or directly with other teams is required to arrange this. League approval (via Mandy) is necessary for borrowing a goalie from another club.</w:t>
      </w:r>
    </w:p>
    <w:p w14:paraId="2FA87B72" w14:textId="77777777" w:rsidR="00572C0C" w:rsidRPr="00572C0C" w:rsidRDefault="00572C0C" w:rsidP="00572C0C">
      <w:r w:rsidRPr="00572C0C">
        <w:pict w14:anchorId="548C8CC0">
          <v:rect id="_x0000_i1038" style="width:0;height:1.5pt" o:hralign="center" o:hrstd="t" o:hr="t" fillcolor="#a0a0a0" stroked="f"/>
        </w:pict>
      </w:r>
    </w:p>
    <w:p w14:paraId="6D949B2E" w14:textId="77777777" w:rsidR="00572C0C" w:rsidRPr="00572C0C" w:rsidRDefault="00572C0C" w:rsidP="00572C0C">
      <w:r w:rsidRPr="00572C0C">
        <w:rPr>
          <w:b/>
          <w:bCs/>
        </w:rPr>
        <w:t>Consequences of Using Ineligible Players</w:t>
      </w:r>
      <w:r w:rsidRPr="00572C0C">
        <w:t>:</w:t>
      </w:r>
    </w:p>
    <w:p w14:paraId="79121A96" w14:textId="77777777" w:rsidR="00572C0C" w:rsidRPr="00572C0C" w:rsidRDefault="00572C0C" w:rsidP="00572C0C">
      <w:pPr>
        <w:numPr>
          <w:ilvl w:val="0"/>
          <w:numId w:val="26"/>
        </w:numPr>
      </w:pPr>
      <w:r w:rsidRPr="00572C0C">
        <w:t>If a team is found to have used an ineligible skater or goalie, the game will be declared a forfeit.</w:t>
      </w:r>
    </w:p>
    <w:p w14:paraId="25EA2081"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CF661B"/>
    <w:multiLevelType w:val="multilevel"/>
    <w:tmpl w:val="DF4AB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821AF7"/>
    <w:multiLevelType w:val="multilevel"/>
    <w:tmpl w:val="538C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651A4C"/>
    <w:multiLevelType w:val="multilevel"/>
    <w:tmpl w:val="F3C8E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26387922">
    <w:abstractNumId w:val="20"/>
  </w:num>
  <w:num w:numId="2" w16cid:durableId="589774196">
    <w:abstractNumId w:val="12"/>
  </w:num>
  <w:num w:numId="3" w16cid:durableId="473333359">
    <w:abstractNumId w:val="10"/>
  </w:num>
  <w:num w:numId="4" w16cid:durableId="1820149678">
    <w:abstractNumId w:val="23"/>
  </w:num>
  <w:num w:numId="5" w16cid:durableId="311524490">
    <w:abstractNumId w:val="13"/>
  </w:num>
  <w:num w:numId="6" w16cid:durableId="1624387116">
    <w:abstractNumId w:val="17"/>
  </w:num>
  <w:num w:numId="7" w16cid:durableId="818694973">
    <w:abstractNumId w:val="19"/>
  </w:num>
  <w:num w:numId="8" w16cid:durableId="1399208593">
    <w:abstractNumId w:val="9"/>
  </w:num>
  <w:num w:numId="9" w16cid:durableId="38019342">
    <w:abstractNumId w:val="7"/>
  </w:num>
  <w:num w:numId="10" w16cid:durableId="1326132282">
    <w:abstractNumId w:val="6"/>
  </w:num>
  <w:num w:numId="11" w16cid:durableId="2035419659">
    <w:abstractNumId w:val="5"/>
  </w:num>
  <w:num w:numId="12" w16cid:durableId="132601387">
    <w:abstractNumId w:val="4"/>
  </w:num>
  <w:num w:numId="13" w16cid:durableId="632713270">
    <w:abstractNumId w:val="8"/>
  </w:num>
  <w:num w:numId="14" w16cid:durableId="567955599">
    <w:abstractNumId w:val="3"/>
  </w:num>
  <w:num w:numId="15" w16cid:durableId="118499528">
    <w:abstractNumId w:val="2"/>
  </w:num>
  <w:num w:numId="16" w16cid:durableId="693530930">
    <w:abstractNumId w:val="1"/>
  </w:num>
  <w:num w:numId="17" w16cid:durableId="13001317">
    <w:abstractNumId w:val="0"/>
  </w:num>
  <w:num w:numId="18" w16cid:durableId="1196819712">
    <w:abstractNumId w:val="14"/>
  </w:num>
  <w:num w:numId="19" w16cid:durableId="1989703717">
    <w:abstractNumId w:val="16"/>
  </w:num>
  <w:num w:numId="20" w16cid:durableId="1883251526">
    <w:abstractNumId w:val="21"/>
  </w:num>
  <w:num w:numId="21" w16cid:durableId="945387390">
    <w:abstractNumId w:val="18"/>
  </w:num>
  <w:num w:numId="22" w16cid:durableId="647442276">
    <w:abstractNumId w:val="11"/>
  </w:num>
  <w:num w:numId="23" w16cid:durableId="108403892">
    <w:abstractNumId w:val="25"/>
  </w:num>
  <w:num w:numId="24" w16cid:durableId="2128117004">
    <w:abstractNumId w:val="15"/>
  </w:num>
  <w:num w:numId="25" w16cid:durableId="1455445423">
    <w:abstractNumId w:val="24"/>
  </w:num>
  <w:num w:numId="26" w16cid:durableId="12006286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8F"/>
    <w:rsid w:val="00004948"/>
    <w:rsid w:val="004F728F"/>
    <w:rsid w:val="00572C0C"/>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71C2"/>
  <w15:chartTrackingRefBased/>
  <w15:docId w15:val="{26B4B9EE-2C8D-4B51-BE49-FDD34DB6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992614">
      <w:bodyDiv w:val="1"/>
      <w:marLeft w:val="0"/>
      <w:marRight w:val="0"/>
      <w:marTop w:val="0"/>
      <w:marBottom w:val="0"/>
      <w:divBdr>
        <w:top w:val="none" w:sz="0" w:space="0" w:color="auto"/>
        <w:left w:val="none" w:sz="0" w:space="0" w:color="auto"/>
        <w:bottom w:val="none" w:sz="0" w:space="0" w:color="auto"/>
        <w:right w:val="none" w:sz="0" w:space="0" w:color="auto"/>
      </w:divBdr>
    </w:div>
    <w:div w:id="13852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20Mays\AppData\Local\Microsoft\Office\16.0\DTS\en-US%7b2A1ED353-AFDF-44E2-83CC-87CE9E31568B%7d\%7b645F5D78-044E-4D1C-AE87-9A1F1F9EA93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{645F5D78-044E-4D1C-AE87-9A1F1F9EA93E}tf02786999_win32</Template>
  <TotalTime>3</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Narum</dc:creator>
  <cp:keywords/>
  <dc:description/>
  <cp:lastModifiedBy>Mandy Narum</cp:lastModifiedBy>
  <cp:revision>2</cp:revision>
  <dcterms:created xsi:type="dcterms:W3CDTF">2024-10-10T17:10:00Z</dcterms:created>
  <dcterms:modified xsi:type="dcterms:W3CDTF">2024-10-10T17:13:00Z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