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229E6" w14:textId="77777777" w:rsidR="00733CDD" w:rsidRDefault="00733CDD" w:rsidP="00733CD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0"/>
        </w:rPr>
      </w:pPr>
      <w:r>
        <w:rPr>
          <w:color w:val="000000"/>
          <w:szCs w:val="20"/>
        </w:rPr>
        <w:t xml:space="preserve">The President shall: </w:t>
      </w:r>
    </w:p>
    <w:p w14:paraId="4D0E5736" w14:textId="77777777" w:rsidR="00733CDD" w:rsidRDefault="00733CDD" w:rsidP="00733CDD">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0"/>
        </w:rPr>
      </w:pPr>
      <w:r>
        <w:rPr>
          <w:color w:val="000000"/>
          <w:szCs w:val="20"/>
        </w:rPr>
        <w:t xml:space="preserve">Be the Chief Executive Office of the Club and preside at all meetings of the members and Board of Directors. </w:t>
      </w:r>
    </w:p>
    <w:p w14:paraId="3A3499CB" w14:textId="77777777" w:rsidR="00733CDD" w:rsidRDefault="00733CDD" w:rsidP="00733CDD">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0"/>
        </w:rPr>
      </w:pPr>
      <w:r>
        <w:rPr>
          <w:color w:val="000000"/>
          <w:szCs w:val="20"/>
        </w:rPr>
        <w:t xml:space="preserve">Submit </w:t>
      </w:r>
      <w:proofErr w:type="gramStart"/>
      <w:r>
        <w:rPr>
          <w:color w:val="000000"/>
          <w:szCs w:val="20"/>
        </w:rPr>
        <w:t>a written</w:t>
      </w:r>
      <w:proofErr w:type="gramEnd"/>
      <w:r>
        <w:rPr>
          <w:color w:val="000000"/>
          <w:szCs w:val="20"/>
        </w:rPr>
        <w:t xml:space="preserve"> annual report to the Board and Membership at the Spring Semi-Annual Voting Membership meeting. </w:t>
      </w:r>
    </w:p>
    <w:p w14:paraId="0EFCDF29" w14:textId="77777777" w:rsidR="00733CDD" w:rsidRDefault="00733CDD" w:rsidP="00733CDD">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0"/>
        </w:rPr>
      </w:pPr>
      <w:r>
        <w:rPr>
          <w:color w:val="000000"/>
          <w:szCs w:val="20"/>
        </w:rPr>
        <w:t xml:space="preserve">In the case of abstention by choice, cast the deciding vote in case of a tie. </w:t>
      </w:r>
    </w:p>
    <w:p w14:paraId="1609D647" w14:textId="77777777" w:rsidR="00733CDD" w:rsidRDefault="00733CDD" w:rsidP="00733CDD">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0"/>
        </w:rPr>
      </w:pPr>
      <w:r>
        <w:rPr>
          <w:color w:val="000000"/>
          <w:szCs w:val="20"/>
        </w:rPr>
        <w:t xml:space="preserve">Have the power to temporarily suspend any program member for conduct considered by him/her to be detrimental to the Club. Such </w:t>
      </w:r>
      <w:proofErr w:type="gramStart"/>
      <w:r>
        <w:rPr>
          <w:color w:val="000000"/>
          <w:szCs w:val="20"/>
        </w:rPr>
        <w:t>suspensions shall</w:t>
      </w:r>
      <w:proofErr w:type="gramEnd"/>
      <w:r>
        <w:rPr>
          <w:color w:val="000000"/>
          <w:szCs w:val="20"/>
        </w:rPr>
        <w:t xml:space="preserve"> remain in effect until compliance with Article II, Section 10 hereof. </w:t>
      </w:r>
    </w:p>
    <w:p w14:paraId="126E25FB" w14:textId="77777777" w:rsidR="00733CDD" w:rsidRDefault="00733CDD" w:rsidP="00733CDD">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0"/>
        </w:rPr>
      </w:pPr>
      <w:r>
        <w:rPr>
          <w:color w:val="000000"/>
          <w:szCs w:val="20"/>
        </w:rPr>
        <w:t xml:space="preserve">Establish such special committees as shall be necessary </w:t>
      </w:r>
      <w:proofErr w:type="gramStart"/>
      <w:r>
        <w:rPr>
          <w:color w:val="000000"/>
          <w:szCs w:val="20"/>
        </w:rPr>
        <w:t>to</w:t>
      </w:r>
      <w:proofErr w:type="gramEnd"/>
      <w:r>
        <w:rPr>
          <w:color w:val="000000"/>
          <w:szCs w:val="20"/>
        </w:rPr>
        <w:t xml:space="preserve"> the execution of the work of the Club, with approval of the Board.</w:t>
      </w:r>
    </w:p>
    <w:p w14:paraId="26B3CCE7" w14:textId="77777777" w:rsidR="00733CDD" w:rsidRDefault="00733CDD" w:rsidP="00733CDD">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0"/>
        </w:rPr>
      </w:pPr>
      <w:r>
        <w:rPr>
          <w:color w:val="000000"/>
          <w:szCs w:val="20"/>
        </w:rPr>
        <w:t>Serve as an ad hoc member of all committees, except the nominating committee.</w:t>
      </w:r>
    </w:p>
    <w:p w14:paraId="5AC86EAB" w14:textId="77777777" w:rsidR="00733CDD" w:rsidRDefault="00733CDD" w:rsidP="00733CDD">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0"/>
        </w:rPr>
      </w:pPr>
      <w:r>
        <w:rPr>
          <w:color w:val="000000"/>
          <w:szCs w:val="20"/>
        </w:rPr>
        <w:t xml:space="preserve">Be responsible </w:t>
      </w:r>
      <w:proofErr w:type="gramStart"/>
      <w:r>
        <w:rPr>
          <w:color w:val="000000"/>
          <w:szCs w:val="20"/>
        </w:rPr>
        <w:t>to direct</w:t>
      </w:r>
      <w:proofErr w:type="gramEnd"/>
      <w:r>
        <w:rPr>
          <w:color w:val="000000"/>
          <w:szCs w:val="20"/>
        </w:rPr>
        <w:t xml:space="preserve"> the activities of the Club Scheduler, SafeSport Coordinator, Concussion Coordinator and any other appointed </w:t>
      </w:r>
      <w:proofErr w:type="gramStart"/>
      <w:r>
        <w:rPr>
          <w:color w:val="000000"/>
          <w:szCs w:val="20"/>
        </w:rPr>
        <w:t>positions as</w:t>
      </w:r>
      <w:proofErr w:type="gramEnd"/>
      <w:r>
        <w:rPr>
          <w:color w:val="000000"/>
          <w:szCs w:val="20"/>
        </w:rPr>
        <w:t xml:space="preserve"> needed for smooth operation of the Club.</w:t>
      </w:r>
    </w:p>
    <w:p w14:paraId="1B01DBE3" w14:textId="77777777" w:rsidR="009F4F9B" w:rsidRDefault="009F4F9B"/>
    <w:p w14:paraId="01C5483D" w14:textId="77777777" w:rsidR="00733CDD" w:rsidRDefault="00733CDD"/>
    <w:p w14:paraId="7014D885" w14:textId="6BC51992" w:rsidR="00733CDD" w:rsidRDefault="00733CDD">
      <w:r>
        <w:t xml:space="preserve">The Treasurer shall: </w:t>
      </w:r>
    </w:p>
    <w:p w14:paraId="09FF6DD6" w14:textId="77777777" w:rsidR="00733CDD" w:rsidRDefault="00733CDD" w:rsidP="00733CDD">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0"/>
        </w:rPr>
      </w:pPr>
      <w:r>
        <w:rPr>
          <w:color w:val="000000"/>
          <w:szCs w:val="20"/>
        </w:rPr>
        <w:t xml:space="preserve">The Treasurer in the absence of the President and the Vice President shall have the powers of the President. </w:t>
      </w:r>
    </w:p>
    <w:p w14:paraId="27256929" w14:textId="77777777" w:rsidR="00733CDD" w:rsidRDefault="00733CDD" w:rsidP="00733CDD">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0"/>
        </w:rPr>
      </w:pPr>
      <w:r>
        <w:rPr>
          <w:color w:val="000000"/>
          <w:szCs w:val="20"/>
        </w:rPr>
        <w:t>Prepare a budget with assistance from the Budget and Finance Committee and submit it to the Board of Directors by December 31</w:t>
      </w:r>
      <w:r>
        <w:rPr>
          <w:color w:val="000000"/>
          <w:szCs w:val="20"/>
          <w:vertAlign w:val="superscript"/>
        </w:rPr>
        <w:t>st</w:t>
      </w:r>
      <w:r>
        <w:rPr>
          <w:color w:val="000000"/>
          <w:szCs w:val="20"/>
        </w:rPr>
        <w:t xml:space="preserve"> each year for the following season. </w:t>
      </w:r>
    </w:p>
    <w:p w14:paraId="61400922" w14:textId="77777777" w:rsidR="00733CDD" w:rsidRDefault="00733CDD" w:rsidP="00733CDD">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0"/>
        </w:rPr>
      </w:pPr>
      <w:r>
        <w:rPr>
          <w:color w:val="000000"/>
          <w:szCs w:val="20"/>
        </w:rPr>
        <w:t xml:space="preserve">Oversee registrations, setting up payments of fees/dues and the collection of same. Collect membership fees. </w:t>
      </w:r>
    </w:p>
    <w:p w14:paraId="70AB42E0" w14:textId="77777777" w:rsidR="00733CDD" w:rsidRDefault="00733CDD" w:rsidP="00733CDD">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0"/>
        </w:rPr>
      </w:pPr>
      <w:r>
        <w:rPr>
          <w:color w:val="000000"/>
          <w:szCs w:val="20"/>
        </w:rPr>
        <w:t xml:space="preserve">Keep accurate records of the payments of fees, dues, and donations and the collection of same. </w:t>
      </w:r>
    </w:p>
    <w:p w14:paraId="7531904B" w14:textId="77777777" w:rsidR="00733CDD" w:rsidRDefault="00733CDD" w:rsidP="00733CDD">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0"/>
        </w:rPr>
      </w:pPr>
      <w:proofErr w:type="gramStart"/>
      <w:r>
        <w:rPr>
          <w:color w:val="000000"/>
          <w:szCs w:val="20"/>
        </w:rPr>
        <w:t>Report</w:t>
      </w:r>
      <w:proofErr w:type="gramEnd"/>
      <w:r>
        <w:rPr>
          <w:color w:val="000000"/>
          <w:szCs w:val="20"/>
        </w:rPr>
        <w:t xml:space="preserve"> the financial condition of the Club monthly to the Board and at the Semi-Annual Membership meetings. The financial statement must show the funds separately as of the last day of the preceding month. Provide copy for review by the Board of </w:t>
      </w:r>
      <w:proofErr w:type="gramStart"/>
      <w:r>
        <w:rPr>
          <w:color w:val="000000"/>
          <w:szCs w:val="20"/>
        </w:rPr>
        <w:t>the bank</w:t>
      </w:r>
      <w:proofErr w:type="gramEnd"/>
      <w:r>
        <w:rPr>
          <w:color w:val="000000"/>
          <w:szCs w:val="20"/>
        </w:rPr>
        <w:t xml:space="preserve"> statement and any credit card statement from the most recent cycle.</w:t>
      </w:r>
    </w:p>
    <w:p w14:paraId="09799672" w14:textId="77777777" w:rsidR="00733CDD" w:rsidRDefault="00733CDD" w:rsidP="00733CDD">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0"/>
        </w:rPr>
      </w:pPr>
      <w:r>
        <w:rPr>
          <w:color w:val="000000"/>
          <w:szCs w:val="20"/>
        </w:rPr>
        <w:t>Receive, disburse (only as authorized by the Board of Directors), and account for monies.  The Treasurer will not be an approved signer on the Club bank account and will ensure all approved disbursements have two (2) signers with such authority granted to them by the Club’s bank.  The Treasurer will not be allowed to carry, or spend funds through, a credit or debit card of the Club.</w:t>
      </w:r>
    </w:p>
    <w:p w14:paraId="188D3702" w14:textId="77777777" w:rsidR="00733CDD" w:rsidRDefault="00733CDD" w:rsidP="00733CDD">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0"/>
        </w:rPr>
      </w:pPr>
      <w:r>
        <w:rPr>
          <w:color w:val="000000"/>
          <w:szCs w:val="20"/>
        </w:rPr>
        <w:t>Communicate to the Membership the policy of “no cash” transactions to pay for any Club activities and report timely to the Board any suspected or known violations regarding such transactions.</w:t>
      </w:r>
    </w:p>
    <w:p w14:paraId="7C8405EA" w14:textId="77777777" w:rsidR="00733CDD" w:rsidRDefault="00733CDD" w:rsidP="00733CDD">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0"/>
        </w:rPr>
      </w:pPr>
      <w:r>
        <w:rPr>
          <w:color w:val="000000"/>
          <w:szCs w:val="20"/>
        </w:rPr>
        <w:t xml:space="preserve">Make a full financial report at the Semi-Annual Membership meetings. </w:t>
      </w:r>
    </w:p>
    <w:p w14:paraId="6FE3D911" w14:textId="77777777" w:rsidR="00733CDD" w:rsidRDefault="00733CDD" w:rsidP="00733CDD">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0"/>
        </w:rPr>
      </w:pPr>
      <w:r>
        <w:rPr>
          <w:color w:val="000000"/>
          <w:szCs w:val="20"/>
        </w:rPr>
        <w:t xml:space="preserve">Prepare or cause to be prepared such tax reports and information returns as local, state, and Federal laws require. Supervise the filing of all reports required by law, including the annual returns required to be filed under the income tax laws. </w:t>
      </w:r>
    </w:p>
    <w:p w14:paraId="130B5325" w14:textId="77777777" w:rsidR="00733CDD" w:rsidRDefault="00733CDD" w:rsidP="00733CDD">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0"/>
        </w:rPr>
      </w:pPr>
      <w:proofErr w:type="gramStart"/>
      <w:r>
        <w:rPr>
          <w:color w:val="000000"/>
          <w:szCs w:val="20"/>
        </w:rPr>
        <w:t>Chair</w:t>
      </w:r>
      <w:proofErr w:type="gramEnd"/>
      <w:r>
        <w:rPr>
          <w:color w:val="000000"/>
          <w:szCs w:val="20"/>
        </w:rPr>
        <w:t xml:space="preserve"> the Budget and Finance Committee. </w:t>
      </w:r>
    </w:p>
    <w:p w14:paraId="3481708F" w14:textId="77777777" w:rsidR="00733CDD" w:rsidRDefault="00733CDD" w:rsidP="00733CDD">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0"/>
        </w:rPr>
      </w:pPr>
      <w:r>
        <w:rPr>
          <w:color w:val="000000"/>
          <w:szCs w:val="20"/>
        </w:rPr>
        <w:t>Meet all background screening requirements as set forth by the Board, the league affiliate and USA Hockey.  In addition to the Affiliate sponsored background screening, other such requirements may include, but are not limited to a credit check and multi-state criminal background check.</w:t>
      </w:r>
    </w:p>
    <w:p w14:paraId="0AEEE622" w14:textId="77777777" w:rsidR="00733CDD" w:rsidRDefault="00733CDD"/>
    <w:p w14:paraId="51F9007A" w14:textId="77777777" w:rsidR="00733CDD" w:rsidRDefault="00733CDD" w:rsidP="00733CD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0"/>
        </w:rPr>
      </w:pPr>
      <w:r>
        <w:rPr>
          <w:color w:val="000000"/>
          <w:szCs w:val="20"/>
        </w:rPr>
        <w:t>The At Large Member (Director) shall:</w:t>
      </w:r>
    </w:p>
    <w:p w14:paraId="58942F92" w14:textId="77777777" w:rsidR="00733CDD" w:rsidRDefault="00733CDD" w:rsidP="00733CDD">
      <w:pPr>
        <w:numPr>
          <w:ilvl w:val="0"/>
          <w:numId w:val="3"/>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0"/>
        </w:rPr>
      </w:pPr>
      <w:r>
        <w:rPr>
          <w:color w:val="000000"/>
          <w:szCs w:val="20"/>
        </w:rPr>
        <w:t xml:space="preserve">Be responsible for attending all meetings called </w:t>
      </w:r>
      <w:proofErr w:type="gramStart"/>
      <w:r>
        <w:rPr>
          <w:color w:val="000000"/>
          <w:szCs w:val="20"/>
        </w:rPr>
        <w:t>of</w:t>
      </w:r>
      <w:proofErr w:type="gramEnd"/>
      <w:r>
        <w:rPr>
          <w:color w:val="000000"/>
          <w:szCs w:val="20"/>
        </w:rPr>
        <w:t xml:space="preserve"> the Board.</w:t>
      </w:r>
    </w:p>
    <w:p w14:paraId="47F1D96B" w14:textId="77777777" w:rsidR="00733CDD" w:rsidRDefault="00733CDD" w:rsidP="00733CDD">
      <w:pPr>
        <w:numPr>
          <w:ilvl w:val="0"/>
          <w:numId w:val="3"/>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0"/>
        </w:rPr>
      </w:pPr>
      <w:r>
        <w:rPr>
          <w:color w:val="000000"/>
          <w:szCs w:val="20"/>
        </w:rPr>
        <w:t xml:space="preserve">Participate in the decision making. </w:t>
      </w:r>
    </w:p>
    <w:p w14:paraId="242EAE7F" w14:textId="77777777" w:rsidR="00733CDD" w:rsidRDefault="00733CDD" w:rsidP="00733CDD">
      <w:pPr>
        <w:numPr>
          <w:ilvl w:val="0"/>
          <w:numId w:val="3"/>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0"/>
        </w:rPr>
      </w:pPr>
      <w:proofErr w:type="gramStart"/>
      <w:r>
        <w:rPr>
          <w:color w:val="000000"/>
          <w:szCs w:val="20"/>
        </w:rPr>
        <w:t>Volunteer</w:t>
      </w:r>
      <w:proofErr w:type="gramEnd"/>
      <w:r>
        <w:rPr>
          <w:color w:val="000000"/>
          <w:szCs w:val="20"/>
        </w:rPr>
        <w:t xml:space="preserve"> for any committee or position needed to be filled, as desired.</w:t>
      </w:r>
    </w:p>
    <w:p w14:paraId="2DE902B3" w14:textId="77777777" w:rsidR="00733CDD" w:rsidRDefault="00733CDD" w:rsidP="00733CDD">
      <w:pPr>
        <w:numPr>
          <w:ilvl w:val="0"/>
          <w:numId w:val="3"/>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0"/>
        </w:rPr>
      </w:pPr>
      <w:r>
        <w:rPr>
          <w:color w:val="000000"/>
          <w:szCs w:val="20"/>
        </w:rPr>
        <w:t>Act as coaching liaison between the Board of Directors and coaches.</w:t>
      </w:r>
    </w:p>
    <w:p w14:paraId="5F194838" w14:textId="77777777" w:rsidR="00733CDD" w:rsidRDefault="00733CDD" w:rsidP="00733CDD">
      <w:pPr>
        <w:numPr>
          <w:ilvl w:val="0"/>
          <w:numId w:val="3"/>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0"/>
        </w:rPr>
      </w:pPr>
      <w:r>
        <w:rPr>
          <w:color w:val="000000"/>
          <w:szCs w:val="20"/>
        </w:rPr>
        <w:t>Chair the Tournament Planning Committee.</w:t>
      </w:r>
    </w:p>
    <w:p w14:paraId="67F47936" w14:textId="77777777" w:rsidR="00733CDD" w:rsidRDefault="00733CDD" w:rsidP="00733CDD">
      <w:pPr>
        <w:numPr>
          <w:ilvl w:val="0"/>
          <w:numId w:val="3"/>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0"/>
        </w:rPr>
      </w:pPr>
      <w:r>
        <w:rPr>
          <w:color w:val="000000"/>
          <w:szCs w:val="20"/>
        </w:rPr>
        <w:t>Be responsible to direct the activities of the Tournament Coordinator, facilitate effective communication between the Travel and Rec programs, recommending any provisions needed to foster equivalent attention for needs.</w:t>
      </w:r>
    </w:p>
    <w:p w14:paraId="28DB09E6" w14:textId="77777777" w:rsidR="00733CDD" w:rsidRDefault="00733CDD" w:rsidP="00733CDD">
      <w:pPr>
        <w:numPr>
          <w:ilvl w:val="0"/>
          <w:numId w:val="3"/>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0"/>
        </w:rPr>
      </w:pPr>
      <w:r>
        <w:rPr>
          <w:color w:val="000000"/>
          <w:szCs w:val="20"/>
        </w:rPr>
        <w:t xml:space="preserve">Manage the annual call for Coaching Applications for the following season, with notice to the Membership by the beginning of January of coaching application deadline due submitted by end </w:t>
      </w:r>
      <w:r>
        <w:rPr>
          <w:color w:val="000000"/>
          <w:szCs w:val="20"/>
        </w:rPr>
        <w:lastRenderedPageBreak/>
        <w:t>of the same month.  The At Large Member shall be copied on all Coach Application submissions, maintain a master list of activity, direct any necessary recruitment efforts for Coaches to apply and develop the Coach interview process and schedule per Board approval.</w:t>
      </w:r>
    </w:p>
    <w:p w14:paraId="76178B00" w14:textId="77777777" w:rsidR="00733CDD" w:rsidRDefault="00733CDD" w:rsidP="00733CDD">
      <w:pPr>
        <w:numPr>
          <w:ilvl w:val="0"/>
          <w:numId w:val="3"/>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0"/>
        </w:rPr>
      </w:pPr>
      <w:r>
        <w:rPr>
          <w:color w:val="000000"/>
          <w:szCs w:val="20"/>
        </w:rPr>
        <w:t>Be responsible for maintaining the organization and security of the Club shed content.</w:t>
      </w:r>
    </w:p>
    <w:p w14:paraId="4ACDBDD9" w14:textId="77777777" w:rsidR="00733CDD" w:rsidRDefault="00733CDD"/>
    <w:sectPr w:rsidR="00733C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D6513"/>
    <w:multiLevelType w:val="multilevel"/>
    <w:tmpl w:val="9ACE3B88"/>
    <w:lvl w:ilvl="0">
      <w:start w:val="1"/>
      <w:numFmt w:val="upperLetter"/>
      <w:lvlText w:val="%1."/>
      <w:lvlJc w:val="left"/>
      <w:pPr>
        <w:ind w:left="720" w:hanging="360"/>
      </w:p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4573809"/>
    <w:multiLevelType w:val="multilevel"/>
    <w:tmpl w:val="DEA647B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6B91EA7"/>
    <w:multiLevelType w:val="multilevel"/>
    <w:tmpl w:val="40E045E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277113">
    <w:abstractNumId w:val="1"/>
  </w:num>
  <w:num w:numId="2" w16cid:durableId="1219976696">
    <w:abstractNumId w:val="0"/>
  </w:num>
  <w:num w:numId="3" w16cid:durableId="18106298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CDD"/>
    <w:rsid w:val="000C4270"/>
    <w:rsid w:val="002D751D"/>
    <w:rsid w:val="006940F0"/>
    <w:rsid w:val="00733CDD"/>
    <w:rsid w:val="009F4F9B"/>
    <w:rsid w:val="00B27AB5"/>
    <w:rsid w:val="00C21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2BB60"/>
  <w15:chartTrackingRefBased/>
  <w15:docId w15:val="{505DC0B1-D649-40FC-8E58-BF2A54E68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CDD"/>
    <w:pPr>
      <w:spacing w:after="0" w:line="240" w:lineRule="auto"/>
    </w:pPr>
    <w:rPr>
      <w:rFonts w:ascii="Arial" w:eastAsia="Arial" w:hAnsi="Arial" w:cs="Arial"/>
      <w:kern w:val="0"/>
      <w:sz w:val="20"/>
      <w14:ligatures w14:val="none"/>
    </w:rPr>
  </w:style>
  <w:style w:type="paragraph" w:styleId="Heading1">
    <w:name w:val="heading 1"/>
    <w:basedOn w:val="Normal"/>
    <w:next w:val="Normal"/>
    <w:link w:val="Heading1Char"/>
    <w:uiPriority w:val="9"/>
    <w:qFormat/>
    <w:rsid w:val="00733C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3C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3C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3C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3C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3CD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3CD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3CD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3CD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3C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3C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3C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3C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3C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3C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3C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3C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3CDD"/>
    <w:rPr>
      <w:rFonts w:eastAsiaTheme="majorEastAsia" w:cstheme="majorBidi"/>
      <w:color w:val="272727" w:themeColor="text1" w:themeTint="D8"/>
    </w:rPr>
  </w:style>
  <w:style w:type="paragraph" w:styleId="Title">
    <w:name w:val="Title"/>
    <w:basedOn w:val="Normal"/>
    <w:next w:val="Normal"/>
    <w:link w:val="TitleChar"/>
    <w:uiPriority w:val="10"/>
    <w:qFormat/>
    <w:rsid w:val="00733CD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3C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3C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3C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3CDD"/>
    <w:pPr>
      <w:spacing w:before="160"/>
      <w:jc w:val="center"/>
    </w:pPr>
    <w:rPr>
      <w:i/>
      <w:iCs/>
      <w:color w:val="404040" w:themeColor="text1" w:themeTint="BF"/>
    </w:rPr>
  </w:style>
  <w:style w:type="character" w:customStyle="1" w:styleId="QuoteChar">
    <w:name w:val="Quote Char"/>
    <w:basedOn w:val="DefaultParagraphFont"/>
    <w:link w:val="Quote"/>
    <w:uiPriority w:val="29"/>
    <w:rsid w:val="00733CDD"/>
    <w:rPr>
      <w:i/>
      <w:iCs/>
      <w:color w:val="404040" w:themeColor="text1" w:themeTint="BF"/>
    </w:rPr>
  </w:style>
  <w:style w:type="paragraph" w:styleId="ListParagraph">
    <w:name w:val="List Paragraph"/>
    <w:basedOn w:val="Normal"/>
    <w:uiPriority w:val="34"/>
    <w:qFormat/>
    <w:rsid w:val="00733CDD"/>
    <w:pPr>
      <w:ind w:left="720"/>
      <w:contextualSpacing/>
    </w:pPr>
  </w:style>
  <w:style w:type="character" w:styleId="IntenseEmphasis">
    <w:name w:val="Intense Emphasis"/>
    <w:basedOn w:val="DefaultParagraphFont"/>
    <w:uiPriority w:val="21"/>
    <w:qFormat/>
    <w:rsid w:val="00733CDD"/>
    <w:rPr>
      <w:i/>
      <w:iCs/>
      <w:color w:val="0F4761" w:themeColor="accent1" w:themeShade="BF"/>
    </w:rPr>
  </w:style>
  <w:style w:type="paragraph" w:styleId="IntenseQuote">
    <w:name w:val="Intense Quote"/>
    <w:basedOn w:val="Normal"/>
    <w:next w:val="Normal"/>
    <w:link w:val="IntenseQuoteChar"/>
    <w:uiPriority w:val="30"/>
    <w:qFormat/>
    <w:rsid w:val="00733C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3CDD"/>
    <w:rPr>
      <w:i/>
      <w:iCs/>
      <w:color w:val="0F4761" w:themeColor="accent1" w:themeShade="BF"/>
    </w:rPr>
  </w:style>
  <w:style w:type="character" w:styleId="IntenseReference">
    <w:name w:val="Intense Reference"/>
    <w:basedOn w:val="DefaultParagraphFont"/>
    <w:uiPriority w:val="32"/>
    <w:qFormat/>
    <w:rsid w:val="00733C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606</Words>
  <Characters>3457</Characters>
  <Application>Microsoft Office Word</Application>
  <DocSecurity>0</DocSecurity>
  <Lines>28</Lines>
  <Paragraphs>8</Paragraphs>
  <ScaleCrop>false</ScaleCrop>
  <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Cox</dc:creator>
  <cp:keywords/>
  <dc:description/>
  <cp:lastModifiedBy>Sarah Cox</cp:lastModifiedBy>
  <cp:revision>1</cp:revision>
  <dcterms:created xsi:type="dcterms:W3CDTF">2026-02-03T21:13:00Z</dcterms:created>
  <dcterms:modified xsi:type="dcterms:W3CDTF">2026-02-03T21:16:00Z</dcterms:modified>
</cp:coreProperties>
</file>