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2230" w14:textId="77777777" w:rsidR="009504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156131AE" wp14:editId="4CBB8B4B">
            <wp:extent cx="2127885" cy="212788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2127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2C4C2D" w14:textId="77777777" w:rsidR="009504C0" w:rsidRDefault="00950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</w:rPr>
      </w:pPr>
    </w:p>
    <w:p w14:paraId="467331CA" w14:textId="77777777" w:rsidR="009504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Summer Shooting &amp; Dribbling Club Challenge </w:t>
      </w:r>
    </w:p>
    <w:p w14:paraId="4C49EB3F" w14:textId="77777777" w:rsidR="009504C0" w:rsidRDefault="009504C0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tbl>
      <w:tblPr>
        <w:tblStyle w:val="a"/>
        <w:tblpPr w:leftFromText="180" w:rightFromText="180" w:topFromText="180" w:bottomFromText="180" w:vertAnchor="text" w:tblpX="1728"/>
        <w:tblW w:w="8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4095"/>
      </w:tblGrid>
      <w:tr w:rsidR="009504C0" w14:paraId="599A5D14" w14:textId="77777777">
        <w:trPr>
          <w:trHeight w:val="792"/>
        </w:trPr>
        <w:tc>
          <w:tcPr>
            <w:tcW w:w="3960" w:type="dxa"/>
          </w:tcPr>
          <w:p w14:paraId="4AD2BA0F" w14:textId="77777777" w:rsidR="009504C0" w:rsidRDefault="00000000">
            <w:pPr>
              <w:widowControl w:val="0"/>
              <w:spacing w:line="240" w:lineRule="auto"/>
              <w:ind w:left="187"/>
              <w:jc w:val="center"/>
              <w:rPr>
                <w:rFonts w:ascii="Calibri" w:eastAsia="Calibri" w:hAnsi="Calibri" w:cs="Calibri"/>
                <w:b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7"/>
                <w:szCs w:val="27"/>
              </w:rPr>
              <w:t xml:space="preserve">Blue </w:t>
            </w:r>
            <w:r>
              <w:rPr>
                <w:rFonts w:ascii="Calibri" w:eastAsia="Calibri" w:hAnsi="Calibri" w:cs="Calibri"/>
                <w:b/>
                <w:sz w:val="27"/>
                <w:szCs w:val="27"/>
              </w:rPr>
              <w:t>Level:</w:t>
            </w:r>
          </w:p>
          <w:p w14:paraId="1138BA0D" w14:textId="77777777" w:rsidR="009504C0" w:rsidRDefault="00000000">
            <w:pPr>
              <w:widowControl w:val="0"/>
              <w:spacing w:line="240" w:lineRule="auto"/>
              <w:ind w:left="187"/>
              <w:jc w:val="center"/>
              <w:rPr>
                <w:rFonts w:ascii="Calibri" w:eastAsia="Calibri" w:hAnsi="Calibri" w:cs="Calibri"/>
                <w:b/>
                <w:sz w:val="27"/>
                <w:szCs w:val="27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7"/>
                <w:szCs w:val="27"/>
              </w:rPr>
              <w:t>Make</w:t>
            </w:r>
            <w:proofErr w:type="gramEnd"/>
            <w:r>
              <w:rPr>
                <w:rFonts w:ascii="Calibri" w:eastAsia="Calibri" w:hAnsi="Calibri" w:cs="Calibri"/>
                <w:b/>
                <w:sz w:val="27"/>
                <w:szCs w:val="27"/>
              </w:rPr>
              <w:t xml:space="preserve"> 6,000 Shots </w:t>
            </w:r>
          </w:p>
          <w:p w14:paraId="48464E14" w14:textId="77777777" w:rsidR="009504C0" w:rsidRDefault="00000000">
            <w:pPr>
              <w:widowControl w:val="0"/>
              <w:spacing w:before="6" w:line="240" w:lineRule="auto"/>
              <w:ind w:left="187"/>
              <w:jc w:val="center"/>
              <w:rPr>
                <w:rFonts w:ascii="Calibri" w:eastAsia="Calibri" w:hAnsi="Calibri" w:cs="Calibri"/>
                <w:b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sz w:val="27"/>
                <w:szCs w:val="27"/>
              </w:rPr>
              <w:t>Dribble 1,000 Minutes</w:t>
            </w:r>
          </w:p>
        </w:tc>
        <w:tc>
          <w:tcPr>
            <w:tcW w:w="4095" w:type="dxa"/>
          </w:tcPr>
          <w:p w14:paraId="4C2E2870" w14:textId="77777777" w:rsidR="009504C0" w:rsidRDefault="00000000">
            <w:pPr>
              <w:widowControl w:val="0"/>
              <w:spacing w:line="240" w:lineRule="auto"/>
              <w:ind w:left="187"/>
              <w:jc w:val="center"/>
              <w:rPr>
                <w:rFonts w:ascii="Calibri" w:eastAsia="Calibri" w:hAnsi="Calibri" w:cs="Calibri"/>
                <w:b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color w:val="FF9900"/>
                <w:sz w:val="27"/>
                <w:szCs w:val="27"/>
              </w:rPr>
              <w:t xml:space="preserve">Gold </w:t>
            </w:r>
            <w:r>
              <w:rPr>
                <w:rFonts w:ascii="Calibri" w:eastAsia="Calibri" w:hAnsi="Calibri" w:cs="Calibri"/>
                <w:b/>
                <w:sz w:val="27"/>
                <w:szCs w:val="27"/>
              </w:rPr>
              <w:t>Level:</w:t>
            </w:r>
          </w:p>
          <w:p w14:paraId="21D21BFE" w14:textId="77777777" w:rsidR="009504C0" w:rsidRDefault="00000000">
            <w:pPr>
              <w:widowControl w:val="0"/>
              <w:spacing w:line="240" w:lineRule="auto"/>
              <w:ind w:left="187"/>
              <w:jc w:val="center"/>
              <w:rPr>
                <w:rFonts w:ascii="Calibri" w:eastAsia="Calibri" w:hAnsi="Calibri" w:cs="Calibri"/>
                <w:b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sz w:val="27"/>
                <w:szCs w:val="27"/>
              </w:rPr>
              <w:t xml:space="preserve">Make 10,000 Shots </w:t>
            </w:r>
          </w:p>
          <w:p w14:paraId="1488A7CF" w14:textId="77777777" w:rsidR="009504C0" w:rsidRDefault="00000000">
            <w:pPr>
              <w:widowControl w:val="0"/>
              <w:spacing w:before="6" w:line="240" w:lineRule="auto"/>
              <w:ind w:left="187"/>
              <w:jc w:val="center"/>
              <w:rPr>
                <w:rFonts w:ascii="Calibri" w:eastAsia="Calibri" w:hAnsi="Calibri" w:cs="Calibri"/>
                <w:b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sz w:val="27"/>
                <w:szCs w:val="27"/>
              </w:rPr>
              <w:t>Dribble 1,500 Minutes</w:t>
            </w:r>
          </w:p>
        </w:tc>
      </w:tr>
      <w:tr w:rsidR="009504C0" w14:paraId="556BC422" w14:textId="77777777">
        <w:trPr>
          <w:trHeight w:val="792"/>
        </w:trPr>
        <w:tc>
          <w:tcPr>
            <w:tcW w:w="3960" w:type="dxa"/>
          </w:tcPr>
          <w:p w14:paraId="11F1C0E7" w14:textId="77777777" w:rsidR="009504C0" w:rsidRDefault="00000000">
            <w:pPr>
              <w:widowControl w:val="0"/>
              <w:spacing w:line="240" w:lineRule="auto"/>
              <w:ind w:left="191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sz w:val="27"/>
                <w:szCs w:val="27"/>
              </w:rPr>
              <w:t xml:space="preserve">Recognition on WGBA Website &amp; Newsletter </w:t>
            </w:r>
          </w:p>
        </w:tc>
        <w:tc>
          <w:tcPr>
            <w:tcW w:w="4095" w:type="dxa"/>
          </w:tcPr>
          <w:p w14:paraId="02822255" w14:textId="77777777" w:rsidR="009504C0" w:rsidRDefault="00000000">
            <w:pPr>
              <w:widowControl w:val="0"/>
              <w:spacing w:line="230" w:lineRule="auto"/>
              <w:ind w:left="191" w:right="182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sz w:val="27"/>
                <w:szCs w:val="27"/>
              </w:rPr>
              <w:t>Recognition on WGBA Website &amp; Newsletter</w:t>
            </w:r>
          </w:p>
        </w:tc>
      </w:tr>
      <w:tr w:rsidR="009504C0" w14:paraId="3614BED9" w14:textId="77777777">
        <w:trPr>
          <w:trHeight w:val="580"/>
        </w:trPr>
        <w:tc>
          <w:tcPr>
            <w:tcW w:w="3960" w:type="dxa"/>
          </w:tcPr>
          <w:p w14:paraId="22504178" w14:textId="77777777" w:rsidR="009504C0" w:rsidRDefault="00000000">
            <w:pPr>
              <w:widowControl w:val="0"/>
              <w:spacing w:line="240" w:lineRule="auto"/>
              <w:ind w:left="191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sz w:val="27"/>
                <w:szCs w:val="27"/>
              </w:rPr>
              <w:t xml:space="preserve">Recognition at Varsity Game </w:t>
            </w:r>
          </w:p>
        </w:tc>
        <w:tc>
          <w:tcPr>
            <w:tcW w:w="4095" w:type="dxa"/>
          </w:tcPr>
          <w:p w14:paraId="7BEC5F66" w14:textId="77777777" w:rsidR="009504C0" w:rsidRDefault="00000000">
            <w:pPr>
              <w:widowControl w:val="0"/>
              <w:spacing w:line="240" w:lineRule="auto"/>
              <w:ind w:left="191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sz w:val="27"/>
                <w:szCs w:val="27"/>
              </w:rPr>
              <w:t>Recognition at Varsity Game</w:t>
            </w:r>
          </w:p>
        </w:tc>
      </w:tr>
      <w:tr w:rsidR="009504C0" w14:paraId="4832B498" w14:textId="77777777">
        <w:trPr>
          <w:trHeight w:val="585"/>
        </w:trPr>
        <w:tc>
          <w:tcPr>
            <w:tcW w:w="3960" w:type="dxa"/>
          </w:tcPr>
          <w:p w14:paraId="54EA48CC" w14:textId="77777777" w:rsidR="009504C0" w:rsidRDefault="00000000">
            <w:pPr>
              <w:widowControl w:val="0"/>
              <w:spacing w:line="240" w:lineRule="auto"/>
              <w:ind w:left="191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sz w:val="27"/>
                <w:szCs w:val="27"/>
              </w:rPr>
              <w:t>Member Hoodie</w:t>
            </w:r>
          </w:p>
        </w:tc>
        <w:tc>
          <w:tcPr>
            <w:tcW w:w="4095" w:type="dxa"/>
          </w:tcPr>
          <w:p w14:paraId="3AF79C44" w14:textId="77777777" w:rsidR="009504C0" w:rsidRDefault="00000000">
            <w:pPr>
              <w:widowControl w:val="0"/>
              <w:spacing w:line="240" w:lineRule="auto"/>
              <w:ind w:left="191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sz w:val="27"/>
                <w:szCs w:val="27"/>
              </w:rPr>
              <w:t>Member Hoodie</w:t>
            </w:r>
          </w:p>
        </w:tc>
      </w:tr>
      <w:tr w:rsidR="009504C0" w14:paraId="00983F0C" w14:textId="77777777">
        <w:trPr>
          <w:trHeight w:val="585"/>
        </w:trPr>
        <w:tc>
          <w:tcPr>
            <w:tcW w:w="3960" w:type="dxa"/>
          </w:tcPr>
          <w:p w14:paraId="5C470787" w14:textId="77777777" w:rsidR="009504C0" w:rsidRDefault="009504C0">
            <w:pPr>
              <w:widowControl w:val="0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</w:p>
        </w:tc>
        <w:tc>
          <w:tcPr>
            <w:tcW w:w="4095" w:type="dxa"/>
          </w:tcPr>
          <w:p w14:paraId="2BF8BDDB" w14:textId="77777777" w:rsidR="009504C0" w:rsidRDefault="00000000">
            <w:pPr>
              <w:widowControl w:val="0"/>
              <w:spacing w:line="240" w:lineRule="auto"/>
              <w:ind w:left="180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sz w:val="27"/>
                <w:szCs w:val="27"/>
              </w:rPr>
              <w:t>$75 Gift Card</w:t>
            </w:r>
          </w:p>
        </w:tc>
      </w:tr>
    </w:tbl>
    <w:p w14:paraId="6BB76395" w14:textId="77777777" w:rsidR="009504C0" w:rsidRDefault="009504C0">
      <w:pPr>
        <w:widowControl w:val="0"/>
        <w:spacing w:line="241" w:lineRule="auto"/>
        <w:ind w:left="46" w:right="138" w:firstLine="11"/>
        <w:jc w:val="center"/>
        <w:rPr>
          <w:rFonts w:ascii="Calibri" w:eastAsia="Calibri" w:hAnsi="Calibri" w:cs="Calibri"/>
        </w:rPr>
      </w:pPr>
    </w:p>
    <w:p w14:paraId="75743C1E" w14:textId="77777777" w:rsidR="009504C0" w:rsidRDefault="00950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46" w:right="138" w:firstLine="11"/>
        <w:jc w:val="center"/>
        <w:rPr>
          <w:rFonts w:ascii="Calibri" w:eastAsia="Calibri" w:hAnsi="Calibri" w:cs="Calibri"/>
          <w:sz w:val="26"/>
          <w:szCs w:val="26"/>
        </w:rPr>
      </w:pPr>
    </w:p>
    <w:p w14:paraId="07335359" w14:textId="77777777" w:rsidR="009504C0" w:rsidRDefault="00950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46" w:right="138" w:firstLine="11"/>
        <w:jc w:val="center"/>
        <w:rPr>
          <w:rFonts w:ascii="Calibri" w:eastAsia="Calibri" w:hAnsi="Calibri" w:cs="Calibri"/>
          <w:sz w:val="26"/>
          <w:szCs w:val="26"/>
        </w:rPr>
      </w:pPr>
    </w:p>
    <w:p w14:paraId="571127F7" w14:textId="77777777" w:rsidR="009504C0" w:rsidRDefault="00950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46" w:right="138" w:firstLine="11"/>
        <w:jc w:val="center"/>
        <w:rPr>
          <w:rFonts w:ascii="Calibri" w:eastAsia="Calibri" w:hAnsi="Calibri" w:cs="Calibri"/>
          <w:sz w:val="26"/>
          <w:szCs w:val="26"/>
        </w:rPr>
      </w:pPr>
    </w:p>
    <w:p w14:paraId="48371622" w14:textId="77777777" w:rsidR="009504C0" w:rsidRDefault="00950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46" w:right="138" w:firstLine="11"/>
        <w:jc w:val="center"/>
        <w:rPr>
          <w:rFonts w:ascii="Calibri" w:eastAsia="Calibri" w:hAnsi="Calibri" w:cs="Calibri"/>
          <w:sz w:val="26"/>
          <w:szCs w:val="26"/>
        </w:rPr>
      </w:pPr>
    </w:p>
    <w:p w14:paraId="0458E34F" w14:textId="77777777" w:rsidR="009504C0" w:rsidRDefault="00950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46" w:right="138" w:firstLine="11"/>
        <w:jc w:val="center"/>
        <w:rPr>
          <w:rFonts w:ascii="Calibri" w:eastAsia="Calibri" w:hAnsi="Calibri" w:cs="Calibri"/>
          <w:sz w:val="26"/>
          <w:szCs w:val="26"/>
        </w:rPr>
      </w:pPr>
    </w:p>
    <w:p w14:paraId="6114EFB7" w14:textId="77777777" w:rsidR="009504C0" w:rsidRDefault="00950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46" w:right="138" w:firstLine="11"/>
        <w:jc w:val="center"/>
        <w:rPr>
          <w:rFonts w:ascii="Calibri" w:eastAsia="Calibri" w:hAnsi="Calibri" w:cs="Calibri"/>
          <w:sz w:val="26"/>
          <w:szCs w:val="26"/>
        </w:rPr>
      </w:pPr>
    </w:p>
    <w:p w14:paraId="7B3D2B26" w14:textId="77777777" w:rsidR="009504C0" w:rsidRDefault="00950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46" w:right="138" w:firstLine="11"/>
        <w:jc w:val="center"/>
        <w:rPr>
          <w:rFonts w:ascii="Calibri" w:eastAsia="Calibri" w:hAnsi="Calibri" w:cs="Calibri"/>
          <w:sz w:val="26"/>
          <w:szCs w:val="26"/>
        </w:rPr>
      </w:pPr>
    </w:p>
    <w:p w14:paraId="74AD51AE" w14:textId="77777777" w:rsidR="009504C0" w:rsidRDefault="00950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46" w:right="138" w:firstLine="11"/>
        <w:jc w:val="center"/>
        <w:rPr>
          <w:rFonts w:ascii="Calibri" w:eastAsia="Calibri" w:hAnsi="Calibri" w:cs="Calibri"/>
          <w:sz w:val="26"/>
          <w:szCs w:val="26"/>
        </w:rPr>
      </w:pPr>
    </w:p>
    <w:p w14:paraId="38236A3C" w14:textId="77777777" w:rsidR="009504C0" w:rsidRDefault="00950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46" w:right="138" w:firstLine="11"/>
        <w:jc w:val="center"/>
        <w:rPr>
          <w:rFonts w:ascii="Calibri" w:eastAsia="Calibri" w:hAnsi="Calibri" w:cs="Calibri"/>
          <w:sz w:val="26"/>
          <w:szCs w:val="26"/>
        </w:rPr>
      </w:pPr>
    </w:p>
    <w:p w14:paraId="41AF5A89" w14:textId="77777777" w:rsidR="009504C0" w:rsidRDefault="00950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46" w:right="138" w:firstLine="11"/>
        <w:jc w:val="center"/>
        <w:rPr>
          <w:rFonts w:ascii="Calibri" w:eastAsia="Calibri" w:hAnsi="Calibri" w:cs="Calibri"/>
          <w:sz w:val="26"/>
          <w:szCs w:val="26"/>
        </w:rPr>
      </w:pPr>
    </w:p>
    <w:p w14:paraId="7F311255" w14:textId="77777777" w:rsidR="009504C0" w:rsidRDefault="00950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46" w:right="138" w:firstLine="11"/>
        <w:jc w:val="center"/>
        <w:rPr>
          <w:rFonts w:ascii="Calibri" w:eastAsia="Calibri" w:hAnsi="Calibri" w:cs="Calibri"/>
          <w:sz w:val="26"/>
          <w:szCs w:val="26"/>
        </w:rPr>
      </w:pPr>
    </w:p>
    <w:p w14:paraId="18993B8C" w14:textId="77777777" w:rsidR="009504C0" w:rsidRDefault="00950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46" w:right="138" w:firstLine="11"/>
        <w:jc w:val="center"/>
        <w:rPr>
          <w:rFonts w:ascii="Calibri" w:eastAsia="Calibri" w:hAnsi="Calibri" w:cs="Calibri"/>
          <w:sz w:val="26"/>
          <w:szCs w:val="26"/>
        </w:rPr>
      </w:pPr>
    </w:p>
    <w:p w14:paraId="498E164B" w14:textId="77777777" w:rsidR="009504C0" w:rsidRDefault="00950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46" w:right="138" w:firstLine="11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42A9CC1" w14:textId="77777777" w:rsidR="00EE7AEF" w:rsidRDefault="00EE7A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46" w:right="138" w:firstLine="11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6AFA0A12" w14:textId="390AF375" w:rsidR="009504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46" w:right="138" w:firstLine="1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Each player must complete the requirements on the provided form and have each session initialed by their parents or guardians. Sessions can take place June 6 - September 1, 2025. Completed forms &amp; hoodie size must be submitted via email to wayzatagba@gmail.com by September 15, 2025. Blue and Gold level players will be recognized at the WHS Girls Basketball Youth Night (date to be announced)!</w:t>
      </w:r>
    </w:p>
    <w:sectPr w:rsidR="009504C0">
      <w:pgSz w:w="12240" w:h="15840"/>
      <w:pgMar w:top="431" w:right="431" w:bottom="431" w:left="43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C0"/>
    <w:rsid w:val="00422BEB"/>
    <w:rsid w:val="009504C0"/>
    <w:rsid w:val="00E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8753"/>
  <w15:docId w15:val="{43E1BEBE-53F6-47E4-B904-66B8A523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fritz</cp:lastModifiedBy>
  <cp:revision>2</cp:revision>
  <dcterms:created xsi:type="dcterms:W3CDTF">2025-05-05T23:55:00Z</dcterms:created>
  <dcterms:modified xsi:type="dcterms:W3CDTF">2025-05-05T23:55:00Z</dcterms:modified>
</cp:coreProperties>
</file>