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6F71A2" w14:textId="73458D15" w:rsidR="003148C0" w:rsidRDefault="003148C0" w:rsidP="00231423">
      <w:pPr>
        <w:pStyle w:val="Default"/>
        <w:jc w:val="center"/>
        <w:rPr>
          <w:sz w:val="72"/>
          <w:szCs w:val="72"/>
        </w:rPr>
      </w:pPr>
      <w:r>
        <w:rPr>
          <w:b/>
          <w:bCs/>
          <w:sz w:val="72"/>
          <w:szCs w:val="72"/>
        </w:rPr>
        <w:t>NISHL Rules and Procedures</w:t>
      </w:r>
    </w:p>
    <w:p w14:paraId="1A6F6040" w14:textId="77777777" w:rsidR="003148C0" w:rsidRDefault="003148C0" w:rsidP="003148C0">
      <w:pPr>
        <w:pStyle w:val="Default"/>
        <w:rPr>
          <w:b/>
          <w:bCs/>
          <w:sz w:val="44"/>
          <w:szCs w:val="44"/>
        </w:rPr>
      </w:pPr>
    </w:p>
    <w:p w14:paraId="5F0B36A9" w14:textId="77777777" w:rsidR="003148C0" w:rsidRDefault="003148C0" w:rsidP="003148C0">
      <w:pPr>
        <w:pStyle w:val="Default"/>
        <w:rPr>
          <w:b/>
          <w:bCs/>
          <w:sz w:val="44"/>
          <w:szCs w:val="44"/>
        </w:rPr>
      </w:pPr>
    </w:p>
    <w:p w14:paraId="60675CAB" w14:textId="5007234C" w:rsidR="003148C0" w:rsidRDefault="002E7905" w:rsidP="003148C0">
      <w:pPr>
        <w:pStyle w:val="Default"/>
        <w:rPr>
          <w:b/>
          <w:bCs/>
          <w:sz w:val="44"/>
          <w:szCs w:val="44"/>
        </w:rPr>
      </w:pPr>
      <w:r>
        <w:rPr>
          <w:noProof/>
        </w:rPr>
        <w:drawing>
          <wp:inline distT="0" distB="0" distL="0" distR="0" wp14:anchorId="14DD9A59" wp14:editId="0399FFB9">
            <wp:extent cx="5943600" cy="5943600"/>
            <wp:effectExtent l="0" t="0" r="0" b="0"/>
            <wp:docPr id="469785242" name="Picture 1" descr="A logo for a hockey leag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785242" name="Picture 1" descr="A logo for a hockey leagu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46B2690" w14:textId="77777777" w:rsidR="003148C0" w:rsidRDefault="003148C0" w:rsidP="003148C0">
      <w:pPr>
        <w:pStyle w:val="Default"/>
        <w:rPr>
          <w:b/>
          <w:bCs/>
          <w:sz w:val="44"/>
          <w:szCs w:val="44"/>
        </w:rPr>
      </w:pPr>
    </w:p>
    <w:p w14:paraId="0E671A5D" w14:textId="785AF4B8" w:rsidR="003148C0" w:rsidRDefault="003148C0" w:rsidP="003148C0">
      <w:pPr>
        <w:pStyle w:val="Default"/>
        <w:rPr>
          <w:sz w:val="44"/>
          <w:szCs w:val="44"/>
        </w:rPr>
      </w:pPr>
      <w:r>
        <w:rPr>
          <w:b/>
          <w:bCs/>
          <w:sz w:val="44"/>
          <w:szCs w:val="44"/>
        </w:rPr>
        <w:t xml:space="preserve">June 2024 </w:t>
      </w:r>
    </w:p>
    <w:p w14:paraId="246B1257" w14:textId="4F1A8138" w:rsidR="003148C0" w:rsidRDefault="003148C0" w:rsidP="003148C0">
      <w:pPr>
        <w:pStyle w:val="Default"/>
        <w:pageBreakBefore/>
        <w:jc w:val="center"/>
        <w:rPr>
          <w:rFonts w:ascii="Arial Narrow" w:hAnsi="Arial Narrow" w:cs="Arial Narrow"/>
          <w:sz w:val="23"/>
          <w:szCs w:val="23"/>
        </w:rPr>
      </w:pPr>
      <w:r>
        <w:rPr>
          <w:rFonts w:ascii="Arial Narrow" w:hAnsi="Arial Narrow" w:cs="Arial Narrow"/>
          <w:b/>
          <w:bCs/>
          <w:sz w:val="23"/>
          <w:szCs w:val="23"/>
        </w:rPr>
        <w:lastRenderedPageBreak/>
        <w:t>ARTICLE I</w:t>
      </w:r>
    </w:p>
    <w:p w14:paraId="3AAB620E" w14:textId="46DC2C1E"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PLAYER ELIGIBILITY</w:t>
      </w:r>
    </w:p>
    <w:p w14:paraId="48548A76" w14:textId="77777777" w:rsidR="003148C0" w:rsidRDefault="003148C0" w:rsidP="003148C0">
      <w:pPr>
        <w:pStyle w:val="Default"/>
        <w:jc w:val="center"/>
        <w:rPr>
          <w:rFonts w:ascii="Arial Narrow" w:hAnsi="Arial Narrow" w:cs="Arial Narrow"/>
          <w:sz w:val="23"/>
          <w:szCs w:val="23"/>
        </w:rPr>
      </w:pPr>
    </w:p>
    <w:p w14:paraId="5E79C600" w14:textId="6A79637C"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A: </w:t>
      </w:r>
      <w:r w:rsidR="00F43D94">
        <w:rPr>
          <w:rFonts w:ascii="Arial Narrow" w:hAnsi="Arial Narrow" w:cs="Arial Narrow"/>
          <w:b/>
          <w:bCs/>
          <w:sz w:val="23"/>
          <w:szCs w:val="23"/>
        </w:rPr>
        <w:t>RESIDENTIAL ELIGIBILITY</w:t>
      </w:r>
    </w:p>
    <w:p w14:paraId="37F9BD1B" w14:textId="77777777" w:rsidR="00F43D94" w:rsidRDefault="00F43D94" w:rsidP="003148C0">
      <w:pPr>
        <w:pStyle w:val="Default"/>
        <w:rPr>
          <w:rFonts w:ascii="Arial Narrow" w:hAnsi="Arial Narrow" w:cs="Arial Narrow"/>
          <w:b/>
          <w:bCs/>
          <w:sz w:val="23"/>
          <w:szCs w:val="23"/>
        </w:rPr>
      </w:pPr>
    </w:p>
    <w:p w14:paraId="5BC44329" w14:textId="2D0C976F" w:rsidR="003148C0" w:rsidRDefault="00F43D94" w:rsidP="00F43D94">
      <w:pPr>
        <w:pStyle w:val="Default"/>
        <w:numPr>
          <w:ilvl w:val="0"/>
          <w:numId w:val="2"/>
        </w:numPr>
        <w:rPr>
          <w:rFonts w:ascii="Arial Narrow" w:hAnsi="Arial Narrow" w:cs="Arial Narrow"/>
          <w:sz w:val="23"/>
          <w:szCs w:val="23"/>
        </w:rPr>
      </w:pPr>
      <w:r w:rsidRPr="00F43D94">
        <w:rPr>
          <w:rFonts w:ascii="Arial Narrow" w:hAnsi="Arial Narrow" w:cs="Arial Narrow"/>
          <w:sz w:val="23"/>
          <w:szCs w:val="23"/>
        </w:rPr>
        <w:t>All players must attend the school for which they play.  No player in grade below ninth will be permitted to play at the varsity level.  Players attending a</w:t>
      </w:r>
      <w:r>
        <w:rPr>
          <w:rFonts w:ascii="Arial Narrow" w:hAnsi="Arial Narrow" w:cs="Arial Narrow"/>
          <w:sz w:val="23"/>
          <w:szCs w:val="23"/>
        </w:rPr>
        <w:t xml:space="preserve"> </w:t>
      </w:r>
      <w:r w:rsidRPr="00F43D94">
        <w:rPr>
          <w:rFonts w:ascii="Arial Narrow" w:hAnsi="Arial Narrow" w:cs="Arial Narrow"/>
          <w:sz w:val="23"/>
          <w:szCs w:val="23"/>
        </w:rPr>
        <w:t>public school must play for the public high school they feed.  No player who possesses a diploma will be eligible to participate in the league.  Eligibility for varsity begins when a player enters ninth grade and terminates either when</w:t>
      </w:r>
      <w:r w:rsidR="002E7905">
        <w:rPr>
          <w:rFonts w:ascii="Arial Narrow" w:hAnsi="Arial Narrow" w:cs="Arial Narrow"/>
          <w:sz w:val="23"/>
          <w:szCs w:val="23"/>
        </w:rPr>
        <w:t xml:space="preserve"> he/she </w:t>
      </w:r>
      <w:r w:rsidRPr="00F43D94">
        <w:rPr>
          <w:rFonts w:ascii="Arial Narrow" w:hAnsi="Arial Narrow" w:cs="Arial Narrow"/>
          <w:sz w:val="23"/>
          <w:szCs w:val="23"/>
        </w:rPr>
        <w:t xml:space="preserve">graduates or when his class graduates, whichever is sooner.  </w:t>
      </w:r>
    </w:p>
    <w:p w14:paraId="098216BE" w14:textId="77777777" w:rsidR="00F43D94" w:rsidRDefault="00F43D94" w:rsidP="003148C0">
      <w:pPr>
        <w:pStyle w:val="Default"/>
        <w:rPr>
          <w:rFonts w:ascii="Arial Narrow" w:hAnsi="Arial Narrow" w:cs="Arial Narrow"/>
          <w:sz w:val="23"/>
          <w:szCs w:val="23"/>
        </w:rPr>
      </w:pPr>
    </w:p>
    <w:p w14:paraId="520FB655" w14:textId="495562EF" w:rsidR="00F43D94" w:rsidRDefault="00F43D94" w:rsidP="00F43D94">
      <w:pPr>
        <w:pStyle w:val="Default"/>
        <w:ind w:left="720"/>
        <w:rPr>
          <w:rFonts w:ascii="Arial Narrow" w:hAnsi="Arial Narrow" w:cs="Arial Narrow"/>
          <w:sz w:val="23"/>
          <w:szCs w:val="23"/>
        </w:rPr>
      </w:pPr>
      <w:r w:rsidRPr="00F43D94">
        <w:rPr>
          <w:rFonts w:ascii="Arial Narrow" w:hAnsi="Arial Narrow" w:cs="Arial Narrow"/>
          <w:sz w:val="23"/>
          <w:szCs w:val="23"/>
        </w:rPr>
        <w:t>Home School, Charter School, Cyber School, Alternative School, Magnet and Vocational</w:t>
      </w:r>
      <w:r>
        <w:rPr>
          <w:rFonts w:ascii="Arial Narrow" w:hAnsi="Arial Narrow" w:cs="Arial Narrow"/>
          <w:sz w:val="23"/>
          <w:szCs w:val="23"/>
        </w:rPr>
        <w:t xml:space="preserve"> </w:t>
      </w:r>
      <w:r w:rsidRPr="00F43D94">
        <w:rPr>
          <w:rFonts w:ascii="Arial Narrow" w:hAnsi="Arial Narrow" w:cs="Arial Narrow"/>
          <w:sz w:val="23"/>
          <w:szCs w:val="23"/>
        </w:rPr>
        <w:t xml:space="preserve">Technical School players are permitted on the Varsity and JV roster for the public school district of domicile in accordance with </w:t>
      </w:r>
      <w:r>
        <w:rPr>
          <w:rFonts w:ascii="Arial Narrow" w:hAnsi="Arial Narrow" w:cs="Arial Narrow"/>
          <w:sz w:val="23"/>
          <w:szCs w:val="23"/>
        </w:rPr>
        <w:t>M</w:t>
      </w:r>
      <w:r w:rsidRPr="00F43D94">
        <w:rPr>
          <w:rFonts w:ascii="Arial Narrow" w:hAnsi="Arial Narrow" w:cs="Arial Narrow"/>
          <w:sz w:val="23"/>
          <w:szCs w:val="23"/>
        </w:rPr>
        <w:t xml:space="preserve">IAA Eligibility rules.  The league </w:t>
      </w:r>
      <w:r>
        <w:rPr>
          <w:rFonts w:ascii="Arial Narrow" w:hAnsi="Arial Narrow" w:cs="Arial Narrow"/>
          <w:sz w:val="23"/>
          <w:szCs w:val="23"/>
        </w:rPr>
        <w:t xml:space="preserve">Commissioner, </w:t>
      </w:r>
      <w:r w:rsidRPr="00F43D94">
        <w:rPr>
          <w:rFonts w:ascii="Arial Narrow" w:hAnsi="Arial Narrow" w:cs="Arial Narrow"/>
          <w:sz w:val="23"/>
          <w:szCs w:val="23"/>
        </w:rPr>
        <w:t>President</w:t>
      </w:r>
      <w:r>
        <w:rPr>
          <w:rFonts w:ascii="Arial Narrow" w:hAnsi="Arial Narrow" w:cs="Arial Narrow"/>
          <w:sz w:val="23"/>
          <w:szCs w:val="23"/>
        </w:rPr>
        <w:t>, and Vice President reserve the right to deny any request for the above-mentioned</w:t>
      </w:r>
      <w:r w:rsidRPr="00F43D94">
        <w:rPr>
          <w:rFonts w:ascii="Arial Narrow" w:hAnsi="Arial Narrow" w:cs="Arial Narrow"/>
          <w:sz w:val="23"/>
          <w:szCs w:val="23"/>
        </w:rPr>
        <w:t xml:space="preserve"> school players for any reason.</w:t>
      </w:r>
    </w:p>
    <w:p w14:paraId="2341BE6B" w14:textId="77777777" w:rsidR="00F43D94" w:rsidRDefault="00F43D94" w:rsidP="003148C0">
      <w:pPr>
        <w:pStyle w:val="Default"/>
        <w:rPr>
          <w:rFonts w:ascii="Arial Narrow" w:hAnsi="Arial Narrow" w:cs="Arial Narrow"/>
          <w:sz w:val="23"/>
          <w:szCs w:val="23"/>
        </w:rPr>
      </w:pPr>
    </w:p>
    <w:p w14:paraId="6B3445C3" w14:textId="16E0FE28" w:rsidR="003148C0" w:rsidRDefault="003148C0" w:rsidP="00F43D94">
      <w:pPr>
        <w:pStyle w:val="Default"/>
        <w:numPr>
          <w:ilvl w:val="0"/>
          <w:numId w:val="2"/>
        </w:numPr>
        <w:rPr>
          <w:rFonts w:ascii="Arial Narrow" w:hAnsi="Arial Narrow" w:cs="Arial Narrow"/>
          <w:sz w:val="23"/>
          <w:szCs w:val="23"/>
        </w:rPr>
      </w:pPr>
      <w:r>
        <w:rPr>
          <w:rFonts w:ascii="Arial Narrow" w:hAnsi="Arial Narrow" w:cs="Arial Narrow"/>
          <w:sz w:val="23"/>
          <w:szCs w:val="23"/>
        </w:rPr>
        <w:t xml:space="preserve">Player eligibility shall be determined and enforced by the Executive Committee </w:t>
      </w:r>
      <w:proofErr w:type="gramStart"/>
      <w:r>
        <w:rPr>
          <w:rFonts w:ascii="Arial Narrow" w:hAnsi="Arial Narrow" w:cs="Arial Narrow"/>
          <w:sz w:val="23"/>
          <w:szCs w:val="23"/>
        </w:rPr>
        <w:t>according</w:t>
      </w:r>
      <w:r w:rsidR="00F43D94">
        <w:rPr>
          <w:rFonts w:ascii="Arial Narrow" w:hAnsi="Arial Narrow" w:cs="Arial Narrow"/>
          <w:sz w:val="23"/>
          <w:szCs w:val="23"/>
        </w:rPr>
        <w:t>ly</w:t>
      </w:r>
      <w:proofErr w:type="gramEnd"/>
      <w:r>
        <w:rPr>
          <w:rFonts w:ascii="Arial Narrow" w:hAnsi="Arial Narrow" w:cs="Arial Narrow"/>
          <w:sz w:val="23"/>
          <w:szCs w:val="23"/>
        </w:rPr>
        <w:t xml:space="preserve"> with the eligibility provisions of these rules. Individual situations not covered under </w:t>
      </w:r>
      <w:r w:rsidR="00F43D94">
        <w:rPr>
          <w:rFonts w:ascii="Arial Narrow" w:hAnsi="Arial Narrow" w:cs="Arial Narrow"/>
          <w:sz w:val="23"/>
          <w:szCs w:val="23"/>
        </w:rPr>
        <w:t>these</w:t>
      </w:r>
      <w:r>
        <w:rPr>
          <w:rFonts w:ascii="Arial Narrow" w:hAnsi="Arial Narrow" w:cs="Arial Narrow"/>
          <w:sz w:val="23"/>
          <w:szCs w:val="23"/>
        </w:rPr>
        <w:t xml:space="preserve"> rules shall be forwarded to the Commissioner. </w:t>
      </w:r>
    </w:p>
    <w:p w14:paraId="4F654C67" w14:textId="77777777" w:rsidR="003148C0" w:rsidRDefault="003148C0" w:rsidP="003148C0">
      <w:pPr>
        <w:pStyle w:val="Default"/>
        <w:rPr>
          <w:rFonts w:ascii="Arial Narrow" w:hAnsi="Arial Narrow" w:cs="Arial Narrow"/>
          <w:sz w:val="23"/>
          <w:szCs w:val="23"/>
        </w:rPr>
      </w:pPr>
    </w:p>
    <w:p w14:paraId="7AE925DF" w14:textId="6A4A1E5E"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B</w:t>
      </w:r>
      <w:r>
        <w:rPr>
          <w:rFonts w:ascii="Arial Narrow" w:hAnsi="Arial Narrow" w:cs="Arial Narrow"/>
          <w:sz w:val="23"/>
          <w:szCs w:val="23"/>
        </w:rPr>
        <w:t xml:space="preserve">: </w:t>
      </w:r>
      <w:r>
        <w:rPr>
          <w:rFonts w:ascii="Arial Narrow" w:hAnsi="Arial Narrow" w:cs="Arial Narrow"/>
          <w:b/>
          <w:bCs/>
          <w:sz w:val="23"/>
          <w:szCs w:val="23"/>
        </w:rPr>
        <w:t>A</w:t>
      </w:r>
      <w:r w:rsidR="00D232C3">
        <w:rPr>
          <w:rFonts w:ascii="Arial Narrow" w:hAnsi="Arial Narrow" w:cs="Arial Narrow"/>
          <w:b/>
          <w:bCs/>
          <w:sz w:val="23"/>
          <w:szCs w:val="23"/>
        </w:rPr>
        <w:t>GE OF PLAYER</w:t>
      </w:r>
    </w:p>
    <w:p w14:paraId="2A4D0F37" w14:textId="77777777" w:rsidR="003148C0" w:rsidRDefault="003148C0" w:rsidP="003148C0">
      <w:pPr>
        <w:pStyle w:val="Default"/>
        <w:rPr>
          <w:rFonts w:ascii="Arial Narrow" w:hAnsi="Arial Narrow" w:cs="Arial Narrow"/>
          <w:sz w:val="23"/>
          <w:szCs w:val="23"/>
        </w:rPr>
      </w:pPr>
    </w:p>
    <w:p w14:paraId="5D5EC309" w14:textId="4347C08C" w:rsidR="003148C0" w:rsidRDefault="003148C0" w:rsidP="00F43D94">
      <w:pPr>
        <w:pStyle w:val="Default"/>
        <w:numPr>
          <w:ilvl w:val="0"/>
          <w:numId w:val="3"/>
        </w:numPr>
        <w:rPr>
          <w:rFonts w:ascii="Arial Narrow" w:hAnsi="Arial Narrow" w:cs="Arial Narrow"/>
          <w:sz w:val="23"/>
          <w:szCs w:val="23"/>
        </w:rPr>
      </w:pPr>
      <w:r>
        <w:rPr>
          <w:rFonts w:ascii="Arial Narrow" w:hAnsi="Arial Narrow" w:cs="Arial Narrow"/>
          <w:sz w:val="23"/>
          <w:szCs w:val="23"/>
        </w:rPr>
        <w:t xml:space="preserve">A player shall be ineligible upon attaining the age of nineteen (19) years, with the following exception: If the age of 19 is attained on or after the date of July 1 of the same year as the start of the questioned season, the player shall be eligible, age wise, to compete through the school year. </w:t>
      </w:r>
    </w:p>
    <w:p w14:paraId="176D272F" w14:textId="77777777" w:rsidR="003148C0" w:rsidRDefault="003148C0" w:rsidP="003148C0">
      <w:pPr>
        <w:pStyle w:val="Default"/>
        <w:rPr>
          <w:rFonts w:ascii="Arial Narrow" w:hAnsi="Arial Narrow" w:cs="Arial Narrow"/>
          <w:sz w:val="23"/>
          <w:szCs w:val="23"/>
        </w:rPr>
      </w:pPr>
    </w:p>
    <w:p w14:paraId="7484A66F" w14:textId="129E8D7C"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C: A</w:t>
      </w:r>
      <w:r w:rsidR="00D232C3">
        <w:rPr>
          <w:rFonts w:ascii="Arial Narrow" w:hAnsi="Arial Narrow" w:cs="Arial Narrow"/>
          <w:b/>
          <w:bCs/>
          <w:sz w:val="23"/>
          <w:szCs w:val="23"/>
        </w:rPr>
        <w:t xml:space="preserve">CADEMIC </w:t>
      </w:r>
      <w:r w:rsidR="00F43D94">
        <w:rPr>
          <w:rFonts w:ascii="Arial Narrow" w:hAnsi="Arial Narrow" w:cs="Arial Narrow"/>
          <w:b/>
          <w:bCs/>
          <w:sz w:val="23"/>
          <w:szCs w:val="23"/>
        </w:rPr>
        <w:t>ELIGIBILITY</w:t>
      </w:r>
    </w:p>
    <w:p w14:paraId="0D2CE3D1" w14:textId="77777777" w:rsidR="003148C0" w:rsidRDefault="003148C0" w:rsidP="003148C0">
      <w:pPr>
        <w:pStyle w:val="Default"/>
        <w:rPr>
          <w:rFonts w:ascii="Arial Narrow" w:hAnsi="Arial Narrow" w:cs="Arial Narrow"/>
          <w:sz w:val="23"/>
          <w:szCs w:val="23"/>
        </w:rPr>
      </w:pPr>
    </w:p>
    <w:p w14:paraId="1FF1DCD3" w14:textId="53E9214A" w:rsidR="003148C0" w:rsidRDefault="003148C0" w:rsidP="00F43D94">
      <w:pPr>
        <w:pStyle w:val="Default"/>
        <w:numPr>
          <w:ilvl w:val="0"/>
          <w:numId w:val="4"/>
        </w:numPr>
        <w:spacing w:after="44"/>
        <w:rPr>
          <w:rFonts w:ascii="Arial Narrow" w:hAnsi="Arial Narrow" w:cs="Arial Narrow"/>
          <w:sz w:val="23"/>
          <w:szCs w:val="23"/>
        </w:rPr>
      </w:pPr>
      <w:r>
        <w:rPr>
          <w:rFonts w:ascii="Arial Narrow" w:hAnsi="Arial Narrow" w:cs="Arial Narrow"/>
          <w:sz w:val="23"/>
          <w:szCs w:val="23"/>
        </w:rPr>
        <w:t xml:space="preserve">A player must be a “student in good standing” at his school. </w:t>
      </w:r>
    </w:p>
    <w:p w14:paraId="1CB13EBB" w14:textId="06D8872B" w:rsidR="003148C0" w:rsidRDefault="003148C0" w:rsidP="00F43D94">
      <w:pPr>
        <w:pStyle w:val="Default"/>
        <w:numPr>
          <w:ilvl w:val="0"/>
          <w:numId w:val="4"/>
        </w:numPr>
        <w:spacing w:after="44"/>
        <w:rPr>
          <w:rFonts w:ascii="Arial Narrow" w:hAnsi="Arial Narrow" w:cs="Arial Narrow"/>
          <w:sz w:val="23"/>
          <w:szCs w:val="23"/>
        </w:rPr>
      </w:pPr>
      <w:r>
        <w:rPr>
          <w:rFonts w:ascii="Arial Narrow" w:hAnsi="Arial Narrow" w:cs="Arial Narrow"/>
          <w:sz w:val="23"/>
          <w:szCs w:val="23"/>
        </w:rPr>
        <w:t xml:space="preserve">Any player academically ineligible to participate in </w:t>
      </w:r>
      <w:r w:rsidR="00F43D94">
        <w:rPr>
          <w:rFonts w:ascii="Arial Narrow" w:hAnsi="Arial Narrow" w:cs="Arial Narrow"/>
          <w:sz w:val="23"/>
          <w:szCs w:val="23"/>
        </w:rPr>
        <w:t>school-sanctioned sports shall not be eligible to compete in any League scheduled season or post-season</w:t>
      </w:r>
      <w:r>
        <w:rPr>
          <w:rFonts w:ascii="Arial Narrow" w:hAnsi="Arial Narrow" w:cs="Arial Narrow"/>
          <w:sz w:val="23"/>
          <w:szCs w:val="23"/>
        </w:rPr>
        <w:t xml:space="preserve"> contests. </w:t>
      </w:r>
    </w:p>
    <w:p w14:paraId="6AADD121" w14:textId="3BC641EE" w:rsidR="003148C0" w:rsidRDefault="003148C0" w:rsidP="00F43D94">
      <w:pPr>
        <w:pStyle w:val="Default"/>
        <w:numPr>
          <w:ilvl w:val="0"/>
          <w:numId w:val="4"/>
        </w:numPr>
        <w:rPr>
          <w:rFonts w:ascii="Arial Narrow" w:hAnsi="Arial Narrow" w:cs="Arial Narrow"/>
          <w:sz w:val="23"/>
          <w:szCs w:val="23"/>
        </w:rPr>
      </w:pPr>
      <w:r>
        <w:rPr>
          <w:rFonts w:ascii="Arial Narrow" w:hAnsi="Arial Narrow" w:cs="Arial Narrow"/>
          <w:sz w:val="23"/>
          <w:szCs w:val="23"/>
        </w:rPr>
        <w:t xml:space="preserve">This suspension is in effect until </w:t>
      </w:r>
      <w:r w:rsidR="00F43D94">
        <w:rPr>
          <w:rFonts w:ascii="Arial Narrow" w:hAnsi="Arial Narrow" w:cs="Arial Narrow"/>
          <w:sz w:val="23"/>
          <w:szCs w:val="23"/>
        </w:rPr>
        <w:t xml:space="preserve">the </w:t>
      </w:r>
      <w:r>
        <w:rPr>
          <w:rFonts w:ascii="Arial Narrow" w:hAnsi="Arial Narrow" w:cs="Arial Narrow"/>
          <w:sz w:val="23"/>
          <w:szCs w:val="23"/>
        </w:rPr>
        <w:t xml:space="preserve">player/student is reinstated by school authorities. </w:t>
      </w:r>
    </w:p>
    <w:p w14:paraId="1D5702FA" w14:textId="77777777" w:rsidR="003148C0" w:rsidRDefault="003148C0" w:rsidP="003148C0">
      <w:pPr>
        <w:pStyle w:val="Default"/>
        <w:rPr>
          <w:rFonts w:ascii="Arial Narrow" w:hAnsi="Arial Narrow" w:cs="Arial Narrow"/>
          <w:sz w:val="23"/>
          <w:szCs w:val="23"/>
        </w:rPr>
      </w:pPr>
    </w:p>
    <w:p w14:paraId="7EAE0996" w14:textId="1AC3EA1C"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D</w:t>
      </w:r>
      <w:r>
        <w:rPr>
          <w:rFonts w:ascii="Arial Narrow" w:hAnsi="Arial Narrow" w:cs="Arial Narrow"/>
          <w:sz w:val="23"/>
          <w:szCs w:val="23"/>
        </w:rPr>
        <w:t xml:space="preserve">: </w:t>
      </w:r>
      <w:r w:rsidR="00D232C3">
        <w:rPr>
          <w:rFonts w:ascii="Arial Narrow" w:hAnsi="Arial Narrow" w:cs="Arial Narrow"/>
          <w:b/>
          <w:bCs/>
          <w:sz w:val="23"/>
          <w:szCs w:val="23"/>
        </w:rPr>
        <w:t>SCHOOL SUSPENSION</w:t>
      </w:r>
    </w:p>
    <w:p w14:paraId="431EFDE3" w14:textId="77777777" w:rsidR="003148C0" w:rsidRDefault="003148C0" w:rsidP="003148C0">
      <w:pPr>
        <w:pStyle w:val="Default"/>
        <w:rPr>
          <w:rFonts w:ascii="Arial Narrow" w:hAnsi="Arial Narrow" w:cs="Arial Narrow"/>
          <w:sz w:val="23"/>
          <w:szCs w:val="23"/>
        </w:rPr>
      </w:pPr>
    </w:p>
    <w:p w14:paraId="75B2CCCE" w14:textId="33DC5632" w:rsidR="003148C0" w:rsidRDefault="003148C0" w:rsidP="00F43D94">
      <w:pPr>
        <w:pStyle w:val="Default"/>
        <w:numPr>
          <w:ilvl w:val="0"/>
          <w:numId w:val="5"/>
        </w:numPr>
        <w:spacing w:after="48"/>
        <w:rPr>
          <w:rFonts w:ascii="Arial Narrow" w:hAnsi="Arial Narrow" w:cs="Arial Narrow"/>
          <w:sz w:val="23"/>
          <w:szCs w:val="23"/>
        </w:rPr>
      </w:pPr>
      <w:r>
        <w:rPr>
          <w:rFonts w:ascii="Arial Narrow" w:hAnsi="Arial Narrow" w:cs="Arial Narrow"/>
          <w:sz w:val="23"/>
          <w:szCs w:val="23"/>
        </w:rPr>
        <w:t xml:space="preserve">Any player suspended by school authorities shall not be eligible to compete in any League scheduled season or post season contests. </w:t>
      </w:r>
    </w:p>
    <w:p w14:paraId="6767EADA" w14:textId="016F1387" w:rsidR="003148C0" w:rsidRDefault="00F43D94" w:rsidP="00F43D94">
      <w:pPr>
        <w:pStyle w:val="Default"/>
        <w:numPr>
          <w:ilvl w:val="0"/>
          <w:numId w:val="5"/>
        </w:numPr>
        <w:rPr>
          <w:rFonts w:ascii="Arial Narrow" w:hAnsi="Arial Narrow" w:cs="Arial Narrow"/>
          <w:sz w:val="23"/>
          <w:szCs w:val="23"/>
        </w:rPr>
      </w:pPr>
      <w:r>
        <w:rPr>
          <w:rFonts w:ascii="Arial Narrow" w:hAnsi="Arial Narrow" w:cs="Arial Narrow"/>
          <w:sz w:val="23"/>
          <w:szCs w:val="23"/>
        </w:rPr>
        <w:t>T</w:t>
      </w:r>
      <w:r w:rsidR="003148C0">
        <w:rPr>
          <w:rFonts w:ascii="Arial Narrow" w:hAnsi="Arial Narrow" w:cs="Arial Narrow"/>
          <w:sz w:val="23"/>
          <w:szCs w:val="23"/>
        </w:rPr>
        <w:t xml:space="preserve">his suspension is in effect until player/student is reinstated by school authorities. </w:t>
      </w:r>
    </w:p>
    <w:p w14:paraId="18A99C51" w14:textId="77777777" w:rsidR="003148C0" w:rsidRDefault="003148C0" w:rsidP="003148C0">
      <w:pPr>
        <w:pStyle w:val="Default"/>
        <w:rPr>
          <w:rFonts w:ascii="Arial Narrow" w:hAnsi="Arial Narrow" w:cs="Arial Narrow"/>
          <w:sz w:val="23"/>
          <w:szCs w:val="23"/>
        </w:rPr>
      </w:pPr>
    </w:p>
    <w:p w14:paraId="1E75B0E4" w14:textId="4F5E0D16"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E: C</w:t>
      </w:r>
      <w:r w:rsidR="00D232C3">
        <w:rPr>
          <w:rFonts w:ascii="Arial Narrow" w:hAnsi="Arial Narrow" w:cs="Arial Narrow"/>
          <w:b/>
          <w:bCs/>
          <w:sz w:val="23"/>
          <w:szCs w:val="23"/>
        </w:rPr>
        <w:t>ERTIFICATE OF ELIGIBILITY</w:t>
      </w:r>
    </w:p>
    <w:p w14:paraId="43B1A77E" w14:textId="77777777" w:rsidR="003148C0" w:rsidRDefault="003148C0" w:rsidP="003148C0">
      <w:pPr>
        <w:pStyle w:val="Default"/>
        <w:rPr>
          <w:rFonts w:ascii="Arial Narrow" w:hAnsi="Arial Narrow" w:cs="Arial Narrow"/>
          <w:sz w:val="23"/>
          <w:szCs w:val="23"/>
        </w:rPr>
      </w:pPr>
    </w:p>
    <w:p w14:paraId="240FE05D" w14:textId="4FE48BAF" w:rsidR="003148C0" w:rsidRDefault="003148C0" w:rsidP="00F43D94">
      <w:pPr>
        <w:pStyle w:val="Default"/>
        <w:numPr>
          <w:ilvl w:val="0"/>
          <w:numId w:val="6"/>
        </w:numPr>
        <w:spacing w:after="48"/>
        <w:rPr>
          <w:rFonts w:ascii="Arial Narrow" w:hAnsi="Arial Narrow" w:cs="Arial Narrow"/>
          <w:sz w:val="23"/>
          <w:szCs w:val="23"/>
        </w:rPr>
      </w:pPr>
      <w:r>
        <w:rPr>
          <w:rFonts w:ascii="Arial Narrow" w:hAnsi="Arial Narrow" w:cs="Arial Narrow"/>
          <w:sz w:val="23"/>
          <w:szCs w:val="23"/>
        </w:rPr>
        <w:t xml:space="preserve">Players eligible for League games must be among those listed on the Official Roster, submitted before the first League game. </w:t>
      </w:r>
    </w:p>
    <w:p w14:paraId="101F18D8" w14:textId="0DCF9CD5" w:rsidR="003148C0" w:rsidRDefault="003148C0" w:rsidP="00F43D94">
      <w:pPr>
        <w:pStyle w:val="Default"/>
        <w:numPr>
          <w:ilvl w:val="0"/>
          <w:numId w:val="6"/>
        </w:numPr>
        <w:rPr>
          <w:rFonts w:ascii="Arial Narrow" w:hAnsi="Arial Narrow" w:cs="Arial Narrow"/>
          <w:sz w:val="23"/>
          <w:szCs w:val="23"/>
        </w:rPr>
      </w:pPr>
      <w:r>
        <w:rPr>
          <w:rFonts w:ascii="Arial Narrow" w:hAnsi="Arial Narrow" w:cs="Arial Narrow"/>
          <w:sz w:val="23"/>
          <w:szCs w:val="23"/>
        </w:rPr>
        <w:t xml:space="preserve">Players added to roster the using the Official Roster ADD Form after the season begins are not eligible until the ADD form has been received (electronically) by the League. </w:t>
      </w:r>
    </w:p>
    <w:p w14:paraId="1408CDC5" w14:textId="77777777" w:rsidR="003148C0" w:rsidRDefault="003148C0" w:rsidP="003148C0">
      <w:pPr>
        <w:pStyle w:val="Default"/>
        <w:rPr>
          <w:rFonts w:ascii="Arial Narrow" w:hAnsi="Arial Narrow" w:cs="Arial Narrow"/>
          <w:sz w:val="23"/>
          <w:szCs w:val="23"/>
        </w:rPr>
      </w:pPr>
    </w:p>
    <w:p w14:paraId="6B67DE4E" w14:textId="2772CA6A"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F: I</w:t>
      </w:r>
      <w:r w:rsidR="00D232C3">
        <w:rPr>
          <w:rFonts w:ascii="Arial Narrow" w:hAnsi="Arial Narrow" w:cs="Arial Narrow"/>
          <w:b/>
          <w:bCs/>
          <w:sz w:val="23"/>
          <w:szCs w:val="23"/>
        </w:rPr>
        <w:t>NELIGIBLE PLAYERS</w:t>
      </w:r>
      <w:r>
        <w:rPr>
          <w:rFonts w:ascii="Arial Narrow" w:hAnsi="Arial Narrow" w:cs="Arial Narrow"/>
          <w:b/>
          <w:bCs/>
          <w:sz w:val="23"/>
          <w:szCs w:val="23"/>
        </w:rPr>
        <w:t xml:space="preserve"> </w:t>
      </w:r>
    </w:p>
    <w:p w14:paraId="75B0001F" w14:textId="77777777" w:rsidR="003148C0" w:rsidRDefault="003148C0" w:rsidP="003148C0">
      <w:pPr>
        <w:pStyle w:val="Default"/>
        <w:rPr>
          <w:rFonts w:ascii="Arial Narrow" w:hAnsi="Arial Narrow" w:cs="Arial Narrow"/>
          <w:sz w:val="23"/>
          <w:szCs w:val="23"/>
        </w:rPr>
      </w:pPr>
    </w:p>
    <w:p w14:paraId="32A0EBDC" w14:textId="77777777" w:rsidR="00F43D94" w:rsidRDefault="003148C0" w:rsidP="00F43D94">
      <w:pPr>
        <w:pStyle w:val="Default"/>
        <w:numPr>
          <w:ilvl w:val="0"/>
          <w:numId w:val="7"/>
        </w:numPr>
        <w:spacing w:after="48"/>
        <w:rPr>
          <w:rFonts w:ascii="Arial Narrow" w:hAnsi="Arial Narrow" w:cs="Arial Narrow"/>
          <w:sz w:val="23"/>
          <w:szCs w:val="23"/>
        </w:rPr>
      </w:pPr>
      <w:r>
        <w:rPr>
          <w:rFonts w:ascii="Arial Narrow" w:hAnsi="Arial Narrow" w:cs="Arial Narrow"/>
          <w:sz w:val="23"/>
          <w:szCs w:val="23"/>
        </w:rPr>
        <w:t xml:space="preserve">Any team dressing or rostering an ineligible player shall forfeit the game or games and player(s) shall have points scored during the game or games stricken from the official League records. </w:t>
      </w:r>
    </w:p>
    <w:p w14:paraId="3E0C732A" w14:textId="3D8BAE0D" w:rsidR="003148C0" w:rsidRDefault="003148C0" w:rsidP="00F43D94">
      <w:pPr>
        <w:pStyle w:val="Default"/>
        <w:numPr>
          <w:ilvl w:val="0"/>
          <w:numId w:val="7"/>
        </w:numPr>
        <w:spacing w:after="48"/>
        <w:rPr>
          <w:rFonts w:ascii="Arial Narrow" w:hAnsi="Arial Narrow" w:cs="Arial Narrow"/>
          <w:sz w:val="23"/>
          <w:szCs w:val="23"/>
        </w:rPr>
      </w:pPr>
      <w:r>
        <w:rPr>
          <w:rFonts w:ascii="Arial Narrow" w:hAnsi="Arial Narrow" w:cs="Arial Narrow"/>
          <w:sz w:val="23"/>
          <w:szCs w:val="23"/>
        </w:rPr>
        <w:t xml:space="preserve">The Commissioner shall review the actions of the team’s officials for possible disciplinary action. </w:t>
      </w:r>
    </w:p>
    <w:p w14:paraId="7EAAD624" w14:textId="77777777" w:rsidR="003148C0" w:rsidRDefault="003148C0" w:rsidP="003148C0">
      <w:pPr>
        <w:pStyle w:val="Default"/>
        <w:rPr>
          <w:rFonts w:ascii="Arial Narrow" w:hAnsi="Arial Narrow" w:cs="Arial Narrow"/>
          <w:sz w:val="23"/>
          <w:szCs w:val="23"/>
        </w:rPr>
      </w:pPr>
    </w:p>
    <w:p w14:paraId="67662F9C" w14:textId="449FF5BC"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G:</w:t>
      </w:r>
      <w:r w:rsidR="00F43D94">
        <w:rPr>
          <w:rFonts w:ascii="Arial Narrow" w:hAnsi="Arial Narrow" w:cs="Arial Narrow"/>
          <w:b/>
          <w:bCs/>
          <w:sz w:val="23"/>
          <w:szCs w:val="23"/>
        </w:rPr>
        <w:t xml:space="preserve"> </w:t>
      </w:r>
      <w:r w:rsidR="00D232C3">
        <w:rPr>
          <w:rFonts w:ascii="Arial Narrow" w:hAnsi="Arial Narrow" w:cs="Arial Narrow"/>
          <w:b/>
          <w:bCs/>
          <w:sz w:val="23"/>
          <w:szCs w:val="23"/>
        </w:rPr>
        <w:t>COMMISSIONERS REVIEW</w:t>
      </w:r>
    </w:p>
    <w:p w14:paraId="13EE63E5" w14:textId="77777777" w:rsidR="003148C0" w:rsidRDefault="003148C0" w:rsidP="003148C0">
      <w:pPr>
        <w:pStyle w:val="Default"/>
        <w:rPr>
          <w:rFonts w:ascii="Arial Narrow" w:hAnsi="Arial Narrow" w:cs="Arial Narrow"/>
          <w:sz w:val="23"/>
          <w:szCs w:val="23"/>
        </w:rPr>
      </w:pPr>
    </w:p>
    <w:p w14:paraId="022E47DD" w14:textId="7D1D7907" w:rsidR="003148C0" w:rsidRDefault="003148C0" w:rsidP="00F43D94">
      <w:pPr>
        <w:pStyle w:val="Default"/>
        <w:numPr>
          <w:ilvl w:val="0"/>
          <w:numId w:val="9"/>
        </w:numPr>
        <w:rPr>
          <w:rFonts w:ascii="Arial Narrow" w:hAnsi="Arial Narrow" w:cs="Arial Narrow"/>
          <w:sz w:val="23"/>
          <w:szCs w:val="23"/>
        </w:rPr>
      </w:pPr>
      <w:r>
        <w:rPr>
          <w:rFonts w:ascii="Arial Narrow" w:hAnsi="Arial Narrow" w:cs="Arial Narrow"/>
          <w:sz w:val="23"/>
          <w:szCs w:val="23"/>
        </w:rPr>
        <w:t xml:space="preserve">All suspensions shall be automatically reviewed by the League Commissioner for possible further disciplinary action. </w:t>
      </w:r>
    </w:p>
    <w:p w14:paraId="6D84396C" w14:textId="77777777" w:rsidR="003148C0" w:rsidRDefault="003148C0" w:rsidP="003148C0">
      <w:pPr>
        <w:pStyle w:val="Default"/>
        <w:rPr>
          <w:rFonts w:ascii="Arial Narrow" w:hAnsi="Arial Narrow" w:cs="Arial Narrow"/>
          <w:sz w:val="23"/>
          <w:szCs w:val="23"/>
        </w:rPr>
      </w:pPr>
    </w:p>
    <w:p w14:paraId="7E1FA13C" w14:textId="77777777" w:rsidR="007C0E05" w:rsidRDefault="003148C0" w:rsidP="007C0E05">
      <w:pPr>
        <w:pStyle w:val="Default"/>
        <w:jc w:val="center"/>
        <w:rPr>
          <w:rFonts w:ascii="Arial Narrow" w:hAnsi="Arial Narrow" w:cs="Arial Narrow"/>
          <w:b/>
          <w:bCs/>
          <w:sz w:val="23"/>
          <w:szCs w:val="23"/>
        </w:rPr>
      </w:pPr>
      <w:r>
        <w:rPr>
          <w:rFonts w:ascii="Arial Narrow" w:hAnsi="Arial Narrow" w:cs="Arial Narrow"/>
          <w:b/>
          <w:bCs/>
          <w:sz w:val="23"/>
          <w:szCs w:val="23"/>
        </w:rPr>
        <w:t>ARTICLE II</w:t>
      </w:r>
    </w:p>
    <w:p w14:paraId="0D810AA9" w14:textId="1E797109" w:rsidR="003148C0" w:rsidRDefault="003148C0" w:rsidP="007C0E05">
      <w:pPr>
        <w:pStyle w:val="Default"/>
        <w:jc w:val="center"/>
        <w:rPr>
          <w:rFonts w:ascii="Arial Narrow" w:hAnsi="Arial Narrow" w:cs="Arial Narrow"/>
          <w:b/>
          <w:bCs/>
          <w:sz w:val="23"/>
          <w:szCs w:val="23"/>
        </w:rPr>
      </w:pPr>
      <w:r>
        <w:rPr>
          <w:rFonts w:ascii="Arial Narrow" w:hAnsi="Arial Narrow" w:cs="Arial Narrow"/>
          <w:b/>
          <w:bCs/>
          <w:sz w:val="23"/>
          <w:szCs w:val="23"/>
        </w:rPr>
        <w:t>JUNIOR VARSITY</w:t>
      </w:r>
    </w:p>
    <w:p w14:paraId="1A23518A" w14:textId="77777777" w:rsidR="003148C0" w:rsidRDefault="003148C0" w:rsidP="003148C0">
      <w:pPr>
        <w:pStyle w:val="Default"/>
        <w:rPr>
          <w:rFonts w:ascii="Arial Narrow" w:hAnsi="Arial Narrow" w:cs="Arial Narrow"/>
          <w:sz w:val="23"/>
          <w:szCs w:val="23"/>
        </w:rPr>
      </w:pPr>
    </w:p>
    <w:p w14:paraId="70677243" w14:textId="71A7D4C3"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A: P</w:t>
      </w:r>
      <w:r w:rsidR="00D232C3">
        <w:rPr>
          <w:rFonts w:ascii="Arial Narrow" w:hAnsi="Arial Narrow" w:cs="Arial Narrow"/>
          <w:b/>
          <w:bCs/>
          <w:sz w:val="23"/>
          <w:szCs w:val="23"/>
        </w:rPr>
        <w:t>URPOSE</w:t>
      </w:r>
    </w:p>
    <w:p w14:paraId="733CF87F" w14:textId="77777777" w:rsidR="00F43D94" w:rsidRDefault="00F43D94" w:rsidP="003148C0">
      <w:pPr>
        <w:pStyle w:val="Default"/>
        <w:rPr>
          <w:rFonts w:ascii="Arial Narrow" w:hAnsi="Arial Narrow" w:cs="Arial Narrow"/>
          <w:sz w:val="23"/>
          <w:szCs w:val="23"/>
        </w:rPr>
      </w:pPr>
    </w:p>
    <w:p w14:paraId="4B975872" w14:textId="56E5EC86" w:rsidR="003148C0" w:rsidRDefault="003148C0" w:rsidP="00F43D94">
      <w:pPr>
        <w:pStyle w:val="Default"/>
        <w:numPr>
          <w:ilvl w:val="0"/>
          <w:numId w:val="10"/>
        </w:numPr>
        <w:spacing w:after="48"/>
        <w:rPr>
          <w:rFonts w:ascii="Arial Narrow" w:hAnsi="Arial Narrow" w:cs="Arial Narrow"/>
          <w:sz w:val="23"/>
          <w:szCs w:val="23"/>
        </w:rPr>
      </w:pPr>
      <w:r>
        <w:rPr>
          <w:rFonts w:ascii="Arial Narrow" w:hAnsi="Arial Narrow" w:cs="Arial Narrow"/>
          <w:sz w:val="23"/>
          <w:szCs w:val="23"/>
        </w:rPr>
        <w:t xml:space="preserve">The purpose of the Junior Varsity program is to provide a viable training program and ensure a feeder program for our varsity teams. </w:t>
      </w:r>
    </w:p>
    <w:p w14:paraId="0828DAAB" w14:textId="061CA59F" w:rsidR="003148C0" w:rsidRDefault="003148C0" w:rsidP="00F43D94">
      <w:pPr>
        <w:pStyle w:val="Default"/>
        <w:numPr>
          <w:ilvl w:val="0"/>
          <w:numId w:val="10"/>
        </w:numPr>
        <w:spacing w:after="48"/>
        <w:rPr>
          <w:rFonts w:ascii="Arial Narrow" w:hAnsi="Arial Narrow" w:cs="Arial Narrow"/>
          <w:sz w:val="23"/>
          <w:szCs w:val="23"/>
        </w:rPr>
      </w:pPr>
      <w:r>
        <w:rPr>
          <w:rFonts w:ascii="Arial Narrow" w:hAnsi="Arial Narrow" w:cs="Arial Narrow"/>
          <w:sz w:val="23"/>
          <w:szCs w:val="23"/>
        </w:rPr>
        <w:t xml:space="preserve">To develop and encourage sportsmanship between all players, and to provide a positive atmosphere of growth in learning skills and the development of those skills through competition. </w:t>
      </w:r>
    </w:p>
    <w:p w14:paraId="22599004" w14:textId="140A7AB7" w:rsidR="003148C0" w:rsidRDefault="003148C0" w:rsidP="00F43D94">
      <w:pPr>
        <w:pStyle w:val="Default"/>
        <w:numPr>
          <w:ilvl w:val="0"/>
          <w:numId w:val="10"/>
        </w:numPr>
        <w:spacing w:after="48"/>
        <w:rPr>
          <w:rFonts w:ascii="Arial Narrow" w:hAnsi="Arial Narrow" w:cs="Arial Narrow"/>
          <w:sz w:val="23"/>
          <w:szCs w:val="23"/>
        </w:rPr>
      </w:pPr>
      <w:r>
        <w:rPr>
          <w:rFonts w:ascii="Arial Narrow" w:hAnsi="Arial Narrow" w:cs="Arial Narrow"/>
          <w:sz w:val="23"/>
          <w:szCs w:val="23"/>
        </w:rPr>
        <w:t xml:space="preserve">Teams with no Varsity in the NISHL must skate at a level designated by the Executive Committee. </w:t>
      </w:r>
    </w:p>
    <w:p w14:paraId="60F69E47" w14:textId="71126990" w:rsidR="003148C0" w:rsidRDefault="003148C0" w:rsidP="00F43D94">
      <w:pPr>
        <w:pStyle w:val="Default"/>
        <w:numPr>
          <w:ilvl w:val="0"/>
          <w:numId w:val="10"/>
        </w:numPr>
        <w:spacing w:after="48"/>
        <w:rPr>
          <w:rFonts w:ascii="Arial Narrow" w:hAnsi="Arial Narrow" w:cs="Arial Narrow"/>
          <w:sz w:val="23"/>
          <w:szCs w:val="23"/>
        </w:rPr>
      </w:pPr>
      <w:r>
        <w:rPr>
          <w:rFonts w:ascii="Arial Narrow" w:hAnsi="Arial Narrow" w:cs="Arial Narrow"/>
          <w:sz w:val="23"/>
          <w:szCs w:val="23"/>
        </w:rPr>
        <w:t xml:space="preserve">It is the sole responsibility of the Team Representatives and Coaching Staff to know their players in terms of eligibility to participate in Junior Varsity games. Lack of such knowledge shall not be considered an excuse from violation of any provisions contained herein. </w:t>
      </w:r>
    </w:p>
    <w:p w14:paraId="7022E5CD" w14:textId="6A68A428" w:rsidR="003148C0" w:rsidRDefault="003148C0" w:rsidP="00F43D94">
      <w:pPr>
        <w:pStyle w:val="Default"/>
        <w:numPr>
          <w:ilvl w:val="0"/>
          <w:numId w:val="10"/>
        </w:numPr>
        <w:rPr>
          <w:rFonts w:ascii="Arial Narrow" w:hAnsi="Arial Narrow" w:cs="Arial Narrow"/>
          <w:sz w:val="23"/>
          <w:szCs w:val="23"/>
        </w:rPr>
      </w:pPr>
      <w:r>
        <w:rPr>
          <w:rFonts w:ascii="Arial Narrow" w:hAnsi="Arial Narrow" w:cs="Arial Narrow"/>
          <w:sz w:val="23"/>
          <w:szCs w:val="23"/>
        </w:rPr>
        <w:t xml:space="preserve">The Executive Committee shall be responsible for all questions relative to Junior Varsity players participating in the program. </w:t>
      </w:r>
    </w:p>
    <w:p w14:paraId="05D6EBC7" w14:textId="77777777" w:rsidR="003148C0" w:rsidRDefault="003148C0" w:rsidP="003148C0">
      <w:pPr>
        <w:pStyle w:val="Default"/>
        <w:rPr>
          <w:rFonts w:ascii="Arial Narrow" w:hAnsi="Arial Narrow" w:cs="Arial Narrow"/>
          <w:sz w:val="23"/>
          <w:szCs w:val="23"/>
        </w:rPr>
      </w:pPr>
    </w:p>
    <w:p w14:paraId="5EE03383" w14:textId="025803A6" w:rsidR="003148C0" w:rsidRDefault="003148C0" w:rsidP="003148C0">
      <w:pPr>
        <w:pStyle w:val="Default"/>
        <w:rPr>
          <w:rFonts w:ascii="Arial Narrow" w:hAnsi="Arial Narrow" w:cs="Arial Narrow"/>
          <w:b/>
          <w:bCs/>
          <w:sz w:val="23"/>
          <w:szCs w:val="23"/>
        </w:rPr>
      </w:pPr>
      <w:r>
        <w:rPr>
          <w:rFonts w:ascii="Arial Narrow" w:hAnsi="Arial Narrow" w:cs="Arial Narrow"/>
          <w:b/>
          <w:bCs/>
          <w:sz w:val="23"/>
          <w:szCs w:val="23"/>
        </w:rPr>
        <w:t>SECTION B: T</w:t>
      </w:r>
      <w:r w:rsidR="00D232C3">
        <w:rPr>
          <w:rFonts w:ascii="Arial Narrow" w:hAnsi="Arial Narrow" w:cs="Arial Narrow"/>
          <w:b/>
          <w:bCs/>
          <w:sz w:val="23"/>
          <w:szCs w:val="23"/>
        </w:rPr>
        <w:t>EAMS</w:t>
      </w:r>
    </w:p>
    <w:p w14:paraId="6D75DC28" w14:textId="77777777" w:rsidR="007C0E05" w:rsidRDefault="007C0E05" w:rsidP="003148C0">
      <w:pPr>
        <w:pStyle w:val="Default"/>
        <w:rPr>
          <w:rFonts w:ascii="Arial Narrow" w:hAnsi="Arial Narrow" w:cs="Arial Narrow"/>
          <w:sz w:val="23"/>
          <w:szCs w:val="23"/>
        </w:rPr>
      </w:pPr>
    </w:p>
    <w:p w14:paraId="5A25238C" w14:textId="2B2D2D30" w:rsidR="003148C0" w:rsidRDefault="003148C0" w:rsidP="000A0CB3">
      <w:pPr>
        <w:pStyle w:val="Default"/>
        <w:numPr>
          <w:ilvl w:val="0"/>
          <w:numId w:val="12"/>
        </w:numPr>
        <w:spacing w:after="48"/>
        <w:rPr>
          <w:rFonts w:ascii="Arial Narrow" w:hAnsi="Arial Narrow" w:cs="Arial Narrow"/>
          <w:sz w:val="23"/>
          <w:szCs w:val="23"/>
        </w:rPr>
      </w:pPr>
      <w:r>
        <w:rPr>
          <w:rFonts w:ascii="Arial Narrow" w:hAnsi="Arial Narrow" w:cs="Arial Narrow"/>
          <w:sz w:val="23"/>
          <w:szCs w:val="23"/>
        </w:rPr>
        <w:t xml:space="preserve">Players shall be rostered and “locked” on the NISHL Official Roster of only one team. Teams shall be rated in order (higher-lower): Varsity, JV-A, JV-B, etc., as designated by the Executive Committee. The “locked” roster level of each player will be shown in the NISHL web site Status field. </w:t>
      </w:r>
    </w:p>
    <w:p w14:paraId="5DD18E78" w14:textId="6BE7646F" w:rsidR="003148C0" w:rsidRDefault="003148C0" w:rsidP="000A0CB3">
      <w:pPr>
        <w:pStyle w:val="Default"/>
        <w:numPr>
          <w:ilvl w:val="0"/>
          <w:numId w:val="12"/>
        </w:numPr>
        <w:spacing w:after="48"/>
        <w:rPr>
          <w:rFonts w:ascii="Arial Narrow" w:hAnsi="Arial Narrow" w:cs="Arial Narrow"/>
          <w:sz w:val="23"/>
          <w:szCs w:val="23"/>
        </w:rPr>
      </w:pPr>
      <w:r>
        <w:rPr>
          <w:rFonts w:ascii="Arial Narrow" w:hAnsi="Arial Narrow" w:cs="Arial Narrow"/>
          <w:sz w:val="23"/>
          <w:szCs w:val="23"/>
        </w:rPr>
        <w:t xml:space="preserve">Teams shall have a minimum “locked” roster of ten (10) skaters and one (1) goaltender. Regardless of the number of players a team registers, a maximum of 20 players, </w:t>
      </w:r>
      <w:proofErr w:type="gramStart"/>
      <w:r>
        <w:rPr>
          <w:rFonts w:ascii="Arial Narrow" w:hAnsi="Arial Narrow" w:cs="Arial Narrow"/>
          <w:sz w:val="23"/>
          <w:szCs w:val="23"/>
        </w:rPr>
        <w:t>in</w:t>
      </w:r>
      <w:proofErr w:type="gramEnd"/>
      <w:r>
        <w:rPr>
          <w:rFonts w:ascii="Arial Narrow" w:hAnsi="Arial Narrow" w:cs="Arial Narrow"/>
          <w:sz w:val="23"/>
          <w:szCs w:val="23"/>
        </w:rPr>
        <w:t xml:space="preserve"> which not more than 18 are skaters, shall be permitted to play in any game. </w:t>
      </w:r>
    </w:p>
    <w:p w14:paraId="4B537EEA" w14:textId="2704DB8E" w:rsidR="003148C0" w:rsidRDefault="003148C0" w:rsidP="000A0CB3">
      <w:pPr>
        <w:pStyle w:val="Default"/>
        <w:numPr>
          <w:ilvl w:val="0"/>
          <w:numId w:val="12"/>
        </w:numPr>
        <w:spacing w:after="48"/>
        <w:rPr>
          <w:rFonts w:ascii="Arial Narrow" w:hAnsi="Arial Narrow" w:cs="Arial Narrow"/>
          <w:sz w:val="23"/>
          <w:szCs w:val="23"/>
        </w:rPr>
      </w:pPr>
      <w:r>
        <w:rPr>
          <w:rFonts w:ascii="Arial Narrow" w:hAnsi="Arial Narrow" w:cs="Arial Narrow"/>
          <w:sz w:val="23"/>
          <w:szCs w:val="23"/>
        </w:rPr>
        <w:t>Junior Varsity players must be in 9</w:t>
      </w:r>
      <w:r>
        <w:rPr>
          <w:rFonts w:ascii="Arial Narrow" w:hAnsi="Arial Narrow" w:cs="Arial Narrow"/>
          <w:sz w:val="16"/>
          <w:szCs w:val="16"/>
        </w:rPr>
        <w:t xml:space="preserve">th </w:t>
      </w:r>
      <w:r>
        <w:rPr>
          <w:rFonts w:ascii="Arial Narrow" w:hAnsi="Arial Narrow" w:cs="Arial Narrow"/>
          <w:sz w:val="23"/>
          <w:szCs w:val="23"/>
        </w:rPr>
        <w:t xml:space="preserve">grade or above and subject to the same eligibility and attendance rules as Varsity players. Exceptions to allow combined JV teams and non-attending players on JV rosters must be approved by the Commissioner, subject to appeal to the NISHL Executive Committee before otherwise ineligible JV players are eligible to play. </w:t>
      </w:r>
    </w:p>
    <w:p w14:paraId="5D38B15F" w14:textId="0067995A" w:rsidR="003148C0" w:rsidRDefault="003148C0" w:rsidP="000A0CB3">
      <w:pPr>
        <w:pStyle w:val="Default"/>
        <w:numPr>
          <w:ilvl w:val="0"/>
          <w:numId w:val="12"/>
        </w:numPr>
        <w:rPr>
          <w:rFonts w:ascii="Arial Narrow" w:hAnsi="Arial Narrow" w:cs="Arial Narrow"/>
          <w:sz w:val="23"/>
          <w:szCs w:val="23"/>
        </w:rPr>
      </w:pPr>
      <w:r>
        <w:rPr>
          <w:rFonts w:ascii="Arial Narrow" w:hAnsi="Arial Narrow" w:cs="Arial Narrow"/>
          <w:sz w:val="23"/>
          <w:szCs w:val="23"/>
        </w:rPr>
        <w:t xml:space="preserve">All teams must have a designated goaltender. </w:t>
      </w:r>
    </w:p>
    <w:p w14:paraId="18C9E272" w14:textId="77777777" w:rsidR="003148C0" w:rsidRDefault="003148C0" w:rsidP="003148C0">
      <w:pPr>
        <w:pStyle w:val="Default"/>
        <w:rPr>
          <w:rFonts w:ascii="Arial Narrow" w:hAnsi="Arial Narrow" w:cs="Arial Narrow"/>
          <w:sz w:val="23"/>
          <w:szCs w:val="23"/>
        </w:rPr>
      </w:pPr>
    </w:p>
    <w:p w14:paraId="02ACA193" w14:textId="7E04701E" w:rsidR="007C0E05" w:rsidRDefault="007C0E05" w:rsidP="007C0E05">
      <w:pPr>
        <w:pStyle w:val="Default"/>
        <w:jc w:val="center"/>
        <w:rPr>
          <w:rFonts w:ascii="Arial Narrow" w:hAnsi="Arial Narrow" w:cs="Arial Narrow"/>
          <w:b/>
          <w:bCs/>
          <w:sz w:val="23"/>
          <w:szCs w:val="23"/>
        </w:rPr>
      </w:pPr>
      <w:r>
        <w:rPr>
          <w:rFonts w:ascii="Arial Narrow" w:hAnsi="Arial Narrow" w:cs="Arial Narrow"/>
          <w:b/>
          <w:bCs/>
          <w:sz w:val="23"/>
          <w:szCs w:val="23"/>
        </w:rPr>
        <w:t>ARTICLE III</w:t>
      </w:r>
    </w:p>
    <w:p w14:paraId="504C9762" w14:textId="1E0A7153" w:rsidR="007C0E05" w:rsidRDefault="007C0E05" w:rsidP="007C0E05">
      <w:pPr>
        <w:pStyle w:val="Default"/>
        <w:jc w:val="center"/>
        <w:rPr>
          <w:rFonts w:ascii="Arial Narrow" w:hAnsi="Arial Narrow" w:cs="Arial Narrow"/>
          <w:b/>
          <w:bCs/>
          <w:sz w:val="23"/>
          <w:szCs w:val="23"/>
        </w:rPr>
      </w:pPr>
      <w:r>
        <w:rPr>
          <w:rFonts w:ascii="Arial Narrow" w:hAnsi="Arial Narrow" w:cs="Arial Narrow"/>
          <w:b/>
          <w:bCs/>
          <w:sz w:val="23"/>
          <w:szCs w:val="23"/>
        </w:rPr>
        <w:lastRenderedPageBreak/>
        <w:t>PLAYERS</w:t>
      </w:r>
    </w:p>
    <w:p w14:paraId="1D128B7E" w14:textId="77777777" w:rsidR="003148C0" w:rsidRDefault="003148C0" w:rsidP="003148C0">
      <w:pPr>
        <w:pStyle w:val="Default"/>
        <w:rPr>
          <w:rFonts w:ascii="Arial Narrow" w:hAnsi="Arial Narrow" w:cs="Arial Narrow"/>
          <w:b/>
          <w:bCs/>
          <w:sz w:val="23"/>
          <w:szCs w:val="23"/>
        </w:rPr>
      </w:pPr>
    </w:p>
    <w:p w14:paraId="00609E44" w14:textId="5D789B90" w:rsidR="003148C0" w:rsidRDefault="007C0E05"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S</w:t>
      </w:r>
      <w:r w:rsidR="00D232C3">
        <w:rPr>
          <w:rFonts w:ascii="Arial Narrow" w:hAnsi="Arial Narrow" w:cs="Arial Narrow"/>
          <w:b/>
          <w:bCs/>
          <w:sz w:val="23"/>
          <w:szCs w:val="23"/>
        </w:rPr>
        <w:t>KATERS</w:t>
      </w:r>
    </w:p>
    <w:p w14:paraId="04E1F357" w14:textId="77777777" w:rsidR="007C0E05" w:rsidRDefault="007C0E05" w:rsidP="003148C0">
      <w:pPr>
        <w:pStyle w:val="Default"/>
        <w:rPr>
          <w:rFonts w:ascii="Arial Narrow" w:hAnsi="Arial Narrow" w:cs="Arial Narrow"/>
          <w:sz w:val="23"/>
          <w:szCs w:val="23"/>
        </w:rPr>
      </w:pPr>
    </w:p>
    <w:p w14:paraId="15A43474" w14:textId="5D5BCBD4" w:rsidR="003148C0" w:rsidRDefault="003148C0" w:rsidP="000A0CB3">
      <w:pPr>
        <w:pStyle w:val="Default"/>
        <w:numPr>
          <w:ilvl w:val="0"/>
          <w:numId w:val="14"/>
        </w:numPr>
        <w:spacing w:after="48"/>
        <w:rPr>
          <w:rFonts w:ascii="Arial Narrow" w:hAnsi="Arial Narrow" w:cs="Arial Narrow"/>
          <w:sz w:val="23"/>
          <w:szCs w:val="23"/>
        </w:rPr>
      </w:pPr>
      <w:r>
        <w:rPr>
          <w:rFonts w:ascii="Arial Narrow" w:hAnsi="Arial Narrow" w:cs="Arial Narrow"/>
          <w:sz w:val="23"/>
          <w:szCs w:val="23"/>
        </w:rPr>
        <w:t xml:space="preserve">Players may “play-up” on a higher-level team of their high school, Varsity or Junior Varsity, without affecting their eligibility on the lower-level team. </w:t>
      </w:r>
    </w:p>
    <w:p w14:paraId="577CFDE3" w14:textId="095B2884" w:rsidR="003148C0" w:rsidRDefault="003148C0" w:rsidP="000A0CB3">
      <w:pPr>
        <w:pStyle w:val="Default"/>
        <w:numPr>
          <w:ilvl w:val="0"/>
          <w:numId w:val="14"/>
        </w:numPr>
        <w:spacing w:after="48"/>
        <w:rPr>
          <w:rFonts w:ascii="Arial Narrow" w:hAnsi="Arial Narrow" w:cs="Arial Narrow"/>
          <w:sz w:val="23"/>
          <w:szCs w:val="23"/>
        </w:rPr>
      </w:pPr>
      <w:r>
        <w:rPr>
          <w:rFonts w:ascii="Arial Narrow" w:hAnsi="Arial Narrow" w:cs="Arial Narrow"/>
          <w:sz w:val="23"/>
          <w:szCs w:val="23"/>
        </w:rPr>
        <w:t xml:space="preserve">Players rostered and “locked” on a higher-level team may not play-down during the current season, including playoffs. </w:t>
      </w:r>
    </w:p>
    <w:p w14:paraId="7124DB10" w14:textId="26303338" w:rsidR="003148C0" w:rsidRDefault="003148C0" w:rsidP="000A0CB3">
      <w:pPr>
        <w:pStyle w:val="Default"/>
        <w:numPr>
          <w:ilvl w:val="0"/>
          <w:numId w:val="14"/>
        </w:numPr>
        <w:spacing w:after="48"/>
        <w:rPr>
          <w:rFonts w:ascii="Arial Narrow" w:hAnsi="Arial Narrow" w:cs="Arial Narrow"/>
          <w:sz w:val="23"/>
          <w:szCs w:val="23"/>
        </w:rPr>
      </w:pPr>
      <w:r>
        <w:rPr>
          <w:rFonts w:ascii="Arial Narrow" w:hAnsi="Arial Narrow" w:cs="Arial Narrow"/>
          <w:sz w:val="23"/>
          <w:szCs w:val="23"/>
        </w:rPr>
        <w:t>The NISHL Commissioner shall review the placement of players on Junior Varsity rosters and require assignment of players to a higher-level team if</w:t>
      </w:r>
      <w:r w:rsidR="002E7905">
        <w:rPr>
          <w:rFonts w:ascii="Arial Narrow" w:hAnsi="Arial Narrow" w:cs="Arial Narrow"/>
          <w:sz w:val="23"/>
          <w:szCs w:val="23"/>
        </w:rPr>
        <w:t xml:space="preserve"> he/she </w:t>
      </w:r>
      <w:r>
        <w:rPr>
          <w:rFonts w:ascii="Arial Narrow" w:hAnsi="Arial Narrow" w:cs="Arial Narrow"/>
          <w:sz w:val="23"/>
          <w:szCs w:val="23"/>
        </w:rPr>
        <w:t xml:space="preserve">feels it appropriate for competition and player safety reasons. </w:t>
      </w:r>
    </w:p>
    <w:p w14:paraId="2DF4F2EB" w14:textId="47B348B3" w:rsidR="003148C0" w:rsidRDefault="003148C0" w:rsidP="000A0CB3">
      <w:pPr>
        <w:pStyle w:val="Default"/>
        <w:numPr>
          <w:ilvl w:val="0"/>
          <w:numId w:val="14"/>
        </w:numPr>
        <w:spacing w:after="48"/>
        <w:rPr>
          <w:rFonts w:ascii="Arial Narrow" w:hAnsi="Arial Narrow" w:cs="Arial Narrow"/>
          <w:sz w:val="23"/>
          <w:szCs w:val="23"/>
        </w:rPr>
      </w:pPr>
      <w:r>
        <w:rPr>
          <w:rFonts w:ascii="Arial Narrow" w:hAnsi="Arial Narrow" w:cs="Arial Narrow"/>
          <w:sz w:val="23"/>
          <w:szCs w:val="23"/>
        </w:rPr>
        <w:t xml:space="preserve">A player’s “locked” status will be indicated on the Status field of the NISHL Web Site, indicating that the player may play at that level or above. </w:t>
      </w:r>
    </w:p>
    <w:p w14:paraId="2917EFD3" w14:textId="43F8CCA0" w:rsidR="003148C0" w:rsidRDefault="003148C0" w:rsidP="000A0CB3">
      <w:pPr>
        <w:pStyle w:val="Default"/>
        <w:numPr>
          <w:ilvl w:val="0"/>
          <w:numId w:val="14"/>
        </w:numPr>
        <w:rPr>
          <w:rFonts w:ascii="Arial Narrow" w:hAnsi="Arial Narrow" w:cs="Arial Narrow"/>
          <w:sz w:val="23"/>
          <w:szCs w:val="23"/>
        </w:rPr>
      </w:pPr>
      <w:r>
        <w:rPr>
          <w:rFonts w:ascii="Arial Narrow" w:hAnsi="Arial Narrow" w:cs="Arial Narrow"/>
          <w:sz w:val="23"/>
          <w:szCs w:val="23"/>
        </w:rPr>
        <w:t xml:space="preserve">Once a player is locked, they may only play at the Varsity level for the remainder of their HS career in the NISHL. If a team wishes to appeal a player’s locked status, they may do so by submitting a formal request to the NISHL Executive Board. A player may not participate in any JV games until the appeal is ruled on. </w:t>
      </w:r>
    </w:p>
    <w:p w14:paraId="16582BF3" w14:textId="77777777" w:rsidR="003148C0" w:rsidRDefault="003148C0" w:rsidP="003148C0">
      <w:pPr>
        <w:pStyle w:val="Default"/>
        <w:rPr>
          <w:rFonts w:ascii="Arial Narrow" w:hAnsi="Arial Narrow" w:cs="Arial Narrow"/>
          <w:sz w:val="23"/>
          <w:szCs w:val="23"/>
        </w:rPr>
      </w:pPr>
    </w:p>
    <w:p w14:paraId="4F9AC8E4" w14:textId="6F3287DE" w:rsidR="003148C0" w:rsidRDefault="007C0E05"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B: </w:t>
      </w:r>
      <w:r w:rsidR="003148C0">
        <w:rPr>
          <w:rFonts w:ascii="Arial Narrow" w:hAnsi="Arial Narrow" w:cs="Arial Narrow"/>
          <w:b/>
          <w:bCs/>
          <w:sz w:val="23"/>
          <w:szCs w:val="23"/>
        </w:rPr>
        <w:t>G</w:t>
      </w:r>
      <w:r w:rsidR="00D232C3">
        <w:rPr>
          <w:rFonts w:ascii="Arial Narrow" w:hAnsi="Arial Narrow" w:cs="Arial Narrow"/>
          <w:b/>
          <w:bCs/>
          <w:sz w:val="23"/>
          <w:szCs w:val="23"/>
        </w:rPr>
        <w:t>OALTENDERS</w:t>
      </w:r>
    </w:p>
    <w:p w14:paraId="657EB433" w14:textId="77777777" w:rsidR="007C0E05" w:rsidRDefault="007C0E05" w:rsidP="003148C0">
      <w:pPr>
        <w:pStyle w:val="Default"/>
        <w:rPr>
          <w:rFonts w:ascii="Arial Narrow" w:hAnsi="Arial Narrow" w:cs="Arial Narrow"/>
          <w:sz w:val="23"/>
          <w:szCs w:val="23"/>
        </w:rPr>
      </w:pPr>
    </w:p>
    <w:p w14:paraId="0019B4D7" w14:textId="1CE571C1" w:rsidR="003148C0" w:rsidRDefault="003148C0" w:rsidP="000A0CB3">
      <w:pPr>
        <w:pStyle w:val="Default"/>
        <w:numPr>
          <w:ilvl w:val="0"/>
          <w:numId w:val="16"/>
        </w:numPr>
        <w:spacing w:after="48"/>
        <w:rPr>
          <w:rFonts w:ascii="Arial Narrow" w:hAnsi="Arial Narrow" w:cs="Arial Narrow"/>
          <w:sz w:val="23"/>
          <w:szCs w:val="23"/>
        </w:rPr>
      </w:pPr>
      <w:r>
        <w:rPr>
          <w:rFonts w:ascii="Arial Narrow" w:hAnsi="Arial Narrow" w:cs="Arial Narrow"/>
          <w:sz w:val="23"/>
          <w:szCs w:val="23"/>
        </w:rPr>
        <w:t xml:space="preserve">Each team rostered with NISHL must have at least one goaltender. </w:t>
      </w:r>
    </w:p>
    <w:p w14:paraId="753B3FB2" w14:textId="578A1481" w:rsidR="003148C0" w:rsidRDefault="003148C0" w:rsidP="000A0CB3">
      <w:pPr>
        <w:pStyle w:val="Default"/>
        <w:numPr>
          <w:ilvl w:val="0"/>
          <w:numId w:val="16"/>
        </w:numPr>
        <w:spacing w:after="48"/>
        <w:rPr>
          <w:rFonts w:ascii="Arial Narrow" w:hAnsi="Arial Narrow" w:cs="Arial Narrow"/>
          <w:sz w:val="23"/>
          <w:szCs w:val="23"/>
        </w:rPr>
      </w:pPr>
      <w:r>
        <w:rPr>
          <w:rFonts w:ascii="Arial Narrow" w:hAnsi="Arial Narrow" w:cs="Arial Narrow"/>
          <w:sz w:val="23"/>
          <w:szCs w:val="23"/>
        </w:rPr>
        <w:t xml:space="preserve">A goaltender rostered on a lower team can move up to serve as backup or starter for a higher team. </w:t>
      </w:r>
    </w:p>
    <w:p w14:paraId="7D077437" w14:textId="67417A91" w:rsidR="003148C0" w:rsidRDefault="003148C0" w:rsidP="000A0CB3">
      <w:pPr>
        <w:pStyle w:val="Default"/>
        <w:numPr>
          <w:ilvl w:val="0"/>
          <w:numId w:val="16"/>
        </w:numPr>
        <w:spacing w:after="48"/>
        <w:rPr>
          <w:rFonts w:ascii="Arial Narrow" w:hAnsi="Arial Narrow" w:cs="Arial Narrow"/>
          <w:sz w:val="23"/>
          <w:szCs w:val="23"/>
        </w:rPr>
      </w:pPr>
      <w:r>
        <w:rPr>
          <w:rFonts w:ascii="Arial Narrow" w:hAnsi="Arial Narrow" w:cs="Arial Narrow"/>
          <w:sz w:val="23"/>
          <w:szCs w:val="23"/>
        </w:rPr>
        <w:t xml:space="preserve">A goaltender rostered on a higher team cannot move down to serve as backup or starter for a lower team. </w:t>
      </w:r>
    </w:p>
    <w:p w14:paraId="7AFECE11" w14:textId="5608077B" w:rsidR="003148C0" w:rsidRDefault="003148C0" w:rsidP="000A0CB3">
      <w:pPr>
        <w:pStyle w:val="Default"/>
        <w:numPr>
          <w:ilvl w:val="0"/>
          <w:numId w:val="16"/>
        </w:numPr>
        <w:rPr>
          <w:rFonts w:ascii="Arial Narrow" w:hAnsi="Arial Narrow" w:cs="Arial Narrow"/>
          <w:sz w:val="23"/>
          <w:szCs w:val="23"/>
        </w:rPr>
      </w:pPr>
      <w:r>
        <w:rPr>
          <w:rFonts w:ascii="Arial Narrow" w:hAnsi="Arial Narrow" w:cs="Arial Narrow"/>
          <w:sz w:val="23"/>
          <w:szCs w:val="23"/>
        </w:rPr>
        <w:t xml:space="preserve">In an emergency, the Commissioner can approve a goaltender “playing down” one team level in the organization if no other goaltender is available for the team. </w:t>
      </w:r>
    </w:p>
    <w:p w14:paraId="1F3F058B" w14:textId="77777777" w:rsidR="003148C0" w:rsidRDefault="003148C0" w:rsidP="003148C0">
      <w:pPr>
        <w:pStyle w:val="Default"/>
        <w:rPr>
          <w:rFonts w:ascii="Arial Narrow" w:hAnsi="Arial Narrow" w:cs="Arial Narrow"/>
          <w:sz w:val="23"/>
          <w:szCs w:val="23"/>
        </w:rPr>
      </w:pPr>
    </w:p>
    <w:p w14:paraId="2D51DBDF" w14:textId="1D3D652C" w:rsidR="003148C0" w:rsidRDefault="003148C0" w:rsidP="003148C0">
      <w:pPr>
        <w:pStyle w:val="Default"/>
        <w:jc w:val="center"/>
        <w:rPr>
          <w:rFonts w:ascii="Arial Narrow" w:hAnsi="Arial Narrow" w:cs="Arial Narrow"/>
          <w:sz w:val="23"/>
          <w:szCs w:val="23"/>
        </w:rPr>
      </w:pPr>
      <w:r>
        <w:rPr>
          <w:rFonts w:ascii="Arial Narrow" w:hAnsi="Arial Narrow" w:cs="Arial Narrow"/>
          <w:b/>
          <w:bCs/>
          <w:sz w:val="23"/>
          <w:szCs w:val="23"/>
        </w:rPr>
        <w:t>ARTICLE III</w:t>
      </w:r>
    </w:p>
    <w:p w14:paraId="208A581A" w14:textId="19308668" w:rsidR="007C0E05" w:rsidRPr="007C0E05" w:rsidRDefault="007C0E05" w:rsidP="007C0E05">
      <w:pPr>
        <w:pStyle w:val="Default"/>
        <w:jc w:val="center"/>
        <w:rPr>
          <w:rFonts w:ascii="Arial Narrow" w:hAnsi="Arial Narrow" w:cs="Arial Narrow"/>
          <w:b/>
          <w:bCs/>
          <w:sz w:val="23"/>
          <w:szCs w:val="23"/>
        </w:rPr>
      </w:pPr>
      <w:r>
        <w:rPr>
          <w:rFonts w:ascii="Arial Narrow" w:hAnsi="Arial Narrow" w:cs="Arial Narrow"/>
          <w:b/>
          <w:bCs/>
          <w:sz w:val="23"/>
          <w:szCs w:val="23"/>
        </w:rPr>
        <w:t>ELIGIBILITY</w:t>
      </w:r>
    </w:p>
    <w:p w14:paraId="3D67D926" w14:textId="00933541" w:rsidR="003148C0" w:rsidRDefault="007C0E05" w:rsidP="003148C0">
      <w:pPr>
        <w:pStyle w:val="Default"/>
        <w:rPr>
          <w:rFonts w:ascii="Arial Narrow" w:hAnsi="Arial Narrow" w:cs="Arial Narrow"/>
          <w:b/>
          <w:bCs/>
          <w:sz w:val="23"/>
          <w:szCs w:val="23"/>
        </w:rPr>
      </w:pPr>
      <w:r>
        <w:rPr>
          <w:rFonts w:ascii="Arial Narrow" w:hAnsi="Arial Narrow" w:cs="Arial Narrow"/>
          <w:b/>
          <w:bCs/>
          <w:sz w:val="23"/>
          <w:szCs w:val="23"/>
        </w:rPr>
        <w:t>SECTION A:</w:t>
      </w:r>
      <w:r w:rsidR="00D232C3">
        <w:rPr>
          <w:rFonts w:ascii="Arial Narrow" w:hAnsi="Arial Narrow" w:cs="Arial Narrow"/>
          <w:b/>
          <w:bCs/>
          <w:sz w:val="23"/>
          <w:szCs w:val="23"/>
        </w:rPr>
        <w:t xml:space="preserve"> </w:t>
      </w:r>
      <w:r>
        <w:rPr>
          <w:rFonts w:ascii="Arial Narrow" w:hAnsi="Arial Narrow" w:cs="Arial Narrow"/>
          <w:b/>
          <w:bCs/>
          <w:sz w:val="23"/>
          <w:szCs w:val="23"/>
        </w:rPr>
        <w:t>TRADITIONAL STUDENTS</w:t>
      </w:r>
    </w:p>
    <w:p w14:paraId="53A02350" w14:textId="77777777" w:rsidR="007C0E05" w:rsidRDefault="007C0E05" w:rsidP="003148C0">
      <w:pPr>
        <w:pStyle w:val="Default"/>
        <w:rPr>
          <w:rFonts w:ascii="Arial Narrow" w:hAnsi="Arial Narrow" w:cs="Arial Narrow"/>
          <w:sz w:val="23"/>
          <w:szCs w:val="23"/>
        </w:rPr>
      </w:pPr>
    </w:p>
    <w:p w14:paraId="54026A15" w14:textId="7F61490B" w:rsidR="003148C0"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 xml:space="preserve">To be eligible </w:t>
      </w:r>
      <w:r w:rsidR="007C0E05">
        <w:rPr>
          <w:rFonts w:ascii="Arial Narrow" w:hAnsi="Arial Narrow" w:cs="Arial Narrow"/>
          <w:sz w:val="23"/>
          <w:szCs w:val="23"/>
        </w:rPr>
        <w:t>to play on any team in the NISHL, players</w:t>
      </w:r>
      <w:r>
        <w:rPr>
          <w:rFonts w:ascii="Arial Narrow" w:hAnsi="Arial Narrow" w:cs="Arial Narrow"/>
          <w:sz w:val="23"/>
          <w:szCs w:val="23"/>
        </w:rPr>
        <w:t xml:space="preserve"> must attend the high school or affiliated junior high school for which they play. A student must be regularly enrolled in a secondary school and in full-time attendance or be home-schooled. </w:t>
      </w:r>
    </w:p>
    <w:p w14:paraId="7BAC9B51" w14:textId="5C5AC77C" w:rsidR="003148C0"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 xml:space="preserve">The player must be in at least the ninth (9th) grade and not beyond the twelfth (12th) grade at the varsity or JV level. </w:t>
      </w:r>
    </w:p>
    <w:p w14:paraId="59488072" w14:textId="21A3C8A6" w:rsidR="003148C0"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Billet players will not be eligible to be rostered for any NISHL team</w:t>
      </w:r>
      <w:r w:rsidR="007C0E05">
        <w:rPr>
          <w:rFonts w:ascii="Arial Narrow" w:hAnsi="Arial Narrow" w:cs="Arial Narrow"/>
          <w:sz w:val="23"/>
          <w:szCs w:val="23"/>
        </w:rPr>
        <w:t xml:space="preserve"> unless the player’s </w:t>
      </w:r>
      <w:r>
        <w:rPr>
          <w:rFonts w:ascii="Arial Narrow" w:hAnsi="Arial Narrow" w:cs="Arial Narrow"/>
          <w:sz w:val="23"/>
          <w:szCs w:val="23"/>
        </w:rPr>
        <w:t xml:space="preserve">parents sign and provide a power of attorney and/or guardianship (as necessary by applicable state law) to the billet family adults to allow for them to make emergency medical and schooling decisions. This does not qualify as “legal guardian(s), appointed by order of a Court of Common Pleas” which is the definition used in the MIAA eligibility guidelines. </w:t>
      </w:r>
    </w:p>
    <w:p w14:paraId="4D7478C5" w14:textId="235551A9" w:rsidR="003148C0"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 xml:space="preserve">Additionally, billet players have transferred schools for athletic purposes, which is also a disqualifying factor. </w:t>
      </w:r>
    </w:p>
    <w:p w14:paraId="0849F1DD" w14:textId="1B2A9391" w:rsidR="003148C0"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 xml:space="preserve">Students enrolled in a Charter School or Cyber Charter School are eligible only at said school in those interscholastic sports sponsored by that school. Students enrolled in a Charter School </w:t>
      </w:r>
      <w:r>
        <w:rPr>
          <w:rFonts w:ascii="Arial Narrow" w:hAnsi="Arial Narrow" w:cs="Arial Narrow"/>
          <w:sz w:val="23"/>
          <w:szCs w:val="23"/>
        </w:rPr>
        <w:lastRenderedPageBreak/>
        <w:t xml:space="preserve">or Cyber Charter School that does not offer a particular interscholastic sport are eligible to participate in that sport at the school which they would otherwise attend, in the public school district of their residences, provided that the students meet all other eligibility requirements, including, but not limited to, school verified evidence of full-time attendance. </w:t>
      </w:r>
    </w:p>
    <w:p w14:paraId="5FABD6AB" w14:textId="4B6BECFA" w:rsidR="007C0E05" w:rsidRDefault="003148C0" w:rsidP="000A0CB3">
      <w:pPr>
        <w:pStyle w:val="Default"/>
        <w:numPr>
          <w:ilvl w:val="0"/>
          <w:numId w:val="17"/>
        </w:numPr>
        <w:spacing w:after="48"/>
        <w:rPr>
          <w:rFonts w:ascii="Arial Narrow" w:hAnsi="Arial Narrow" w:cs="Arial Narrow"/>
          <w:sz w:val="23"/>
          <w:szCs w:val="23"/>
        </w:rPr>
      </w:pPr>
      <w:r>
        <w:rPr>
          <w:rFonts w:ascii="Arial Narrow" w:hAnsi="Arial Narrow" w:cs="Arial Narrow"/>
          <w:sz w:val="23"/>
          <w:szCs w:val="23"/>
        </w:rPr>
        <w:t xml:space="preserve">Players who do not physically attend the brick-and-mortar school that they are rostered to play for must provide documentation substantiating they are eligible to represent that team. </w:t>
      </w:r>
    </w:p>
    <w:p w14:paraId="17D06C07" w14:textId="066F21B8" w:rsidR="003148C0" w:rsidRDefault="003148C0" w:rsidP="000A0CB3">
      <w:pPr>
        <w:pStyle w:val="Default"/>
        <w:numPr>
          <w:ilvl w:val="1"/>
          <w:numId w:val="17"/>
        </w:numPr>
        <w:spacing w:after="48"/>
        <w:rPr>
          <w:rFonts w:ascii="Arial Narrow" w:hAnsi="Arial Narrow" w:cs="Arial Narrow"/>
          <w:sz w:val="23"/>
          <w:szCs w:val="23"/>
        </w:rPr>
      </w:pPr>
      <w:r>
        <w:rPr>
          <w:rFonts w:ascii="Arial Narrow" w:hAnsi="Arial Narrow" w:cs="Arial Narrow"/>
          <w:sz w:val="23"/>
          <w:szCs w:val="23"/>
        </w:rPr>
        <w:t>Players who have been residents of the NISHL member school district for whom they wish to represent prior to enrolling at a Charter School or Cyber Charter School</w:t>
      </w:r>
      <w:r w:rsidR="007C0E05">
        <w:rPr>
          <w:rFonts w:ascii="Arial Narrow" w:hAnsi="Arial Narrow" w:cs="Arial Narrow"/>
          <w:sz w:val="23"/>
          <w:szCs w:val="23"/>
        </w:rPr>
        <w:t xml:space="preserve"> will be considered eligible to play for the district they live in</w:t>
      </w:r>
      <w:r>
        <w:rPr>
          <w:rFonts w:ascii="Arial Narrow" w:hAnsi="Arial Narrow" w:cs="Arial Narrow"/>
          <w:sz w:val="23"/>
          <w:szCs w:val="23"/>
        </w:rPr>
        <w:t xml:space="preserve">. </w:t>
      </w:r>
    </w:p>
    <w:p w14:paraId="691925F8" w14:textId="4F703CDC" w:rsidR="003148C0" w:rsidRDefault="003148C0" w:rsidP="000A0CB3">
      <w:pPr>
        <w:pStyle w:val="Default"/>
        <w:numPr>
          <w:ilvl w:val="1"/>
          <w:numId w:val="17"/>
        </w:numPr>
        <w:rPr>
          <w:rFonts w:ascii="Arial Narrow" w:hAnsi="Arial Narrow" w:cs="Arial Narrow"/>
          <w:sz w:val="23"/>
          <w:szCs w:val="23"/>
        </w:rPr>
      </w:pPr>
      <w:r>
        <w:rPr>
          <w:rFonts w:ascii="Arial Narrow" w:hAnsi="Arial Narrow" w:cs="Arial Narrow"/>
          <w:sz w:val="23"/>
          <w:szCs w:val="23"/>
        </w:rPr>
        <w:t xml:space="preserve">Players who were not residents of the NISHL member school district that they wish to be rostered with prior to enrolling at a Charter School or Cyber Charter School will not be permitted to be rostered by that </w:t>
      </w:r>
      <w:r w:rsidR="002E7905">
        <w:rPr>
          <w:rFonts w:ascii="Arial Narrow" w:hAnsi="Arial Narrow" w:cs="Arial Narrow"/>
          <w:sz w:val="23"/>
          <w:szCs w:val="23"/>
        </w:rPr>
        <w:t>TEAM</w:t>
      </w:r>
      <w:r>
        <w:rPr>
          <w:rFonts w:ascii="Arial Narrow" w:hAnsi="Arial Narrow" w:cs="Arial Narrow"/>
          <w:sz w:val="23"/>
          <w:szCs w:val="23"/>
        </w:rPr>
        <w:t xml:space="preserve"> until they have resided in that school district for the completion of the current school year. </w:t>
      </w:r>
    </w:p>
    <w:p w14:paraId="04D294B5" w14:textId="480BDCFD" w:rsidR="003148C0" w:rsidRDefault="003148C0" w:rsidP="000A0CB3">
      <w:pPr>
        <w:pStyle w:val="Default"/>
        <w:numPr>
          <w:ilvl w:val="0"/>
          <w:numId w:val="17"/>
        </w:numPr>
        <w:rPr>
          <w:rFonts w:ascii="Arial Narrow" w:hAnsi="Arial Narrow" w:cs="Arial Narrow"/>
          <w:sz w:val="23"/>
          <w:szCs w:val="23"/>
        </w:rPr>
      </w:pPr>
      <w:r>
        <w:rPr>
          <w:rFonts w:ascii="Arial Narrow" w:hAnsi="Arial Narrow" w:cs="Arial Narrow"/>
          <w:sz w:val="23"/>
          <w:szCs w:val="23"/>
        </w:rPr>
        <w:t xml:space="preserve">No player may participate if they have attended more than 8 semesters beyond the eighth (8th) grade. </w:t>
      </w:r>
    </w:p>
    <w:p w14:paraId="1D9F8FAA" w14:textId="0A29AEA1" w:rsidR="003148C0" w:rsidRDefault="003148C0" w:rsidP="000A0CB3">
      <w:pPr>
        <w:pStyle w:val="Default"/>
        <w:numPr>
          <w:ilvl w:val="0"/>
          <w:numId w:val="17"/>
        </w:numPr>
        <w:rPr>
          <w:rFonts w:ascii="Arial Narrow" w:hAnsi="Arial Narrow" w:cs="Arial Narrow"/>
          <w:sz w:val="23"/>
          <w:szCs w:val="23"/>
        </w:rPr>
      </w:pPr>
      <w:r>
        <w:rPr>
          <w:rFonts w:ascii="Arial Narrow" w:hAnsi="Arial Narrow" w:cs="Arial Narrow"/>
          <w:sz w:val="23"/>
          <w:szCs w:val="23"/>
        </w:rPr>
        <w:t xml:space="preserve">For interpretation purposes, participation in one League game shall constitute play in that season. </w:t>
      </w:r>
    </w:p>
    <w:p w14:paraId="6299B7A1" w14:textId="77777777" w:rsidR="003148C0" w:rsidRDefault="003148C0" w:rsidP="003148C0">
      <w:pPr>
        <w:pStyle w:val="Default"/>
        <w:rPr>
          <w:rFonts w:ascii="Arial Narrow" w:hAnsi="Arial Narrow" w:cs="Arial Narrow"/>
          <w:sz w:val="23"/>
          <w:szCs w:val="23"/>
        </w:rPr>
      </w:pPr>
    </w:p>
    <w:p w14:paraId="0F00A83D" w14:textId="2461E529" w:rsidR="003148C0" w:rsidRDefault="00C83CA1"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SECTIOBB: </w:t>
      </w:r>
      <w:r w:rsidR="003148C0">
        <w:rPr>
          <w:rFonts w:ascii="Arial Narrow" w:hAnsi="Arial Narrow" w:cs="Arial Narrow"/>
          <w:b/>
          <w:bCs/>
          <w:sz w:val="23"/>
          <w:szCs w:val="23"/>
        </w:rPr>
        <w:t>FOREIGN EXCHANGE STUDENTS</w:t>
      </w:r>
    </w:p>
    <w:p w14:paraId="2DFAF8DC" w14:textId="77777777" w:rsidR="000A0CB3" w:rsidRDefault="000A0CB3" w:rsidP="003148C0">
      <w:pPr>
        <w:pStyle w:val="Default"/>
        <w:rPr>
          <w:rFonts w:ascii="Arial Narrow" w:hAnsi="Arial Narrow" w:cs="Arial Narrow"/>
          <w:sz w:val="23"/>
          <w:szCs w:val="23"/>
        </w:rPr>
      </w:pPr>
    </w:p>
    <w:p w14:paraId="7C3774FD" w14:textId="348AB0E0" w:rsidR="003148C0" w:rsidRDefault="00D232C3" w:rsidP="000A0CB3">
      <w:pPr>
        <w:pStyle w:val="Default"/>
        <w:numPr>
          <w:ilvl w:val="0"/>
          <w:numId w:val="19"/>
        </w:numPr>
        <w:rPr>
          <w:rFonts w:ascii="Arial Narrow" w:hAnsi="Arial Narrow" w:cs="Arial Narrow"/>
          <w:sz w:val="23"/>
          <w:szCs w:val="23"/>
        </w:rPr>
      </w:pPr>
      <w:r>
        <w:rPr>
          <w:rFonts w:ascii="Arial Narrow" w:hAnsi="Arial Narrow" w:cs="Arial Narrow"/>
          <w:sz w:val="23"/>
          <w:szCs w:val="23"/>
        </w:rPr>
        <w:t>NISHL will follow the</w:t>
      </w:r>
      <w:r w:rsidR="003148C0">
        <w:rPr>
          <w:rFonts w:ascii="Arial Narrow" w:hAnsi="Arial Narrow" w:cs="Arial Narrow"/>
          <w:sz w:val="23"/>
          <w:szCs w:val="23"/>
        </w:rPr>
        <w:t xml:space="preserve"> MIAA regulations and procedures </w:t>
      </w:r>
      <w:r>
        <w:rPr>
          <w:rFonts w:ascii="Arial Narrow" w:hAnsi="Arial Narrow" w:cs="Arial Narrow"/>
          <w:sz w:val="23"/>
          <w:szCs w:val="23"/>
        </w:rPr>
        <w:t>regarding foreign exchange students.</w:t>
      </w:r>
      <w:r w:rsidR="003148C0">
        <w:rPr>
          <w:rFonts w:ascii="Arial Narrow" w:hAnsi="Arial Narrow" w:cs="Arial Narrow"/>
          <w:sz w:val="23"/>
          <w:szCs w:val="23"/>
        </w:rPr>
        <w:t xml:space="preserve"> </w:t>
      </w:r>
    </w:p>
    <w:p w14:paraId="7690015F" w14:textId="77777777" w:rsidR="003148C0" w:rsidRDefault="003148C0" w:rsidP="003148C0">
      <w:pPr>
        <w:pStyle w:val="Default"/>
        <w:rPr>
          <w:rFonts w:ascii="Arial Narrow" w:hAnsi="Arial Narrow" w:cs="Arial Narrow"/>
          <w:sz w:val="23"/>
          <w:szCs w:val="23"/>
        </w:rPr>
      </w:pPr>
    </w:p>
    <w:p w14:paraId="0D919645" w14:textId="54D27344"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ARTICLE IV</w:t>
      </w:r>
    </w:p>
    <w:p w14:paraId="73B9DC17" w14:textId="2F07BFE5" w:rsidR="00C83CA1" w:rsidRDefault="00EA5FEB" w:rsidP="003148C0">
      <w:pPr>
        <w:pStyle w:val="Default"/>
        <w:jc w:val="center"/>
        <w:rPr>
          <w:rFonts w:ascii="Arial Narrow" w:hAnsi="Arial Narrow" w:cs="Arial Narrow"/>
          <w:b/>
          <w:bCs/>
          <w:sz w:val="23"/>
          <w:szCs w:val="23"/>
        </w:rPr>
      </w:pPr>
      <w:r>
        <w:rPr>
          <w:rFonts w:ascii="Arial Narrow" w:hAnsi="Arial Narrow" w:cs="Arial Narrow"/>
          <w:b/>
          <w:bCs/>
          <w:sz w:val="23"/>
          <w:szCs w:val="23"/>
        </w:rPr>
        <w:t>ROSTER PROCEDURES</w:t>
      </w:r>
    </w:p>
    <w:p w14:paraId="219C3B3A" w14:textId="77777777" w:rsidR="00EA5FEB" w:rsidRDefault="00EA5FEB" w:rsidP="003148C0">
      <w:pPr>
        <w:pStyle w:val="Default"/>
        <w:jc w:val="center"/>
        <w:rPr>
          <w:rFonts w:ascii="Arial Narrow" w:hAnsi="Arial Narrow" w:cs="Arial Narrow"/>
          <w:sz w:val="23"/>
          <w:szCs w:val="23"/>
        </w:rPr>
      </w:pPr>
    </w:p>
    <w:p w14:paraId="253E992E" w14:textId="050BACC8" w:rsidR="003148C0" w:rsidRDefault="00D232C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 xml:space="preserve">ROSTERS </w:t>
      </w:r>
    </w:p>
    <w:p w14:paraId="31CBDD18" w14:textId="77777777" w:rsidR="000A0CB3" w:rsidRDefault="000A0CB3" w:rsidP="003148C0">
      <w:pPr>
        <w:pStyle w:val="Default"/>
        <w:rPr>
          <w:rFonts w:ascii="Arial Narrow" w:hAnsi="Arial Narrow" w:cs="Arial Narrow"/>
          <w:sz w:val="23"/>
          <w:szCs w:val="23"/>
        </w:rPr>
      </w:pPr>
    </w:p>
    <w:p w14:paraId="55D10B67" w14:textId="5FF4E6A8"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Rostering procedures will be established and specified in a separate league document. </w:t>
      </w:r>
    </w:p>
    <w:p w14:paraId="5B0B3F1E" w14:textId="77777777" w:rsidR="000A0CB3" w:rsidRDefault="000A0CB3" w:rsidP="003148C0">
      <w:pPr>
        <w:pStyle w:val="Default"/>
        <w:rPr>
          <w:rFonts w:ascii="Arial Narrow" w:hAnsi="Arial Narrow" w:cs="Arial Narrow"/>
          <w:sz w:val="23"/>
          <w:szCs w:val="23"/>
        </w:rPr>
      </w:pPr>
    </w:p>
    <w:p w14:paraId="4FAF590A" w14:textId="062BC29D"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B: </w:t>
      </w:r>
      <w:r w:rsidR="003148C0">
        <w:rPr>
          <w:rFonts w:ascii="Arial Narrow" w:hAnsi="Arial Narrow" w:cs="Arial Narrow"/>
          <w:b/>
          <w:bCs/>
          <w:sz w:val="23"/>
          <w:szCs w:val="23"/>
        </w:rPr>
        <w:t xml:space="preserve">SUSPENSIONS </w:t>
      </w:r>
    </w:p>
    <w:p w14:paraId="4F70013A" w14:textId="77777777" w:rsidR="000A0CB3" w:rsidRDefault="000A0CB3" w:rsidP="003148C0">
      <w:pPr>
        <w:pStyle w:val="Default"/>
        <w:rPr>
          <w:rFonts w:ascii="Arial Narrow" w:hAnsi="Arial Narrow" w:cs="Arial Narrow"/>
          <w:sz w:val="23"/>
          <w:szCs w:val="23"/>
        </w:rPr>
      </w:pPr>
    </w:p>
    <w:p w14:paraId="14F7C0AF" w14:textId="247BFA06" w:rsidR="003148C0" w:rsidRDefault="003148C0" w:rsidP="000A0CB3">
      <w:pPr>
        <w:pStyle w:val="Default"/>
        <w:numPr>
          <w:ilvl w:val="0"/>
          <w:numId w:val="21"/>
        </w:numPr>
        <w:spacing w:after="48"/>
        <w:rPr>
          <w:rFonts w:ascii="Arial Narrow" w:hAnsi="Arial Narrow" w:cs="Arial Narrow"/>
          <w:sz w:val="23"/>
          <w:szCs w:val="23"/>
        </w:rPr>
      </w:pPr>
      <w:r>
        <w:rPr>
          <w:rFonts w:ascii="Arial Narrow" w:hAnsi="Arial Narrow" w:cs="Arial Narrow"/>
          <w:sz w:val="23"/>
          <w:szCs w:val="23"/>
        </w:rPr>
        <w:t xml:space="preserve">Any player, coach or team member who receives a Game Misconduct shall be immediately expelled from the current game and shall be assessed a suspension for the next scheduled league game. </w:t>
      </w:r>
    </w:p>
    <w:p w14:paraId="7FA7AA33" w14:textId="2838D120" w:rsidR="003148C0" w:rsidRDefault="003148C0" w:rsidP="000A0CB3">
      <w:pPr>
        <w:pStyle w:val="Default"/>
        <w:numPr>
          <w:ilvl w:val="0"/>
          <w:numId w:val="21"/>
        </w:numPr>
        <w:spacing w:after="48"/>
        <w:rPr>
          <w:rFonts w:ascii="Arial Narrow" w:hAnsi="Arial Narrow" w:cs="Arial Narrow"/>
          <w:sz w:val="23"/>
          <w:szCs w:val="23"/>
        </w:rPr>
      </w:pPr>
      <w:r>
        <w:rPr>
          <w:rFonts w:ascii="Arial Narrow" w:hAnsi="Arial Narrow" w:cs="Arial Narrow"/>
          <w:sz w:val="23"/>
          <w:szCs w:val="23"/>
        </w:rPr>
        <w:t xml:space="preserve">Any player, coach or team member who receives a Match Penalty shall be immediately expelled from the current game and shall be suspended from the team pending review by the Commissioner. a. All suspensions incurred during an NISHL game shall be served in scheduled NISHL games only. </w:t>
      </w:r>
    </w:p>
    <w:p w14:paraId="5E39624F" w14:textId="77777777"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b. This does not relieve a suspended player from serving his suspension in accordance with USA Hockey (i.e., non-league games scheduled prior to the next league game.) </w:t>
      </w:r>
    </w:p>
    <w:p w14:paraId="1408DD27" w14:textId="26BB8162"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A player may in fact sit out more games than the original suspension to fulfill his obligation. </w:t>
      </w:r>
    </w:p>
    <w:p w14:paraId="3318D94A" w14:textId="025F4E65"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Suspended players shall be counted as players dressed for a game even though ineligible to participate in the game or be on the team bench. Any game in which a player is serving a suspension will not count towards that player’s game count. </w:t>
      </w:r>
    </w:p>
    <w:p w14:paraId="5B54C798" w14:textId="1D4F183D"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No suspended player may participate in any League scheduled regular season, playoff, or All-Star game(s) until said suspension has expired. </w:t>
      </w:r>
    </w:p>
    <w:p w14:paraId="5E79F8A5" w14:textId="7E61A1B1"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The All-Star game will not count as part of the suspension. </w:t>
      </w:r>
    </w:p>
    <w:p w14:paraId="0844B766" w14:textId="028509BA"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lastRenderedPageBreak/>
        <w:t xml:space="preserve">Any suspension incurred in the last game of the season (regular season, league playoffs, Flyers Cup, States) must be served in the first regular season game the following season. </w:t>
      </w:r>
    </w:p>
    <w:p w14:paraId="4F3C7548" w14:textId="44D2D2F3"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A player who reaches a penalty minute threshold in the last regular season game is to be suspended for the appropriate number of games in the playoffs. The penalty minutes are tracked separately for Varsity and JV and the suspensions are served according to the rules above. Penalty minutes reset once the playoffs begin. </w:t>
      </w:r>
    </w:p>
    <w:p w14:paraId="5D6C31F5" w14:textId="66F39ED3" w:rsidR="003148C0"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Players incurring a suspension in a Boys or Girls Varsity game will </w:t>
      </w:r>
      <w:proofErr w:type="gramStart"/>
      <w:r>
        <w:rPr>
          <w:rFonts w:ascii="Arial Narrow" w:hAnsi="Arial Narrow" w:cs="Arial Narrow"/>
          <w:sz w:val="23"/>
          <w:szCs w:val="23"/>
        </w:rPr>
        <w:t>sit</w:t>
      </w:r>
      <w:proofErr w:type="gramEnd"/>
      <w:r>
        <w:rPr>
          <w:rFonts w:ascii="Arial Narrow" w:hAnsi="Arial Narrow" w:cs="Arial Narrow"/>
          <w:sz w:val="23"/>
          <w:szCs w:val="23"/>
        </w:rPr>
        <w:t xml:space="preserve"> all games until they serve the suspension in their next Varsity game at the same level. </w:t>
      </w:r>
    </w:p>
    <w:p w14:paraId="60043F31" w14:textId="77777777" w:rsidR="000A0CB3" w:rsidRDefault="003148C0" w:rsidP="000A0CB3">
      <w:pPr>
        <w:pStyle w:val="Default"/>
        <w:numPr>
          <w:ilvl w:val="0"/>
          <w:numId w:val="20"/>
        </w:numPr>
        <w:rPr>
          <w:rFonts w:ascii="Arial Narrow" w:hAnsi="Arial Narrow" w:cs="Arial Narrow"/>
          <w:sz w:val="23"/>
          <w:szCs w:val="23"/>
        </w:rPr>
      </w:pPr>
      <w:r>
        <w:rPr>
          <w:rFonts w:ascii="Arial Narrow" w:hAnsi="Arial Narrow" w:cs="Arial Narrow"/>
          <w:sz w:val="23"/>
          <w:szCs w:val="23"/>
        </w:rPr>
        <w:t xml:space="preserve">Players incurring a suspension in a JV game will serve that suspension in the next game regardless of level. </w:t>
      </w:r>
    </w:p>
    <w:p w14:paraId="3EC4795D" w14:textId="77777777" w:rsidR="000A0CB3" w:rsidRDefault="000A0CB3" w:rsidP="000A0CB3">
      <w:pPr>
        <w:pStyle w:val="Default"/>
        <w:numPr>
          <w:ilvl w:val="0"/>
          <w:numId w:val="20"/>
        </w:numPr>
        <w:rPr>
          <w:rFonts w:ascii="Arial Narrow" w:hAnsi="Arial Narrow" w:cs="Arial Narrow"/>
          <w:sz w:val="23"/>
          <w:szCs w:val="23"/>
        </w:rPr>
      </w:pPr>
    </w:p>
    <w:p w14:paraId="52F05FA9" w14:textId="61764602" w:rsidR="003148C0" w:rsidRPr="000A0CB3" w:rsidRDefault="000A0CB3" w:rsidP="000A0CB3">
      <w:pPr>
        <w:pStyle w:val="Default"/>
        <w:rPr>
          <w:rFonts w:ascii="Arial Narrow" w:hAnsi="Arial Narrow" w:cs="Arial Narrow"/>
          <w:sz w:val="23"/>
          <w:szCs w:val="23"/>
        </w:rPr>
      </w:pPr>
      <w:r>
        <w:rPr>
          <w:rFonts w:ascii="Arial Narrow" w:hAnsi="Arial Narrow" w:cs="Arial Narrow"/>
          <w:b/>
          <w:bCs/>
          <w:sz w:val="23"/>
          <w:szCs w:val="23"/>
        </w:rPr>
        <w:t xml:space="preserve">SECTION C: </w:t>
      </w:r>
      <w:r w:rsidR="003148C0" w:rsidRPr="000A0CB3">
        <w:rPr>
          <w:rFonts w:ascii="Arial Narrow" w:hAnsi="Arial Narrow" w:cs="Arial Narrow"/>
          <w:b/>
          <w:bCs/>
          <w:sz w:val="23"/>
          <w:szCs w:val="23"/>
        </w:rPr>
        <w:t xml:space="preserve">COMMISSIONER’S REVIEW </w:t>
      </w:r>
    </w:p>
    <w:p w14:paraId="6A92A6B7" w14:textId="77777777" w:rsidR="003148C0" w:rsidRDefault="003148C0" w:rsidP="003148C0">
      <w:pPr>
        <w:pStyle w:val="Default"/>
        <w:rPr>
          <w:rFonts w:ascii="Arial Narrow" w:hAnsi="Arial Narrow" w:cs="Arial Narrow"/>
          <w:sz w:val="23"/>
          <w:szCs w:val="23"/>
        </w:rPr>
      </w:pPr>
      <w:r>
        <w:rPr>
          <w:rFonts w:ascii="Arial Narrow" w:hAnsi="Arial Narrow" w:cs="Arial Narrow"/>
          <w:sz w:val="23"/>
          <w:szCs w:val="23"/>
        </w:rPr>
        <w:t xml:space="preserve">1. All suspensions shall be automatically reviewed by the League Commissioner for possible further disciplinary action. </w:t>
      </w:r>
    </w:p>
    <w:p w14:paraId="1712AFE5" w14:textId="77777777" w:rsidR="003148C0" w:rsidRDefault="003148C0" w:rsidP="003148C0">
      <w:pPr>
        <w:pStyle w:val="Default"/>
        <w:rPr>
          <w:rFonts w:ascii="Arial Narrow" w:hAnsi="Arial Narrow" w:cs="Arial Narrow"/>
          <w:sz w:val="23"/>
          <w:szCs w:val="23"/>
        </w:rPr>
      </w:pPr>
    </w:p>
    <w:p w14:paraId="42F2AFDE" w14:textId="23042D5B"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ARTICLE VI</w:t>
      </w:r>
    </w:p>
    <w:p w14:paraId="61FDB0BE" w14:textId="173901D1" w:rsidR="00EA5FEB" w:rsidRDefault="00EA5FEB" w:rsidP="003148C0">
      <w:pPr>
        <w:pStyle w:val="Default"/>
        <w:jc w:val="center"/>
        <w:rPr>
          <w:rFonts w:ascii="Arial Narrow" w:hAnsi="Arial Narrow" w:cs="Arial Narrow"/>
          <w:b/>
          <w:bCs/>
          <w:sz w:val="23"/>
          <w:szCs w:val="23"/>
        </w:rPr>
      </w:pPr>
      <w:r>
        <w:rPr>
          <w:rFonts w:ascii="Arial Narrow" w:hAnsi="Arial Narrow" w:cs="Arial Narrow"/>
          <w:b/>
          <w:bCs/>
          <w:sz w:val="23"/>
          <w:szCs w:val="23"/>
        </w:rPr>
        <w:t>GOAL TENDER POOL</w:t>
      </w:r>
    </w:p>
    <w:p w14:paraId="2330D265" w14:textId="77777777" w:rsidR="003148C0" w:rsidRDefault="003148C0" w:rsidP="003148C0">
      <w:pPr>
        <w:pStyle w:val="Default"/>
        <w:rPr>
          <w:rFonts w:ascii="Arial Narrow" w:hAnsi="Arial Narrow" w:cs="Arial Narrow"/>
          <w:sz w:val="23"/>
          <w:szCs w:val="23"/>
        </w:rPr>
      </w:pPr>
    </w:p>
    <w:p w14:paraId="7351C305" w14:textId="6D0FA2C0" w:rsidR="003148C0" w:rsidRDefault="000A0CB3" w:rsidP="003148C0">
      <w:pPr>
        <w:pStyle w:val="Default"/>
        <w:rPr>
          <w:rFonts w:ascii="Arial Narrow" w:hAnsi="Arial Narrow" w:cs="Arial Narrow"/>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 xml:space="preserve">LEAGUE MANAGED JV GOALTENDER POOL </w:t>
      </w:r>
    </w:p>
    <w:p w14:paraId="22B37BD2" w14:textId="26C5F017" w:rsidR="003148C0" w:rsidRDefault="003148C0" w:rsidP="000A0CB3">
      <w:pPr>
        <w:pStyle w:val="Default"/>
        <w:numPr>
          <w:ilvl w:val="0"/>
          <w:numId w:val="23"/>
        </w:numPr>
        <w:rPr>
          <w:rFonts w:ascii="Arial Narrow" w:hAnsi="Arial Narrow" w:cs="Arial Narrow"/>
          <w:sz w:val="23"/>
          <w:szCs w:val="23"/>
        </w:rPr>
      </w:pPr>
      <w:r>
        <w:rPr>
          <w:rFonts w:ascii="Arial Narrow" w:hAnsi="Arial Narrow" w:cs="Arial Narrow"/>
          <w:sz w:val="23"/>
          <w:szCs w:val="23"/>
        </w:rPr>
        <w:t xml:space="preserve">The purpose is to provide a central resource for emergency Goaltending for NISHL JV games </w:t>
      </w:r>
      <w:proofErr w:type="gramStart"/>
      <w:r>
        <w:rPr>
          <w:rFonts w:ascii="Arial Narrow" w:hAnsi="Arial Narrow" w:cs="Arial Narrow"/>
          <w:sz w:val="23"/>
          <w:szCs w:val="23"/>
        </w:rPr>
        <w:t>only;</w:t>
      </w:r>
      <w:proofErr w:type="gramEnd"/>
      <w:r>
        <w:rPr>
          <w:rFonts w:ascii="Arial Narrow" w:hAnsi="Arial Narrow" w:cs="Arial Narrow"/>
          <w:sz w:val="23"/>
          <w:szCs w:val="23"/>
        </w:rPr>
        <w:t xml:space="preserve"> goaltenders in the pool: </w:t>
      </w:r>
    </w:p>
    <w:p w14:paraId="5AA1FB6F" w14:textId="508D4E89" w:rsidR="003148C0" w:rsidRDefault="003148C0" w:rsidP="000A0CB3">
      <w:pPr>
        <w:pStyle w:val="Default"/>
        <w:numPr>
          <w:ilvl w:val="0"/>
          <w:numId w:val="23"/>
        </w:numPr>
        <w:spacing w:after="48"/>
        <w:rPr>
          <w:rFonts w:ascii="Arial Narrow" w:hAnsi="Arial Narrow" w:cs="Arial Narrow"/>
          <w:sz w:val="23"/>
          <w:szCs w:val="23"/>
        </w:rPr>
      </w:pPr>
      <w:r>
        <w:rPr>
          <w:rFonts w:ascii="Arial Narrow" w:hAnsi="Arial Narrow" w:cs="Arial Narrow"/>
          <w:sz w:val="23"/>
          <w:szCs w:val="23"/>
        </w:rPr>
        <w:t xml:space="preserve">May not be a “Locked” Varsity Goaltender </w:t>
      </w:r>
    </w:p>
    <w:p w14:paraId="1337AA7E" w14:textId="580AB895" w:rsidR="003148C0" w:rsidRDefault="003148C0" w:rsidP="000A0CB3">
      <w:pPr>
        <w:pStyle w:val="Default"/>
        <w:numPr>
          <w:ilvl w:val="0"/>
          <w:numId w:val="23"/>
        </w:numPr>
        <w:spacing w:after="48"/>
        <w:rPr>
          <w:rFonts w:ascii="Arial Narrow" w:hAnsi="Arial Narrow" w:cs="Arial Narrow"/>
          <w:sz w:val="23"/>
          <w:szCs w:val="23"/>
        </w:rPr>
      </w:pPr>
      <w:r>
        <w:rPr>
          <w:rFonts w:ascii="Arial Narrow" w:hAnsi="Arial Narrow" w:cs="Arial Narrow"/>
          <w:sz w:val="23"/>
          <w:szCs w:val="23"/>
        </w:rPr>
        <w:t xml:space="preserve">Varsity Head Coach must approve the Goaltender’s eligibility to participate in the pool. </w:t>
      </w:r>
    </w:p>
    <w:p w14:paraId="59945D18" w14:textId="2E580BAA" w:rsidR="003148C0" w:rsidRDefault="003148C0" w:rsidP="000A0CB3">
      <w:pPr>
        <w:pStyle w:val="Default"/>
        <w:numPr>
          <w:ilvl w:val="0"/>
          <w:numId w:val="23"/>
        </w:numPr>
        <w:spacing w:after="48"/>
        <w:rPr>
          <w:rFonts w:ascii="Arial Narrow" w:hAnsi="Arial Narrow" w:cs="Arial Narrow"/>
          <w:sz w:val="23"/>
          <w:szCs w:val="23"/>
        </w:rPr>
      </w:pPr>
      <w:r>
        <w:rPr>
          <w:rFonts w:ascii="Arial Narrow" w:hAnsi="Arial Narrow" w:cs="Arial Narrow"/>
          <w:sz w:val="23"/>
          <w:szCs w:val="23"/>
        </w:rPr>
        <w:t xml:space="preserve">Approval of the Goaltender’s Coach must be requested and approved </w:t>
      </w:r>
      <w:proofErr w:type="gramStart"/>
      <w:r>
        <w:rPr>
          <w:rFonts w:ascii="Arial Narrow" w:hAnsi="Arial Narrow" w:cs="Arial Narrow"/>
          <w:sz w:val="23"/>
          <w:szCs w:val="23"/>
        </w:rPr>
        <w:t>on</w:t>
      </w:r>
      <w:proofErr w:type="gramEnd"/>
      <w:r>
        <w:rPr>
          <w:rFonts w:ascii="Arial Narrow" w:hAnsi="Arial Narrow" w:cs="Arial Narrow"/>
          <w:sz w:val="23"/>
          <w:szCs w:val="23"/>
        </w:rPr>
        <w:t xml:space="preserve"> a game-by-game situation. </w:t>
      </w:r>
    </w:p>
    <w:p w14:paraId="2BC439D6" w14:textId="02C442F1" w:rsidR="003148C0" w:rsidRDefault="003148C0" w:rsidP="000A0CB3">
      <w:pPr>
        <w:pStyle w:val="Default"/>
        <w:numPr>
          <w:ilvl w:val="0"/>
          <w:numId w:val="23"/>
        </w:numPr>
        <w:spacing w:after="48"/>
        <w:rPr>
          <w:rFonts w:ascii="Arial Narrow" w:hAnsi="Arial Narrow" w:cs="Arial Narrow"/>
          <w:sz w:val="23"/>
          <w:szCs w:val="23"/>
        </w:rPr>
      </w:pPr>
      <w:r>
        <w:rPr>
          <w:rFonts w:ascii="Arial Narrow" w:hAnsi="Arial Narrow" w:cs="Arial Narrow"/>
          <w:sz w:val="23"/>
          <w:szCs w:val="23"/>
        </w:rPr>
        <w:t xml:space="preserve">Approval must be forwarded to the NISHL Commissioner prior to playing the JV game. </w:t>
      </w:r>
    </w:p>
    <w:p w14:paraId="7AF938DA" w14:textId="77777777" w:rsidR="000A0CB3" w:rsidRDefault="003148C0" w:rsidP="000A0CB3">
      <w:pPr>
        <w:pStyle w:val="Default"/>
        <w:numPr>
          <w:ilvl w:val="0"/>
          <w:numId w:val="23"/>
        </w:numPr>
        <w:spacing w:after="48"/>
        <w:rPr>
          <w:rFonts w:ascii="Arial Narrow" w:hAnsi="Arial Narrow" w:cs="Arial Narrow"/>
          <w:sz w:val="23"/>
          <w:szCs w:val="23"/>
        </w:rPr>
      </w:pPr>
      <w:r>
        <w:rPr>
          <w:rFonts w:ascii="Arial Narrow" w:hAnsi="Arial Narrow" w:cs="Arial Narrow"/>
          <w:sz w:val="23"/>
          <w:szCs w:val="23"/>
        </w:rPr>
        <w:t>The JV Goaltender Pool will be a web page on the NISHL site that will include the following information:</w:t>
      </w:r>
    </w:p>
    <w:p w14:paraId="21EB9199" w14:textId="41873496" w:rsidR="003148C0" w:rsidRDefault="003148C0" w:rsidP="000A0CB3">
      <w:pPr>
        <w:pStyle w:val="Default"/>
        <w:spacing w:after="48"/>
        <w:ind w:left="720" w:firstLine="720"/>
        <w:rPr>
          <w:rFonts w:ascii="Arial Narrow" w:hAnsi="Arial Narrow" w:cs="Arial Narrow"/>
          <w:sz w:val="23"/>
          <w:szCs w:val="23"/>
        </w:rPr>
      </w:pPr>
      <w:r>
        <w:rPr>
          <w:rFonts w:ascii="Arial Narrow" w:hAnsi="Arial Narrow" w:cs="Arial Narrow"/>
          <w:sz w:val="23"/>
          <w:szCs w:val="23"/>
        </w:rPr>
        <w:t xml:space="preserve">a. Goaltenders’ name </w:t>
      </w:r>
    </w:p>
    <w:p w14:paraId="653D5FAA" w14:textId="77777777" w:rsidR="003148C0" w:rsidRDefault="003148C0" w:rsidP="000A0CB3">
      <w:pPr>
        <w:pStyle w:val="Default"/>
        <w:spacing w:after="48"/>
        <w:ind w:left="720" w:firstLine="720"/>
        <w:rPr>
          <w:rFonts w:ascii="Arial Narrow" w:hAnsi="Arial Narrow" w:cs="Arial Narrow"/>
          <w:sz w:val="23"/>
          <w:szCs w:val="23"/>
        </w:rPr>
      </w:pPr>
      <w:r>
        <w:rPr>
          <w:rFonts w:ascii="Arial Narrow" w:hAnsi="Arial Narrow" w:cs="Arial Narrow"/>
          <w:sz w:val="23"/>
          <w:szCs w:val="23"/>
        </w:rPr>
        <w:t xml:space="preserve">b. Goaltenders’ school attended </w:t>
      </w:r>
    </w:p>
    <w:p w14:paraId="7E8BE8BA" w14:textId="77777777" w:rsidR="003148C0" w:rsidRDefault="003148C0" w:rsidP="000A0CB3">
      <w:pPr>
        <w:pStyle w:val="Default"/>
        <w:spacing w:after="48"/>
        <w:ind w:left="1440"/>
        <w:rPr>
          <w:rFonts w:ascii="Arial Narrow" w:hAnsi="Arial Narrow" w:cs="Arial Narrow"/>
          <w:sz w:val="23"/>
          <w:szCs w:val="23"/>
        </w:rPr>
      </w:pPr>
      <w:r>
        <w:rPr>
          <w:rFonts w:ascii="Arial Narrow" w:hAnsi="Arial Narrow" w:cs="Arial Narrow"/>
          <w:sz w:val="23"/>
          <w:szCs w:val="23"/>
        </w:rPr>
        <w:t xml:space="preserve">c. Goaltenders’ contact information (phone/email) </w:t>
      </w:r>
    </w:p>
    <w:p w14:paraId="586C1DF5" w14:textId="77777777" w:rsidR="003148C0" w:rsidRDefault="003148C0" w:rsidP="000A0CB3">
      <w:pPr>
        <w:pStyle w:val="Default"/>
        <w:ind w:left="1440"/>
        <w:rPr>
          <w:rFonts w:ascii="Arial Narrow" w:hAnsi="Arial Narrow" w:cs="Arial Narrow"/>
          <w:sz w:val="23"/>
          <w:szCs w:val="23"/>
        </w:rPr>
      </w:pPr>
      <w:r>
        <w:rPr>
          <w:rFonts w:ascii="Arial Narrow" w:hAnsi="Arial Narrow" w:cs="Arial Narrow"/>
          <w:sz w:val="23"/>
          <w:szCs w:val="23"/>
        </w:rPr>
        <w:t xml:space="preserve">d. Goaltenders’ Coach Contact information </w:t>
      </w:r>
    </w:p>
    <w:p w14:paraId="38CEC5A9" w14:textId="089EE8DC" w:rsidR="003148C0" w:rsidRDefault="003148C0" w:rsidP="000A0CB3">
      <w:pPr>
        <w:pStyle w:val="Default"/>
        <w:numPr>
          <w:ilvl w:val="0"/>
          <w:numId w:val="23"/>
        </w:numPr>
        <w:rPr>
          <w:rFonts w:ascii="Arial Narrow" w:hAnsi="Arial Narrow" w:cs="Arial Narrow"/>
          <w:sz w:val="23"/>
          <w:szCs w:val="23"/>
        </w:rPr>
      </w:pPr>
      <w:r>
        <w:rPr>
          <w:rFonts w:ascii="Arial Narrow" w:hAnsi="Arial Narrow" w:cs="Arial Narrow"/>
          <w:sz w:val="23"/>
          <w:szCs w:val="23"/>
        </w:rPr>
        <w:t xml:space="preserve">Each use of an emergency JV Goaltender must be approved by the player’s Coach. An email confirmation must be forwarded to the Commissioner. Scorekeepers will be authorized to add JV Goaltenders from the approved list to the on-line scoresheet for each game. </w:t>
      </w:r>
    </w:p>
    <w:p w14:paraId="6F81A7E7" w14:textId="5357FD36" w:rsidR="003148C0" w:rsidRDefault="003148C0" w:rsidP="000A0CB3">
      <w:pPr>
        <w:pStyle w:val="Default"/>
        <w:numPr>
          <w:ilvl w:val="0"/>
          <w:numId w:val="23"/>
        </w:numPr>
        <w:rPr>
          <w:rFonts w:ascii="Arial Narrow" w:hAnsi="Arial Narrow" w:cs="Arial Narrow"/>
          <w:sz w:val="23"/>
          <w:szCs w:val="23"/>
        </w:rPr>
      </w:pPr>
      <w:proofErr w:type="gramStart"/>
      <w:r>
        <w:rPr>
          <w:rFonts w:ascii="Arial Narrow" w:hAnsi="Arial Narrow" w:cs="Arial Narrow"/>
          <w:sz w:val="23"/>
          <w:szCs w:val="23"/>
        </w:rPr>
        <w:t>Coach’s</w:t>
      </w:r>
      <w:proofErr w:type="gramEnd"/>
      <w:r>
        <w:rPr>
          <w:rFonts w:ascii="Arial Narrow" w:hAnsi="Arial Narrow" w:cs="Arial Narrow"/>
          <w:sz w:val="23"/>
          <w:szCs w:val="23"/>
        </w:rPr>
        <w:t xml:space="preserve"> may add or remove emergency goaltenders at their discretion. </w:t>
      </w:r>
    </w:p>
    <w:p w14:paraId="5C133C02" w14:textId="77777777" w:rsidR="003148C0" w:rsidRDefault="003148C0" w:rsidP="003148C0">
      <w:pPr>
        <w:pStyle w:val="Default"/>
        <w:rPr>
          <w:rFonts w:ascii="Arial Narrow" w:hAnsi="Arial Narrow" w:cs="Arial Narrow"/>
          <w:sz w:val="23"/>
          <w:szCs w:val="23"/>
        </w:rPr>
      </w:pPr>
    </w:p>
    <w:p w14:paraId="68F1F290" w14:textId="724CCC87"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ARTICLE VII</w:t>
      </w:r>
    </w:p>
    <w:p w14:paraId="14708E6B" w14:textId="396B99F2" w:rsidR="00EA5FEB" w:rsidRDefault="00EA5FEB" w:rsidP="003148C0">
      <w:pPr>
        <w:pStyle w:val="Default"/>
        <w:jc w:val="center"/>
        <w:rPr>
          <w:rFonts w:ascii="Arial Narrow" w:hAnsi="Arial Narrow" w:cs="Arial Narrow"/>
          <w:b/>
          <w:bCs/>
          <w:sz w:val="23"/>
          <w:szCs w:val="23"/>
        </w:rPr>
      </w:pPr>
      <w:r>
        <w:rPr>
          <w:rFonts w:ascii="Arial Narrow" w:hAnsi="Arial Narrow" w:cs="Arial Narrow"/>
          <w:b/>
          <w:bCs/>
          <w:sz w:val="23"/>
          <w:szCs w:val="23"/>
        </w:rPr>
        <w:t>GAMES RULES AND LOCATION</w:t>
      </w:r>
    </w:p>
    <w:p w14:paraId="0A4B9835" w14:textId="77777777" w:rsidR="003148C0" w:rsidRDefault="003148C0" w:rsidP="003148C0">
      <w:pPr>
        <w:pStyle w:val="Default"/>
        <w:jc w:val="center"/>
        <w:rPr>
          <w:rFonts w:ascii="Arial Narrow" w:hAnsi="Arial Narrow" w:cs="Arial Narrow"/>
          <w:sz w:val="23"/>
          <w:szCs w:val="23"/>
        </w:rPr>
      </w:pPr>
    </w:p>
    <w:p w14:paraId="2B100DB9" w14:textId="63427C7C" w:rsidR="003148C0" w:rsidRDefault="000A0CB3" w:rsidP="003148C0">
      <w:pPr>
        <w:pStyle w:val="Default"/>
        <w:rPr>
          <w:rFonts w:ascii="Arial Narrow" w:hAnsi="Arial Narrow" w:cs="Arial Narrow"/>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 xml:space="preserve">RULES </w:t>
      </w:r>
    </w:p>
    <w:p w14:paraId="21EB406F" w14:textId="51A303CA" w:rsidR="003148C0" w:rsidRDefault="003148C0" w:rsidP="000A0CB3">
      <w:pPr>
        <w:pStyle w:val="Default"/>
        <w:numPr>
          <w:ilvl w:val="0"/>
          <w:numId w:val="25"/>
        </w:numPr>
        <w:spacing w:after="42"/>
        <w:rPr>
          <w:rFonts w:ascii="Arial Narrow" w:hAnsi="Arial Narrow" w:cs="Arial Narrow"/>
          <w:sz w:val="23"/>
          <w:szCs w:val="23"/>
        </w:rPr>
      </w:pPr>
      <w:r>
        <w:rPr>
          <w:rFonts w:ascii="Arial Narrow" w:hAnsi="Arial Narrow" w:cs="Arial Narrow"/>
          <w:sz w:val="23"/>
          <w:szCs w:val="23"/>
        </w:rPr>
        <w:t xml:space="preserve">The Playing rules for all </w:t>
      </w:r>
      <w:r>
        <w:rPr>
          <w:rFonts w:ascii="Arial Narrow" w:hAnsi="Arial Narrow" w:cs="Arial Narrow"/>
          <w:b/>
          <w:bCs/>
          <w:sz w:val="23"/>
          <w:szCs w:val="23"/>
        </w:rPr>
        <w:t xml:space="preserve">NISHL </w:t>
      </w:r>
      <w:r>
        <w:rPr>
          <w:rFonts w:ascii="Arial Narrow" w:hAnsi="Arial Narrow" w:cs="Arial Narrow"/>
          <w:sz w:val="23"/>
          <w:szCs w:val="23"/>
        </w:rPr>
        <w:t xml:space="preserve">ice hockey games will follow the Playing Rules adopted by USA Hockey in all respects. </w:t>
      </w:r>
    </w:p>
    <w:p w14:paraId="5913AE13" w14:textId="5CAF22CA" w:rsidR="003148C0" w:rsidRDefault="003148C0" w:rsidP="000A0CB3">
      <w:pPr>
        <w:pStyle w:val="Default"/>
        <w:numPr>
          <w:ilvl w:val="0"/>
          <w:numId w:val="25"/>
        </w:numPr>
        <w:spacing w:after="42"/>
        <w:rPr>
          <w:rFonts w:ascii="Arial Narrow" w:hAnsi="Arial Narrow" w:cs="Arial Narrow"/>
          <w:sz w:val="23"/>
          <w:szCs w:val="23"/>
        </w:rPr>
      </w:pPr>
      <w:r>
        <w:rPr>
          <w:rFonts w:ascii="Arial Narrow" w:hAnsi="Arial Narrow" w:cs="Arial Narrow"/>
          <w:sz w:val="23"/>
          <w:szCs w:val="23"/>
        </w:rPr>
        <w:t xml:space="preserve">The USA Hockey Playing rules, as expanded in these </w:t>
      </w:r>
      <w:r>
        <w:rPr>
          <w:rFonts w:ascii="Arial Narrow" w:hAnsi="Arial Narrow" w:cs="Arial Narrow"/>
          <w:b/>
          <w:bCs/>
          <w:sz w:val="23"/>
          <w:szCs w:val="23"/>
        </w:rPr>
        <w:t xml:space="preserve">NISHL </w:t>
      </w:r>
      <w:r>
        <w:rPr>
          <w:rFonts w:ascii="Arial Narrow" w:hAnsi="Arial Narrow" w:cs="Arial Narrow"/>
          <w:sz w:val="23"/>
          <w:szCs w:val="23"/>
        </w:rPr>
        <w:t xml:space="preserve">Playing Rules will apply to all </w:t>
      </w:r>
      <w:r>
        <w:rPr>
          <w:rFonts w:ascii="Arial Narrow" w:hAnsi="Arial Narrow" w:cs="Arial Narrow"/>
          <w:b/>
          <w:bCs/>
          <w:sz w:val="23"/>
          <w:szCs w:val="23"/>
        </w:rPr>
        <w:t xml:space="preserve">NISHL </w:t>
      </w:r>
      <w:r>
        <w:rPr>
          <w:rFonts w:ascii="Arial Narrow" w:hAnsi="Arial Narrow" w:cs="Arial Narrow"/>
          <w:sz w:val="23"/>
          <w:szCs w:val="23"/>
        </w:rPr>
        <w:t xml:space="preserve">Games, defined as league and inter-league crossover game. </w:t>
      </w:r>
    </w:p>
    <w:p w14:paraId="630A013E" w14:textId="45D674E0" w:rsidR="003148C0" w:rsidRDefault="003148C0" w:rsidP="000A0CB3">
      <w:pPr>
        <w:pStyle w:val="Default"/>
        <w:numPr>
          <w:ilvl w:val="0"/>
          <w:numId w:val="25"/>
        </w:numPr>
        <w:rPr>
          <w:rFonts w:ascii="Arial Narrow" w:hAnsi="Arial Narrow" w:cs="Arial Narrow"/>
          <w:sz w:val="23"/>
          <w:szCs w:val="23"/>
        </w:rPr>
      </w:pPr>
      <w:r>
        <w:rPr>
          <w:rFonts w:ascii="Arial Narrow" w:hAnsi="Arial Narrow" w:cs="Arial Narrow"/>
          <w:sz w:val="23"/>
          <w:szCs w:val="23"/>
        </w:rPr>
        <w:lastRenderedPageBreak/>
        <w:t xml:space="preserve">As permitted by USA Hockey’s June 2007, decision for high school games, all </w:t>
      </w:r>
      <w:r>
        <w:rPr>
          <w:rFonts w:ascii="Arial Narrow" w:hAnsi="Arial Narrow" w:cs="Arial Narrow"/>
          <w:b/>
          <w:bCs/>
          <w:sz w:val="23"/>
          <w:szCs w:val="23"/>
        </w:rPr>
        <w:t xml:space="preserve">NISHL </w:t>
      </w:r>
      <w:r>
        <w:rPr>
          <w:rFonts w:ascii="Arial Narrow" w:hAnsi="Arial Narrow" w:cs="Arial Narrow"/>
          <w:sz w:val="23"/>
          <w:szCs w:val="23"/>
        </w:rPr>
        <w:t xml:space="preserve">games will use USA Hockey Rule 630[d] “delayed offside” rule to expedite the flow of the games. </w:t>
      </w:r>
    </w:p>
    <w:p w14:paraId="11DE8869" w14:textId="77777777" w:rsidR="003148C0" w:rsidRDefault="003148C0" w:rsidP="003148C0">
      <w:pPr>
        <w:pStyle w:val="Default"/>
        <w:rPr>
          <w:rFonts w:ascii="Arial Narrow" w:hAnsi="Arial Narrow" w:cs="Arial Narrow"/>
          <w:sz w:val="23"/>
          <w:szCs w:val="23"/>
        </w:rPr>
      </w:pPr>
    </w:p>
    <w:p w14:paraId="2123D24D" w14:textId="7FCF170C" w:rsidR="003148C0" w:rsidRDefault="000A0CB3" w:rsidP="003148C0">
      <w:pPr>
        <w:pStyle w:val="Default"/>
        <w:rPr>
          <w:rFonts w:ascii="Arial Narrow" w:hAnsi="Arial Narrow" w:cs="Arial Narrow"/>
          <w:sz w:val="23"/>
          <w:szCs w:val="23"/>
        </w:rPr>
      </w:pPr>
      <w:r>
        <w:rPr>
          <w:rFonts w:ascii="Arial Narrow" w:hAnsi="Arial Narrow" w:cs="Arial Narrow"/>
          <w:b/>
          <w:bCs/>
          <w:sz w:val="23"/>
          <w:szCs w:val="23"/>
        </w:rPr>
        <w:t xml:space="preserve">SECTION B: </w:t>
      </w:r>
      <w:r w:rsidR="003148C0">
        <w:rPr>
          <w:rFonts w:ascii="Arial Narrow" w:hAnsi="Arial Narrow" w:cs="Arial Narrow"/>
          <w:b/>
          <w:bCs/>
          <w:sz w:val="23"/>
          <w:szCs w:val="23"/>
        </w:rPr>
        <w:t xml:space="preserve">GAME LOCATION </w:t>
      </w:r>
    </w:p>
    <w:p w14:paraId="7647A99D" w14:textId="54458C9C" w:rsidR="003148C0" w:rsidRDefault="003148C0" w:rsidP="000A0CB3">
      <w:pPr>
        <w:pStyle w:val="Default"/>
        <w:numPr>
          <w:ilvl w:val="0"/>
          <w:numId w:val="27"/>
        </w:numPr>
        <w:spacing w:after="48"/>
        <w:rPr>
          <w:rFonts w:ascii="Arial Narrow" w:hAnsi="Arial Narrow" w:cs="Arial Narrow"/>
          <w:sz w:val="23"/>
          <w:szCs w:val="23"/>
        </w:rPr>
      </w:pPr>
      <w:r>
        <w:rPr>
          <w:rFonts w:ascii="Arial Narrow" w:hAnsi="Arial Narrow" w:cs="Arial Narrow"/>
          <w:sz w:val="23"/>
          <w:szCs w:val="23"/>
        </w:rPr>
        <w:t xml:space="preserve">NISHL Games will not be played at any rink that has not been approved by the NISHL Executive Committee. </w:t>
      </w:r>
    </w:p>
    <w:p w14:paraId="3642DD7A" w14:textId="4890B980" w:rsidR="003148C0" w:rsidRDefault="003148C0" w:rsidP="000A0CB3">
      <w:pPr>
        <w:pStyle w:val="Default"/>
        <w:numPr>
          <w:ilvl w:val="0"/>
          <w:numId w:val="27"/>
        </w:numPr>
        <w:rPr>
          <w:rFonts w:ascii="Arial Narrow" w:hAnsi="Arial Narrow" w:cs="Arial Narrow"/>
          <w:sz w:val="23"/>
          <w:szCs w:val="23"/>
        </w:rPr>
      </w:pPr>
      <w:r>
        <w:rPr>
          <w:rFonts w:ascii="Arial Narrow" w:hAnsi="Arial Narrow" w:cs="Arial Narrow"/>
          <w:sz w:val="23"/>
          <w:szCs w:val="23"/>
        </w:rPr>
        <w:t xml:space="preserve">Season passes issued by other Leagues will be accepted on a reciprocal basis for admission to inter-league crossover games. </w:t>
      </w:r>
    </w:p>
    <w:p w14:paraId="3E376B76" w14:textId="77777777" w:rsidR="003148C0" w:rsidRDefault="003148C0" w:rsidP="003148C0">
      <w:pPr>
        <w:pStyle w:val="Default"/>
        <w:rPr>
          <w:rFonts w:ascii="Arial Narrow" w:hAnsi="Arial Narrow" w:cs="Arial Narrow"/>
          <w:sz w:val="23"/>
          <w:szCs w:val="23"/>
        </w:rPr>
      </w:pPr>
    </w:p>
    <w:p w14:paraId="6F22550C" w14:textId="7406983A" w:rsidR="003148C0" w:rsidRDefault="000A0CB3" w:rsidP="003148C0">
      <w:pPr>
        <w:pStyle w:val="Default"/>
        <w:rPr>
          <w:rFonts w:ascii="Arial Narrow" w:hAnsi="Arial Narrow" w:cs="Arial Narrow"/>
          <w:sz w:val="23"/>
          <w:szCs w:val="23"/>
        </w:rPr>
      </w:pPr>
      <w:r>
        <w:rPr>
          <w:rFonts w:ascii="Arial Narrow" w:hAnsi="Arial Narrow" w:cs="Arial Narrow"/>
          <w:b/>
          <w:bCs/>
          <w:sz w:val="23"/>
          <w:szCs w:val="23"/>
        </w:rPr>
        <w:t xml:space="preserve">SECTON C: </w:t>
      </w:r>
      <w:r w:rsidR="003148C0">
        <w:rPr>
          <w:rFonts w:ascii="Arial Narrow" w:hAnsi="Arial Narrow" w:cs="Arial Narrow"/>
          <w:b/>
          <w:bCs/>
          <w:sz w:val="23"/>
          <w:szCs w:val="23"/>
        </w:rPr>
        <w:t xml:space="preserve">PERIOD LENGTH AND INTERMISSIONS </w:t>
      </w:r>
    </w:p>
    <w:p w14:paraId="13259CA2" w14:textId="071A6566"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All Varsity games will use period lengths of 15 minutes; minor penalties will be 2 minutes </w:t>
      </w:r>
    </w:p>
    <w:p w14:paraId="23D68785" w14:textId="123B6270"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JV Games will use period lengths of 12 minutes; minor penalties will be 1 ½ minutes </w:t>
      </w:r>
    </w:p>
    <w:p w14:paraId="7819BB7A" w14:textId="0B3C2E5E"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Intermissions between periods will be one minute. </w:t>
      </w:r>
    </w:p>
    <w:p w14:paraId="0E3A2013" w14:textId="1ECB9129"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One and one-half hours (90 minutes) is allocated for each </w:t>
      </w:r>
      <w:r>
        <w:rPr>
          <w:rFonts w:ascii="Arial Narrow" w:hAnsi="Arial Narrow" w:cs="Arial Narrow"/>
          <w:b/>
          <w:bCs/>
          <w:sz w:val="23"/>
          <w:szCs w:val="23"/>
        </w:rPr>
        <w:t xml:space="preserve">NISHL </w:t>
      </w:r>
      <w:r>
        <w:rPr>
          <w:rFonts w:ascii="Arial Narrow" w:hAnsi="Arial Narrow" w:cs="Arial Narrow"/>
          <w:sz w:val="23"/>
          <w:szCs w:val="23"/>
        </w:rPr>
        <w:t xml:space="preserve">Game. If the rink intends to curfew the game, it must make that known before the third period begins; if so, the following procedure will be followed: </w:t>
      </w:r>
    </w:p>
    <w:p w14:paraId="66ED29FA" w14:textId="6EBC8BB1"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Play two (2) full periods. Prior to the start of the third period, take the remaining time for the game slot, divide that time in half, and play that time, stop clock for the third period. Do not exceed 90 minutes. (Ex. 20 minutes left in game slot – 10 minute “stop clock” third period.) </w:t>
      </w:r>
    </w:p>
    <w:p w14:paraId="33705B0D" w14:textId="5247E762"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Games that reach the end of their time slot can be played to completion with the permission of the rink if the rink chooses not to terminate the game. </w:t>
      </w:r>
    </w:p>
    <w:p w14:paraId="7861C588" w14:textId="2B846B9A" w:rsidR="003148C0" w:rsidRDefault="003148C0" w:rsidP="000A0CB3">
      <w:pPr>
        <w:pStyle w:val="Default"/>
        <w:numPr>
          <w:ilvl w:val="0"/>
          <w:numId w:val="28"/>
        </w:numPr>
        <w:spacing w:after="48"/>
        <w:rPr>
          <w:rFonts w:ascii="Arial Narrow" w:hAnsi="Arial Narrow" w:cs="Arial Narrow"/>
          <w:sz w:val="23"/>
          <w:szCs w:val="23"/>
        </w:rPr>
      </w:pPr>
      <w:r>
        <w:rPr>
          <w:rFonts w:ascii="Arial Narrow" w:hAnsi="Arial Narrow" w:cs="Arial Narrow"/>
          <w:sz w:val="23"/>
          <w:szCs w:val="23"/>
        </w:rPr>
        <w:t xml:space="preserve">At no time will a running clock be used. </w:t>
      </w:r>
    </w:p>
    <w:p w14:paraId="11AAE9CD" w14:textId="3581A4A3" w:rsidR="003148C0" w:rsidRDefault="003148C0" w:rsidP="000A0CB3">
      <w:pPr>
        <w:pStyle w:val="Default"/>
        <w:numPr>
          <w:ilvl w:val="0"/>
          <w:numId w:val="28"/>
        </w:numPr>
        <w:rPr>
          <w:rFonts w:ascii="Arial Narrow" w:hAnsi="Arial Narrow" w:cs="Arial Narrow"/>
          <w:sz w:val="23"/>
          <w:szCs w:val="23"/>
        </w:rPr>
      </w:pPr>
      <w:r>
        <w:rPr>
          <w:rFonts w:ascii="Arial Narrow" w:hAnsi="Arial Narrow" w:cs="Arial Narrow"/>
          <w:sz w:val="23"/>
          <w:szCs w:val="23"/>
        </w:rPr>
        <w:t>If, in the opinion of the Referee, the playing conditions become unsatisfactory during the game,</w:t>
      </w:r>
      <w:r w:rsidR="002E7905">
        <w:rPr>
          <w:rFonts w:ascii="Arial Narrow" w:hAnsi="Arial Narrow" w:cs="Arial Narrow"/>
          <w:sz w:val="23"/>
          <w:szCs w:val="23"/>
        </w:rPr>
        <w:t xml:space="preserve"> he/she </w:t>
      </w:r>
      <w:r>
        <w:rPr>
          <w:rFonts w:ascii="Arial Narrow" w:hAnsi="Arial Narrow" w:cs="Arial Narrow"/>
          <w:sz w:val="23"/>
          <w:szCs w:val="23"/>
        </w:rPr>
        <w:t xml:space="preserve">may call the game at any time, and the scope of the game will be what it was when the game was called. It will be "no game" unless two periods have been completed. </w:t>
      </w:r>
    </w:p>
    <w:p w14:paraId="64D828C6" w14:textId="0BA59780" w:rsidR="003148C0" w:rsidRDefault="003148C0" w:rsidP="000A0CB3">
      <w:pPr>
        <w:pStyle w:val="Default"/>
        <w:numPr>
          <w:ilvl w:val="0"/>
          <w:numId w:val="28"/>
        </w:numPr>
        <w:rPr>
          <w:rFonts w:ascii="Arial Narrow" w:hAnsi="Arial Narrow" w:cs="Arial Narrow"/>
          <w:sz w:val="23"/>
          <w:szCs w:val="23"/>
        </w:rPr>
      </w:pPr>
      <w:r>
        <w:rPr>
          <w:rFonts w:ascii="Arial Narrow" w:hAnsi="Arial Narrow" w:cs="Arial Narrow"/>
          <w:sz w:val="23"/>
          <w:szCs w:val="23"/>
        </w:rPr>
        <w:t xml:space="preserve">No provision will be made for an “ice cut” during the completion of a NISHL league, inter-league, or cross-over game. </w:t>
      </w:r>
    </w:p>
    <w:p w14:paraId="53A122D3" w14:textId="77777777" w:rsidR="003148C0" w:rsidRDefault="003148C0" w:rsidP="003148C0">
      <w:pPr>
        <w:pStyle w:val="Default"/>
        <w:rPr>
          <w:rFonts w:ascii="Arial Narrow" w:hAnsi="Arial Narrow" w:cs="Arial Narrow"/>
          <w:sz w:val="23"/>
          <w:szCs w:val="23"/>
        </w:rPr>
      </w:pPr>
    </w:p>
    <w:p w14:paraId="67C1CBE5" w14:textId="7473F1A1"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SECTON D: </w:t>
      </w:r>
      <w:r w:rsidR="003148C0">
        <w:rPr>
          <w:rFonts w:ascii="Arial Narrow" w:hAnsi="Arial Narrow" w:cs="Arial Narrow"/>
          <w:b/>
          <w:bCs/>
          <w:sz w:val="23"/>
          <w:szCs w:val="23"/>
        </w:rPr>
        <w:t>REGULAR SEASON OVERTIME FOR VARSITY</w:t>
      </w:r>
    </w:p>
    <w:p w14:paraId="50DAB6BD" w14:textId="77777777" w:rsidR="000A0CB3" w:rsidRDefault="000A0CB3" w:rsidP="003148C0">
      <w:pPr>
        <w:pStyle w:val="Default"/>
        <w:rPr>
          <w:rFonts w:ascii="Arial Narrow" w:hAnsi="Arial Narrow" w:cs="Arial Narrow"/>
          <w:sz w:val="23"/>
          <w:szCs w:val="23"/>
        </w:rPr>
      </w:pPr>
    </w:p>
    <w:p w14:paraId="10B808D4" w14:textId="7CD09600" w:rsidR="003148C0" w:rsidRDefault="003148C0" w:rsidP="000A0CB3">
      <w:pPr>
        <w:pStyle w:val="Default"/>
        <w:numPr>
          <w:ilvl w:val="0"/>
          <w:numId w:val="31"/>
        </w:numPr>
        <w:rPr>
          <w:rFonts w:ascii="Arial Narrow" w:hAnsi="Arial Narrow" w:cs="Arial Narrow"/>
          <w:sz w:val="23"/>
          <w:szCs w:val="23"/>
        </w:rPr>
      </w:pPr>
      <w:r>
        <w:rPr>
          <w:rFonts w:ascii="Arial Narrow" w:hAnsi="Arial Narrow" w:cs="Arial Narrow"/>
          <w:sz w:val="23"/>
          <w:szCs w:val="23"/>
        </w:rPr>
        <w:t xml:space="preserve">If a game is tied at the completion of three periods of play, a 5-minute, 3-on-3 overtime period will be played. A 1-minute intermission will be provided, and teams will skate in the 2nd period directions on the ice. The first team to score a goal will be the winner and be awarded 2 points in the standings; the team losing in overtime will be awarded 1 point for an OTL in the standings; if neither team scores in the overtime, both teams will be awarded 1 point for a Tie in the standings. League playoff games will use a different rule to provide a game winner and eliminate teams. These rules will be detailed in a separate league document. </w:t>
      </w:r>
    </w:p>
    <w:p w14:paraId="7F37716C" w14:textId="77777777" w:rsidR="003148C0" w:rsidRDefault="003148C0" w:rsidP="003148C0">
      <w:pPr>
        <w:pStyle w:val="Default"/>
        <w:rPr>
          <w:rFonts w:ascii="Arial Narrow" w:hAnsi="Arial Narrow" w:cs="Arial Narrow"/>
          <w:sz w:val="23"/>
          <w:szCs w:val="23"/>
        </w:rPr>
      </w:pPr>
    </w:p>
    <w:p w14:paraId="0D073639" w14:textId="37B3F5B2"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E: </w:t>
      </w:r>
      <w:r w:rsidR="003148C0">
        <w:rPr>
          <w:rFonts w:ascii="Arial Narrow" w:hAnsi="Arial Narrow" w:cs="Arial Narrow"/>
          <w:b/>
          <w:bCs/>
          <w:sz w:val="23"/>
          <w:szCs w:val="23"/>
        </w:rPr>
        <w:t xml:space="preserve">JV OVERTIME </w:t>
      </w:r>
    </w:p>
    <w:p w14:paraId="5B8B8281" w14:textId="77777777" w:rsidR="003148C0" w:rsidRDefault="003148C0" w:rsidP="003148C0">
      <w:pPr>
        <w:pStyle w:val="Default"/>
        <w:rPr>
          <w:rFonts w:ascii="Arial Narrow" w:hAnsi="Arial Narrow" w:cs="Arial Narrow"/>
          <w:sz w:val="23"/>
          <w:szCs w:val="23"/>
        </w:rPr>
      </w:pPr>
    </w:p>
    <w:p w14:paraId="68B7D117" w14:textId="668F6633" w:rsidR="003148C0" w:rsidRDefault="003148C0" w:rsidP="000A0CB3">
      <w:pPr>
        <w:pStyle w:val="Default"/>
        <w:numPr>
          <w:ilvl w:val="0"/>
          <w:numId w:val="32"/>
        </w:numPr>
        <w:rPr>
          <w:rFonts w:ascii="Arial Narrow" w:hAnsi="Arial Narrow" w:cs="Arial Narrow"/>
          <w:sz w:val="23"/>
          <w:szCs w:val="23"/>
        </w:rPr>
      </w:pPr>
      <w:r>
        <w:rPr>
          <w:rFonts w:ascii="Arial Narrow" w:hAnsi="Arial Narrow" w:cs="Arial Narrow"/>
          <w:sz w:val="23"/>
          <w:szCs w:val="23"/>
        </w:rPr>
        <w:t xml:space="preserve">Under no circumstances will an overtime period or shoot-out be conducted if a game is tied at the completion of three periods of play. </w:t>
      </w:r>
    </w:p>
    <w:p w14:paraId="6EDD5BE2" w14:textId="77777777" w:rsidR="003148C0" w:rsidRDefault="003148C0" w:rsidP="003148C0">
      <w:pPr>
        <w:pStyle w:val="Default"/>
        <w:rPr>
          <w:rFonts w:ascii="Arial Narrow" w:hAnsi="Arial Narrow" w:cs="Arial Narrow"/>
          <w:sz w:val="23"/>
          <w:szCs w:val="23"/>
        </w:rPr>
      </w:pPr>
    </w:p>
    <w:p w14:paraId="3D1AE8F5" w14:textId="1B73622D"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F: </w:t>
      </w:r>
      <w:r w:rsidR="003148C0">
        <w:rPr>
          <w:rFonts w:ascii="Arial Narrow" w:hAnsi="Arial Narrow" w:cs="Arial Narrow"/>
          <w:b/>
          <w:bCs/>
          <w:sz w:val="23"/>
          <w:szCs w:val="23"/>
        </w:rPr>
        <w:t xml:space="preserve">SCORESHEET </w:t>
      </w:r>
    </w:p>
    <w:p w14:paraId="1EAA7F77" w14:textId="77777777" w:rsidR="003148C0" w:rsidRDefault="003148C0" w:rsidP="003148C0">
      <w:pPr>
        <w:pStyle w:val="Default"/>
        <w:rPr>
          <w:rFonts w:ascii="Arial Narrow" w:hAnsi="Arial Narrow" w:cs="Arial Narrow"/>
          <w:sz w:val="23"/>
          <w:szCs w:val="23"/>
        </w:rPr>
      </w:pPr>
    </w:p>
    <w:p w14:paraId="4C67E295" w14:textId="285D8059" w:rsidR="003148C0" w:rsidRDefault="002E7905" w:rsidP="000A0CB3">
      <w:pPr>
        <w:pStyle w:val="Default"/>
        <w:numPr>
          <w:ilvl w:val="0"/>
          <w:numId w:val="33"/>
        </w:numPr>
        <w:spacing w:after="42"/>
        <w:rPr>
          <w:rFonts w:ascii="Arial Narrow" w:hAnsi="Arial Narrow" w:cs="Arial Narrow"/>
          <w:sz w:val="23"/>
          <w:szCs w:val="23"/>
        </w:rPr>
      </w:pPr>
      <w:r>
        <w:rPr>
          <w:rFonts w:ascii="Arial Narrow" w:hAnsi="Arial Narrow" w:cs="Arial Narrow"/>
          <w:sz w:val="23"/>
          <w:szCs w:val="23"/>
        </w:rPr>
        <w:t>The NISHL will print and distribute a standard game scoresheet, which will be</w:t>
      </w:r>
      <w:r w:rsidR="003148C0">
        <w:rPr>
          <w:rFonts w:ascii="Arial Narrow" w:hAnsi="Arial Narrow" w:cs="Arial Narrow"/>
          <w:sz w:val="23"/>
          <w:szCs w:val="23"/>
        </w:rPr>
        <w:t xml:space="preserve"> used for all </w:t>
      </w:r>
      <w:r w:rsidR="003148C0">
        <w:rPr>
          <w:rFonts w:ascii="Arial Narrow" w:hAnsi="Arial Narrow" w:cs="Arial Narrow"/>
          <w:b/>
          <w:bCs/>
          <w:sz w:val="23"/>
          <w:szCs w:val="23"/>
        </w:rPr>
        <w:t xml:space="preserve">NISHL </w:t>
      </w:r>
      <w:r w:rsidR="003148C0">
        <w:rPr>
          <w:rFonts w:ascii="Arial Narrow" w:hAnsi="Arial Narrow" w:cs="Arial Narrow"/>
          <w:sz w:val="23"/>
          <w:szCs w:val="23"/>
        </w:rPr>
        <w:t xml:space="preserve">Games. </w:t>
      </w:r>
    </w:p>
    <w:p w14:paraId="486C5754" w14:textId="7C088911" w:rsidR="003148C0" w:rsidRDefault="003148C0" w:rsidP="000A0CB3">
      <w:pPr>
        <w:pStyle w:val="Default"/>
        <w:numPr>
          <w:ilvl w:val="0"/>
          <w:numId w:val="33"/>
        </w:numPr>
        <w:spacing w:after="42"/>
        <w:rPr>
          <w:rFonts w:ascii="Arial Narrow" w:hAnsi="Arial Narrow" w:cs="Arial Narrow"/>
          <w:sz w:val="23"/>
          <w:szCs w:val="23"/>
        </w:rPr>
      </w:pPr>
      <w:r>
        <w:rPr>
          <w:rFonts w:ascii="Arial Narrow" w:hAnsi="Arial Narrow" w:cs="Arial Narrow"/>
          <w:sz w:val="23"/>
          <w:szCs w:val="23"/>
        </w:rPr>
        <w:lastRenderedPageBreak/>
        <w:t xml:space="preserve">The format and content of the </w:t>
      </w:r>
      <w:r>
        <w:rPr>
          <w:rFonts w:ascii="Arial Narrow" w:hAnsi="Arial Narrow" w:cs="Arial Narrow"/>
          <w:b/>
          <w:bCs/>
          <w:sz w:val="23"/>
          <w:szCs w:val="23"/>
        </w:rPr>
        <w:t xml:space="preserve">NISHL </w:t>
      </w:r>
      <w:r>
        <w:rPr>
          <w:rFonts w:ascii="Arial Narrow" w:hAnsi="Arial Narrow" w:cs="Arial Narrow"/>
          <w:sz w:val="23"/>
          <w:szCs w:val="23"/>
        </w:rPr>
        <w:t xml:space="preserve">scoresheet will be approved by the NISHL Executive Committee. </w:t>
      </w:r>
    </w:p>
    <w:p w14:paraId="7F5F0C40" w14:textId="6E7F447D" w:rsidR="003148C0" w:rsidRDefault="003148C0" w:rsidP="000A0CB3">
      <w:pPr>
        <w:pStyle w:val="Default"/>
        <w:numPr>
          <w:ilvl w:val="0"/>
          <w:numId w:val="33"/>
        </w:numPr>
        <w:spacing w:after="42"/>
        <w:rPr>
          <w:rFonts w:ascii="Arial Narrow" w:hAnsi="Arial Narrow" w:cs="Arial Narrow"/>
          <w:sz w:val="23"/>
          <w:szCs w:val="23"/>
        </w:rPr>
      </w:pPr>
      <w:r>
        <w:rPr>
          <w:rFonts w:ascii="Arial Narrow" w:hAnsi="Arial Narrow" w:cs="Arial Narrow"/>
          <w:sz w:val="23"/>
          <w:szCs w:val="23"/>
        </w:rPr>
        <w:t xml:space="preserve">The </w:t>
      </w:r>
      <w:r>
        <w:rPr>
          <w:rFonts w:ascii="Arial Narrow" w:hAnsi="Arial Narrow" w:cs="Arial Narrow"/>
          <w:b/>
          <w:bCs/>
          <w:sz w:val="23"/>
          <w:szCs w:val="23"/>
        </w:rPr>
        <w:t xml:space="preserve">NISHL </w:t>
      </w:r>
      <w:r>
        <w:rPr>
          <w:rFonts w:ascii="Arial Narrow" w:hAnsi="Arial Narrow" w:cs="Arial Narrow"/>
          <w:sz w:val="23"/>
          <w:szCs w:val="23"/>
        </w:rPr>
        <w:t xml:space="preserve">scoresheet will include multi-part “carbons” sufficient to supply a copy to each team’s Head Coach, and to retain an original (white) copy for the home team’s league—that will be responsible for providing legible copies of same when requested by the Commissioner. </w:t>
      </w:r>
    </w:p>
    <w:p w14:paraId="5B820EA0" w14:textId="23735E3B"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 xml:space="preserve">The </w:t>
      </w:r>
      <w:r>
        <w:rPr>
          <w:rFonts w:ascii="Arial Narrow" w:hAnsi="Arial Narrow" w:cs="Arial Narrow"/>
          <w:b/>
          <w:bCs/>
          <w:sz w:val="23"/>
          <w:szCs w:val="23"/>
        </w:rPr>
        <w:t xml:space="preserve">NISHL </w:t>
      </w:r>
      <w:r>
        <w:rPr>
          <w:rFonts w:ascii="Arial Narrow" w:hAnsi="Arial Narrow" w:cs="Arial Narrow"/>
          <w:sz w:val="23"/>
          <w:szCs w:val="23"/>
        </w:rPr>
        <w:t xml:space="preserve">scoresheet requires </w:t>
      </w:r>
      <w:r>
        <w:rPr>
          <w:rFonts w:ascii="Arial Narrow" w:hAnsi="Arial Narrow" w:cs="Arial Narrow"/>
          <w:b/>
          <w:bCs/>
          <w:sz w:val="23"/>
          <w:szCs w:val="23"/>
        </w:rPr>
        <w:t xml:space="preserve">printed </w:t>
      </w:r>
      <w:r>
        <w:rPr>
          <w:rFonts w:ascii="Arial Narrow" w:hAnsi="Arial Narrow" w:cs="Arial Narrow"/>
          <w:sz w:val="23"/>
          <w:szCs w:val="23"/>
        </w:rPr>
        <w:t xml:space="preserve">scoresheet labels listing only players—coaches are entered separately in their own section. Printed labels will list players’ jersey# and name and </w:t>
      </w:r>
    </w:p>
    <w:p w14:paraId="2777FD26" w14:textId="7BE0F938" w:rsidR="003148C0" w:rsidRDefault="003148C0" w:rsidP="000A0CB3">
      <w:pPr>
        <w:pStyle w:val="Default"/>
        <w:numPr>
          <w:ilvl w:val="0"/>
          <w:numId w:val="32"/>
        </w:numPr>
        <w:spacing w:after="48"/>
        <w:rPr>
          <w:rFonts w:ascii="Arial Narrow" w:hAnsi="Arial Narrow" w:cs="Arial Narrow"/>
          <w:sz w:val="23"/>
          <w:szCs w:val="23"/>
        </w:rPr>
      </w:pPr>
      <w:r>
        <w:rPr>
          <w:rFonts w:ascii="Arial Narrow" w:hAnsi="Arial Narrow" w:cs="Arial Narrow"/>
          <w:sz w:val="23"/>
          <w:szCs w:val="23"/>
        </w:rPr>
        <w:t xml:space="preserve">be printed in ascending numeric order. Any players listed on the label but not playing in the game must be “scratched out” on the label on all 3 scoresheet copies (white, pink, yellow) 4. The </w:t>
      </w:r>
      <w:r>
        <w:rPr>
          <w:rFonts w:ascii="Arial Narrow" w:hAnsi="Arial Narrow" w:cs="Arial Narrow"/>
          <w:b/>
          <w:bCs/>
          <w:sz w:val="23"/>
          <w:szCs w:val="23"/>
        </w:rPr>
        <w:t xml:space="preserve">NISHL </w:t>
      </w:r>
      <w:r>
        <w:rPr>
          <w:rFonts w:ascii="Arial Narrow" w:hAnsi="Arial Narrow" w:cs="Arial Narrow"/>
          <w:sz w:val="23"/>
          <w:szCs w:val="23"/>
        </w:rPr>
        <w:t xml:space="preserve">scoresheet will provide space for alternate player numbers, if not wearing their regular jersey numbers, all Coaches’ CEP# and Head Coach signature, Referee signatures, Suspension signatures, and adequate space to correctly record scoring, penalties, and goaltender statistics for the game. </w:t>
      </w:r>
    </w:p>
    <w:p w14:paraId="03697ED2" w14:textId="1BF2C9CA"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All coaches on the bench must enter their CEP#’s on the scoresheet before the game starts. a. See USA Hockey Official Rules, R</w:t>
      </w:r>
      <w:r>
        <w:rPr>
          <w:rFonts w:ascii="Arial Narrow" w:hAnsi="Arial Narrow" w:cs="Arial Narrow"/>
          <w:sz w:val="19"/>
          <w:szCs w:val="19"/>
        </w:rPr>
        <w:t xml:space="preserve">ULE </w:t>
      </w:r>
      <w:r>
        <w:rPr>
          <w:rFonts w:ascii="Arial Narrow" w:hAnsi="Arial Narrow" w:cs="Arial Narrow"/>
          <w:sz w:val="23"/>
          <w:szCs w:val="23"/>
        </w:rPr>
        <w:t>201[b] C</w:t>
      </w:r>
      <w:r>
        <w:rPr>
          <w:rFonts w:ascii="Arial Narrow" w:hAnsi="Arial Narrow" w:cs="Arial Narrow"/>
          <w:sz w:val="19"/>
          <w:szCs w:val="19"/>
        </w:rPr>
        <w:t xml:space="preserve">OMPOSITION OF </w:t>
      </w:r>
      <w:r>
        <w:rPr>
          <w:rFonts w:ascii="Arial Narrow" w:hAnsi="Arial Narrow" w:cs="Arial Narrow"/>
          <w:sz w:val="23"/>
          <w:szCs w:val="23"/>
        </w:rPr>
        <w:t>T</w:t>
      </w:r>
      <w:r>
        <w:rPr>
          <w:rFonts w:ascii="Arial Narrow" w:hAnsi="Arial Narrow" w:cs="Arial Narrow"/>
          <w:sz w:val="19"/>
          <w:szCs w:val="19"/>
        </w:rPr>
        <w:t>EAMS</w:t>
      </w:r>
      <w:r>
        <w:rPr>
          <w:rFonts w:ascii="Arial Narrow" w:hAnsi="Arial Narrow" w:cs="Arial Narrow"/>
          <w:sz w:val="23"/>
          <w:szCs w:val="23"/>
        </w:rPr>
        <w:t xml:space="preserve">. </w:t>
      </w:r>
    </w:p>
    <w:p w14:paraId="0132F956" w14:textId="4C340161"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 xml:space="preserve">A Bench Minor penalty will be assessed if the scoresheet is not properly filled out when the game starts. </w:t>
      </w:r>
    </w:p>
    <w:p w14:paraId="1B9410D1" w14:textId="0225CC85"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 xml:space="preserve">Referees to check scoresheet is complete and number of coaches matches coaches on the bench. </w:t>
      </w:r>
    </w:p>
    <w:p w14:paraId="1A55DABA" w14:textId="7F23BB77"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Head Coach must be the 1</w:t>
      </w:r>
      <w:r>
        <w:rPr>
          <w:rFonts w:ascii="Arial Narrow" w:hAnsi="Arial Narrow" w:cs="Arial Narrow"/>
          <w:sz w:val="16"/>
          <w:szCs w:val="16"/>
        </w:rPr>
        <w:t xml:space="preserve">st </w:t>
      </w:r>
      <w:r>
        <w:rPr>
          <w:rFonts w:ascii="Arial Narrow" w:hAnsi="Arial Narrow" w:cs="Arial Narrow"/>
          <w:sz w:val="23"/>
          <w:szCs w:val="23"/>
        </w:rPr>
        <w:t xml:space="preserve">CEP number on the scoresheet and must sign the scoresheet in the designated box at the end of the game. </w:t>
      </w:r>
    </w:p>
    <w:p w14:paraId="6AB4C468" w14:textId="18DBCA6F"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 xml:space="preserve">A 1-game suspension may be assessed for failure to sign the scoresheet. </w:t>
      </w:r>
    </w:p>
    <w:p w14:paraId="33DFC022" w14:textId="42F1B4A7"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If the Head Coach is ejected from the game, any Assistant Coach may sign the scoresheet. Must note “</w:t>
      </w:r>
      <w:r>
        <w:rPr>
          <w:rFonts w:ascii="Arial Narrow" w:hAnsi="Arial Narrow" w:cs="Arial Narrow"/>
          <w:i/>
          <w:iCs/>
          <w:sz w:val="23"/>
          <w:szCs w:val="23"/>
        </w:rPr>
        <w:t>Ejected</w:t>
      </w:r>
      <w:r>
        <w:rPr>
          <w:rFonts w:ascii="Arial Narrow" w:hAnsi="Arial Narrow" w:cs="Arial Narrow"/>
          <w:sz w:val="23"/>
          <w:szCs w:val="23"/>
        </w:rPr>
        <w:t xml:space="preserve">” in place of the Head Coach’s </w:t>
      </w:r>
    </w:p>
    <w:p w14:paraId="29DA9B30" w14:textId="07BF3919" w:rsidR="003148C0" w:rsidRDefault="003148C0" w:rsidP="000A0CB3">
      <w:pPr>
        <w:pStyle w:val="Default"/>
        <w:numPr>
          <w:ilvl w:val="0"/>
          <w:numId w:val="33"/>
        </w:numPr>
        <w:rPr>
          <w:rFonts w:ascii="Arial Narrow" w:hAnsi="Arial Narrow" w:cs="Arial Narrow"/>
          <w:sz w:val="23"/>
          <w:szCs w:val="23"/>
        </w:rPr>
      </w:pPr>
      <w:r>
        <w:rPr>
          <w:rFonts w:ascii="Arial Narrow" w:hAnsi="Arial Narrow" w:cs="Arial Narrow"/>
          <w:sz w:val="23"/>
          <w:szCs w:val="23"/>
        </w:rPr>
        <w:t xml:space="preserve">Only Head Coaches listed on the official NISHL Roster submission can be listed as “Head Coach” on the scoresheet unless absent from the game. </w:t>
      </w:r>
    </w:p>
    <w:p w14:paraId="42805B2D" w14:textId="77777777" w:rsidR="003148C0" w:rsidRDefault="003148C0" w:rsidP="003148C0">
      <w:pPr>
        <w:pStyle w:val="Default"/>
        <w:rPr>
          <w:rFonts w:ascii="Arial Narrow" w:hAnsi="Arial Narrow" w:cs="Arial Narrow"/>
          <w:sz w:val="23"/>
          <w:szCs w:val="23"/>
        </w:rPr>
      </w:pPr>
    </w:p>
    <w:p w14:paraId="5136A5EA" w14:textId="77B8C5D0"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G: </w:t>
      </w:r>
      <w:r w:rsidR="002E7905">
        <w:rPr>
          <w:rFonts w:ascii="Arial Narrow" w:hAnsi="Arial Narrow" w:cs="Arial Narrow"/>
          <w:b/>
          <w:bCs/>
          <w:sz w:val="23"/>
          <w:szCs w:val="23"/>
        </w:rPr>
        <w:t>TEN-GOAL</w:t>
      </w:r>
      <w:r w:rsidR="003148C0">
        <w:rPr>
          <w:rFonts w:ascii="Arial Narrow" w:hAnsi="Arial Narrow" w:cs="Arial Narrow"/>
          <w:b/>
          <w:bCs/>
          <w:sz w:val="23"/>
          <w:szCs w:val="23"/>
        </w:rPr>
        <w:t xml:space="preserve"> RULE </w:t>
      </w:r>
    </w:p>
    <w:p w14:paraId="2D33E1E2" w14:textId="77777777" w:rsidR="003148C0" w:rsidRDefault="003148C0" w:rsidP="003148C0">
      <w:pPr>
        <w:pStyle w:val="Default"/>
        <w:rPr>
          <w:rFonts w:ascii="Arial Narrow" w:hAnsi="Arial Narrow" w:cs="Arial Narrow"/>
          <w:sz w:val="23"/>
          <w:szCs w:val="23"/>
        </w:rPr>
      </w:pPr>
    </w:p>
    <w:p w14:paraId="3887D04F" w14:textId="6D12DD43" w:rsidR="003148C0" w:rsidRDefault="003148C0" w:rsidP="000A0CB3">
      <w:pPr>
        <w:pStyle w:val="Default"/>
        <w:numPr>
          <w:ilvl w:val="0"/>
          <w:numId w:val="35"/>
        </w:numPr>
        <w:spacing w:after="48"/>
        <w:rPr>
          <w:rFonts w:ascii="Arial Narrow" w:hAnsi="Arial Narrow" w:cs="Arial Narrow"/>
          <w:sz w:val="23"/>
          <w:szCs w:val="23"/>
        </w:rPr>
      </w:pPr>
      <w:r>
        <w:rPr>
          <w:rFonts w:ascii="Arial Narrow" w:hAnsi="Arial Narrow" w:cs="Arial Narrow"/>
          <w:sz w:val="23"/>
          <w:szCs w:val="23"/>
        </w:rPr>
        <w:t xml:space="preserve">If at any time after the completion of 2 full periods of </w:t>
      </w:r>
      <w:r w:rsidR="002E7905">
        <w:rPr>
          <w:rFonts w:ascii="Arial Narrow" w:hAnsi="Arial Narrow" w:cs="Arial Narrow"/>
          <w:sz w:val="23"/>
          <w:szCs w:val="23"/>
        </w:rPr>
        <w:t>a</w:t>
      </w:r>
      <w:r>
        <w:rPr>
          <w:rFonts w:ascii="Arial Narrow" w:hAnsi="Arial Narrow" w:cs="Arial Narrow"/>
          <w:sz w:val="23"/>
          <w:szCs w:val="23"/>
        </w:rPr>
        <w:t xml:space="preserve"> </w:t>
      </w:r>
      <w:r>
        <w:rPr>
          <w:rFonts w:ascii="Arial Narrow" w:hAnsi="Arial Narrow" w:cs="Arial Narrow"/>
          <w:b/>
          <w:bCs/>
          <w:sz w:val="23"/>
          <w:szCs w:val="23"/>
        </w:rPr>
        <w:t xml:space="preserve">NISHL </w:t>
      </w:r>
      <w:r>
        <w:rPr>
          <w:rFonts w:ascii="Arial Narrow" w:hAnsi="Arial Narrow" w:cs="Arial Narrow"/>
          <w:sz w:val="23"/>
          <w:szCs w:val="23"/>
        </w:rPr>
        <w:t xml:space="preserve">Game, a differential of 10 goals exists between opponents, the game will be concluded. </w:t>
      </w:r>
    </w:p>
    <w:p w14:paraId="4D4F396B" w14:textId="54648D9A" w:rsidR="003148C0" w:rsidRDefault="003148C0" w:rsidP="000A0CB3">
      <w:pPr>
        <w:pStyle w:val="Default"/>
        <w:numPr>
          <w:ilvl w:val="0"/>
          <w:numId w:val="35"/>
        </w:numPr>
        <w:rPr>
          <w:rFonts w:ascii="Arial Narrow" w:hAnsi="Arial Narrow" w:cs="Arial Narrow"/>
          <w:sz w:val="23"/>
          <w:szCs w:val="23"/>
        </w:rPr>
      </w:pPr>
      <w:r>
        <w:rPr>
          <w:rFonts w:ascii="Arial Narrow" w:hAnsi="Arial Narrow" w:cs="Arial Narrow"/>
          <w:sz w:val="23"/>
          <w:szCs w:val="23"/>
        </w:rPr>
        <w:t xml:space="preserve">Both teams will immediately leave the ice and adjourn into their locker rooms. </w:t>
      </w:r>
    </w:p>
    <w:p w14:paraId="735AAC16" w14:textId="77777777" w:rsidR="003148C0" w:rsidRDefault="003148C0" w:rsidP="003148C0">
      <w:pPr>
        <w:pStyle w:val="Default"/>
        <w:rPr>
          <w:rFonts w:ascii="Arial Narrow" w:hAnsi="Arial Narrow" w:cs="Arial Narrow"/>
          <w:sz w:val="23"/>
          <w:szCs w:val="23"/>
        </w:rPr>
      </w:pPr>
    </w:p>
    <w:p w14:paraId="7888CF9C" w14:textId="01ED0828"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H: </w:t>
      </w:r>
      <w:r w:rsidR="003148C0">
        <w:rPr>
          <w:rFonts w:ascii="Arial Narrow" w:hAnsi="Arial Narrow" w:cs="Arial Narrow"/>
          <w:b/>
          <w:bCs/>
          <w:sz w:val="23"/>
          <w:szCs w:val="23"/>
        </w:rPr>
        <w:t xml:space="preserve">JERSEY COLORS </w:t>
      </w:r>
    </w:p>
    <w:p w14:paraId="10C2DB7C" w14:textId="77777777" w:rsidR="003148C0" w:rsidRDefault="003148C0" w:rsidP="003148C0">
      <w:pPr>
        <w:pStyle w:val="Default"/>
        <w:rPr>
          <w:rFonts w:ascii="Arial Narrow" w:hAnsi="Arial Narrow" w:cs="Arial Narrow"/>
          <w:sz w:val="23"/>
          <w:szCs w:val="23"/>
        </w:rPr>
      </w:pPr>
    </w:p>
    <w:p w14:paraId="33918B2F" w14:textId="0F9C8DA8" w:rsidR="003148C0" w:rsidRDefault="003148C0" w:rsidP="000A0CB3">
      <w:pPr>
        <w:pStyle w:val="Default"/>
        <w:numPr>
          <w:ilvl w:val="0"/>
          <w:numId w:val="37"/>
        </w:numPr>
        <w:spacing w:after="48"/>
        <w:rPr>
          <w:rFonts w:ascii="Arial Narrow" w:hAnsi="Arial Narrow" w:cs="Arial Narrow"/>
          <w:sz w:val="23"/>
          <w:szCs w:val="23"/>
        </w:rPr>
      </w:pPr>
      <w:r>
        <w:rPr>
          <w:rFonts w:ascii="Arial Narrow" w:hAnsi="Arial Narrow" w:cs="Arial Narrow"/>
          <w:sz w:val="23"/>
          <w:szCs w:val="23"/>
        </w:rPr>
        <w:t xml:space="preserve">The designated home team wears </w:t>
      </w:r>
      <w:r w:rsidR="002E7905">
        <w:rPr>
          <w:rFonts w:ascii="Arial Narrow" w:hAnsi="Arial Narrow" w:cs="Arial Narrow"/>
          <w:sz w:val="23"/>
          <w:szCs w:val="23"/>
        </w:rPr>
        <w:t>a</w:t>
      </w:r>
      <w:r>
        <w:rPr>
          <w:rFonts w:ascii="Arial Narrow" w:hAnsi="Arial Narrow" w:cs="Arial Narrow"/>
          <w:sz w:val="23"/>
          <w:szCs w:val="23"/>
        </w:rPr>
        <w:t xml:space="preserve"> white or light-colored jersey. </w:t>
      </w:r>
    </w:p>
    <w:p w14:paraId="64DE317E" w14:textId="2664DA49" w:rsidR="003148C0" w:rsidRDefault="003148C0" w:rsidP="000A0CB3">
      <w:pPr>
        <w:pStyle w:val="Default"/>
        <w:numPr>
          <w:ilvl w:val="0"/>
          <w:numId w:val="37"/>
        </w:numPr>
        <w:rPr>
          <w:rFonts w:ascii="Arial Narrow" w:hAnsi="Arial Narrow" w:cs="Arial Narrow"/>
          <w:sz w:val="23"/>
          <w:szCs w:val="23"/>
        </w:rPr>
      </w:pPr>
      <w:r>
        <w:rPr>
          <w:rFonts w:ascii="Arial Narrow" w:hAnsi="Arial Narrow" w:cs="Arial Narrow"/>
          <w:sz w:val="23"/>
          <w:szCs w:val="23"/>
        </w:rPr>
        <w:t xml:space="preserve">If a team has only one jersey, it is the responsibility of that team to notify their opponent and make suitable arrangements so that contrasting colors will be worn. </w:t>
      </w:r>
    </w:p>
    <w:p w14:paraId="3B1DA1B7" w14:textId="03F3141E" w:rsidR="003148C0" w:rsidRDefault="003148C0" w:rsidP="000A0CB3">
      <w:pPr>
        <w:pStyle w:val="Default"/>
        <w:numPr>
          <w:ilvl w:val="0"/>
          <w:numId w:val="37"/>
        </w:numPr>
        <w:rPr>
          <w:rFonts w:ascii="Arial Narrow" w:hAnsi="Arial Narrow" w:cs="Arial Narrow"/>
          <w:sz w:val="23"/>
          <w:szCs w:val="23"/>
        </w:rPr>
      </w:pPr>
      <w:r>
        <w:rPr>
          <w:rFonts w:ascii="Arial Narrow" w:hAnsi="Arial Narrow" w:cs="Arial Narrow"/>
          <w:sz w:val="23"/>
          <w:szCs w:val="23"/>
        </w:rPr>
        <w:t xml:space="preserve">All players will be required to wear the proper team jersey and colors for each NISHL game. No practice jerseys or alternative jerseys (unless worn by the entire team for the game) </w:t>
      </w:r>
      <w:r w:rsidR="002E7905">
        <w:rPr>
          <w:rFonts w:ascii="Arial Narrow" w:hAnsi="Arial Narrow" w:cs="Arial Narrow"/>
          <w:sz w:val="23"/>
          <w:szCs w:val="23"/>
        </w:rPr>
        <w:t xml:space="preserve">are </w:t>
      </w:r>
      <w:r>
        <w:rPr>
          <w:rFonts w:ascii="Arial Narrow" w:hAnsi="Arial Narrow" w:cs="Arial Narrow"/>
          <w:sz w:val="23"/>
          <w:szCs w:val="23"/>
        </w:rPr>
        <w:t>permitted after December 1</w:t>
      </w:r>
      <w:r>
        <w:rPr>
          <w:rFonts w:ascii="Arial Narrow" w:hAnsi="Arial Narrow" w:cs="Arial Narrow"/>
          <w:sz w:val="16"/>
          <w:szCs w:val="16"/>
        </w:rPr>
        <w:t xml:space="preserve">st </w:t>
      </w:r>
      <w:r>
        <w:rPr>
          <w:rFonts w:ascii="Arial Narrow" w:hAnsi="Arial Narrow" w:cs="Arial Narrow"/>
          <w:sz w:val="23"/>
          <w:szCs w:val="23"/>
        </w:rPr>
        <w:t xml:space="preserve">of the season. </w:t>
      </w:r>
    </w:p>
    <w:p w14:paraId="7AD1B561" w14:textId="77777777" w:rsidR="003148C0" w:rsidRDefault="003148C0" w:rsidP="003148C0">
      <w:pPr>
        <w:pStyle w:val="Default"/>
        <w:rPr>
          <w:rFonts w:ascii="Arial Narrow" w:hAnsi="Arial Narrow" w:cs="Arial Narrow"/>
          <w:sz w:val="23"/>
          <w:szCs w:val="23"/>
        </w:rPr>
      </w:pPr>
    </w:p>
    <w:p w14:paraId="5A284A84" w14:textId="5D56B2D8"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I: </w:t>
      </w:r>
      <w:r w:rsidR="003148C0">
        <w:rPr>
          <w:rFonts w:ascii="Arial Narrow" w:hAnsi="Arial Narrow" w:cs="Arial Narrow"/>
          <w:b/>
          <w:bCs/>
          <w:sz w:val="23"/>
          <w:szCs w:val="23"/>
        </w:rPr>
        <w:t>ACCREDITATION OF COACHES</w:t>
      </w:r>
    </w:p>
    <w:p w14:paraId="4EC20DDD" w14:textId="77777777" w:rsidR="003148C0" w:rsidRDefault="003148C0" w:rsidP="003148C0">
      <w:pPr>
        <w:pStyle w:val="Default"/>
        <w:rPr>
          <w:rFonts w:ascii="Arial Narrow" w:hAnsi="Arial Narrow" w:cs="Arial Narrow"/>
          <w:sz w:val="23"/>
          <w:szCs w:val="23"/>
        </w:rPr>
      </w:pPr>
    </w:p>
    <w:p w14:paraId="56BF8298" w14:textId="240AA4D6" w:rsidR="003148C0" w:rsidRDefault="003148C0" w:rsidP="000A0CB3">
      <w:pPr>
        <w:pStyle w:val="Default"/>
        <w:numPr>
          <w:ilvl w:val="0"/>
          <w:numId w:val="39"/>
        </w:numPr>
        <w:spacing w:after="48"/>
        <w:rPr>
          <w:rFonts w:ascii="Arial Narrow" w:hAnsi="Arial Narrow" w:cs="Arial Narrow"/>
          <w:sz w:val="23"/>
          <w:szCs w:val="23"/>
        </w:rPr>
      </w:pPr>
      <w:r>
        <w:rPr>
          <w:rFonts w:ascii="Arial Narrow" w:hAnsi="Arial Narrow" w:cs="Arial Narrow"/>
          <w:sz w:val="23"/>
          <w:szCs w:val="23"/>
        </w:rPr>
        <w:t xml:space="preserve">Every coach on the bench for an </w:t>
      </w:r>
      <w:r>
        <w:rPr>
          <w:rFonts w:ascii="Arial Narrow" w:hAnsi="Arial Narrow" w:cs="Arial Narrow"/>
          <w:b/>
          <w:bCs/>
          <w:sz w:val="23"/>
          <w:szCs w:val="23"/>
        </w:rPr>
        <w:t xml:space="preserve">NISHL </w:t>
      </w:r>
      <w:r>
        <w:rPr>
          <w:rFonts w:ascii="Arial Narrow" w:hAnsi="Arial Narrow" w:cs="Arial Narrow"/>
          <w:sz w:val="23"/>
          <w:szCs w:val="23"/>
        </w:rPr>
        <w:t xml:space="preserve">Game must have proper coaching accreditation from USA Hockey required to coach a high school varsity team, at the level required by USA Hockey and the Atlantic District. </w:t>
      </w:r>
    </w:p>
    <w:p w14:paraId="0C01D67E" w14:textId="3013E94E" w:rsidR="003148C0" w:rsidRDefault="003148C0" w:rsidP="000A0CB3">
      <w:pPr>
        <w:pStyle w:val="Default"/>
        <w:numPr>
          <w:ilvl w:val="0"/>
          <w:numId w:val="39"/>
        </w:numPr>
        <w:spacing w:after="48"/>
        <w:rPr>
          <w:rFonts w:ascii="Arial Narrow" w:hAnsi="Arial Narrow" w:cs="Arial Narrow"/>
          <w:sz w:val="23"/>
          <w:szCs w:val="23"/>
        </w:rPr>
      </w:pPr>
      <w:r>
        <w:rPr>
          <w:rFonts w:ascii="Arial Narrow" w:hAnsi="Arial Narrow" w:cs="Arial Narrow"/>
          <w:sz w:val="23"/>
          <w:szCs w:val="23"/>
        </w:rPr>
        <w:lastRenderedPageBreak/>
        <w:t xml:space="preserve">Proof of accreditation must be presented to the Commissioner prior to that start of the season, and available to the Commissioner at his request. </w:t>
      </w:r>
    </w:p>
    <w:p w14:paraId="3D8E4803" w14:textId="06EA3074" w:rsidR="003148C0" w:rsidRDefault="003148C0" w:rsidP="000A0CB3">
      <w:pPr>
        <w:pStyle w:val="Default"/>
        <w:numPr>
          <w:ilvl w:val="0"/>
          <w:numId w:val="39"/>
        </w:numPr>
        <w:spacing w:after="48"/>
        <w:rPr>
          <w:rFonts w:ascii="Arial Narrow" w:hAnsi="Arial Narrow" w:cs="Arial Narrow"/>
          <w:sz w:val="23"/>
          <w:szCs w:val="23"/>
        </w:rPr>
      </w:pPr>
      <w:r>
        <w:rPr>
          <w:rFonts w:ascii="Arial Narrow" w:hAnsi="Arial Narrow" w:cs="Arial Narrow"/>
          <w:sz w:val="23"/>
          <w:szCs w:val="23"/>
        </w:rPr>
        <w:t xml:space="preserve">The </w:t>
      </w:r>
      <w:r>
        <w:rPr>
          <w:rFonts w:ascii="Arial Narrow" w:hAnsi="Arial Narrow" w:cs="Arial Narrow"/>
          <w:b/>
          <w:bCs/>
          <w:sz w:val="23"/>
          <w:szCs w:val="23"/>
        </w:rPr>
        <w:t xml:space="preserve">Head Coach </w:t>
      </w:r>
      <w:r>
        <w:rPr>
          <w:rFonts w:ascii="Arial Narrow" w:hAnsi="Arial Narrow" w:cs="Arial Narrow"/>
          <w:sz w:val="23"/>
          <w:szCs w:val="23"/>
        </w:rPr>
        <w:t xml:space="preserve">of record shall sign the score sheet at the end of the game, after it is signed by the referees, and shall have previously entered his CEP number on the scoresheet. </w:t>
      </w:r>
    </w:p>
    <w:p w14:paraId="166D6353" w14:textId="615180D2" w:rsidR="003148C0" w:rsidRDefault="003148C0" w:rsidP="000A0CB3">
      <w:pPr>
        <w:pStyle w:val="Default"/>
        <w:numPr>
          <w:ilvl w:val="0"/>
          <w:numId w:val="39"/>
        </w:numPr>
        <w:rPr>
          <w:rFonts w:ascii="Arial Narrow" w:hAnsi="Arial Narrow" w:cs="Arial Narrow"/>
          <w:sz w:val="23"/>
          <w:szCs w:val="23"/>
        </w:rPr>
      </w:pPr>
      <w:r>
        <w:rPr>
          <w:rFonts w:ascii="Arial Narrow" w:hAnsi="Arial Narrow" w:cs="Arial Narrow"/>
          <w:sz w:val="23"/>
          <w:szCs w:val="23"/>
        </w:rPr>
        <w:t xml:space="preserve">Licensed athletic trainers may be in the bench area during the game attending to players, and are not considered part of the coaching staff, but must be clearly identifiable as trainers and cannot conduct any coaching duties—opening bench doors, etc. </w:t>
      </w:r>
    </w:p>
    <w:p w14:paraId="7D881E85" w14:textId="77777777" w:rsidR="003148C0" w:rsidRDefault="003148C0" w:rsidP="003148C0">
      <w:pPr>
        <w:pStyle w:val="Default"/>
        <w:rPr>
          <w:rFonts w:ascii="Arial Narrow" w:hAnsi="Arial Narrow" w:cs="Arial Narrow"/>
          <w:sz w:val="23"/>
          <w:szCs w:val="23"/>
        </w:rPr>
      </w:pPr>
    </w:p>
    <w:p w14:paraId="6A07DD6F" w14:textId="059AB4A7"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ARTCILE VII</w:t>
      </w:r>
    </w:p>
    <w:p w14:paraId="3CA4F3EA" w14:textId="6ED1DBD5" w:rsidR="00EA5FEB" w:rsidRDefault="00EA5FEB" w:rsidP="003148C0">
      <w:pPr>
        <w:pStyle w:val="Default"/>
        <w:jc w:val="center"/>
        <w:rPr>
          <w:rFonts w:ascii="Arial Narrow" w:hAnsi="Arial Narrow" w:cs="Arial Narrow"/>
          <w:sz w:val="23"/>
          <w:szCs w:val="23"/>
        </w:rPr>
      </w:pPr>
      <w:r>
        <w:rPr>
          <w:rFonts w:ascii="Arial Narrow" w:hAnsi="Arial Narrow" w:cs="Arial Narrow"/>
          <w:b/>
          <w:bCs/>
          <w:sz w:val="23"/>
          <w:szCs w:val="23"/>
        </w:rPr>
        <w:t>PLAYER CONDUCT</w:t>
      </w:r>
    </w:p>
    <w:p w14:paraId="711E9A89" w14:textId="77777777" w:rsidR="00EA5FEB" w:rsidRDefault="00EA5FEB" w:rsidP="000A0CB3">
      <w:pPr>
        <w:pStyle w:val="Default"/>
        <w:rPr>
          <w:rFonts w:ascii="Arial Narrow" w:hAnsi="Arial Narrow" w:cs="Arial Narrow"/>
          <w:b/>
          <w:bCs/>
          <w:sz w:val="23"/>
          <w:szCs w:val="23"/>
        </w:rPr>
      </w:pPr>
    </w:p>
    <w:p w14:paraId="4AC6D4BF" w14:textId="6FFDA7E3" w:rsidR="003148C0" w:rsidRDefault="000A0CB3" w:rsidP="000A0CB3">
      <w:pPr>
        <w:pStyle w:val="Default"/>
        <w:rPr>
          <w:rFonts w:ascii="Arial Narrow" w:hAnsi="Arial Narrow" w:cs="Arial Narrow"/>
          <w:b/>
          <w:bCs/>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SUSPENSIONS</w:t>
      </w:r>
    </w:p>
    <w:p w14:paraId="65938F56" w14:textId="77777777" w:rsidR="000A0CB3" w:rsidRDefault="000A0CB3" w:rsidP="000A0CB3">
      <w:pPr>
        <w:pStyle w:val="Default"/>
        <w:rPr>
          <w:rFonts w:ascii="Arial Narrow" w:hAnsi="Arial Narrow" w:cs="Arial Narrow"/>
          <w:sz w:val="23"/>
          <w:szCs w:val="23"/>
        </w:rPr>
      </w:pPr>
    </w:p>
    <w:p w14:paraId="48DC9308" w14:textId="196FADDB" w:rsidR="003148C0" w:rsidRDefault="003148C0" w:rsidP="000A0CB3">
      <w:pPr>
        <w:pStyle w:val="Default"/>
        <w:numPr>
          <w:ilvl w:val="0"/>
          <w:numId w:val="42"/>
        </w:numPr>
        <w:spacing w:after="48"/>
        <w:rPr>
          <w:rFonts w:ascii="Arial Narrow" w:hAnsi="Arial Narrow" w:cs="Arial Narrow"/>
          <w:sz w:val="23"/>
          <w:szCs w:val="23"/>
        </w:rPr>
      </w:pPr>
      <w:r>
        <w:rPr>
          <w:rFonts w:ascii="Arial Narrow" w:hAnsi="Arial Narrow" w:cs="Arial Narrow"/>
          <w:i/>
          <w:iCs/>
          <w:sz w:val="23"/>
          <w:szCs w:val="23"/>
        </w:rPr>
        <w:t>Penalties in a Game Rule</w:t>
      </w:r>
      <w:r>
        <w:rPr>
          <w:rFonts w:ascii="Arial Narrow" w:hAnsi="Arial Narrow" w:cs="Arial Narrow"/>
          <w:sz w:val="23"/>
          <w:szCs w:val="23"/>
        </w:rPr>
        <w:t xml:space="preserve">: any player who incurs the established number of penalties in the same game will be assessed a game misconduct and a one (1) game suspension. </w:t>
      </w:r>
    </w:p>
    <w:p w14:paraId="5101661C" w14:textId="25D081F2" w:rsidR="003148C0" w:rsidRDefault="003148C0" w:rsidP="000A0CB3">
      <w:pPr>
        <w:pStyle w:val="Default"/>
        <w:numPr>
          <w:ilvl w:val="0"/>
          <w:numId w:val="42"/>
        </w:numPr>
        <w:spacing w:after="48"/>
        <w:rPr>
          <w:rFonts w:ascii="Arial Narrow" w:hAnsi="Arial Narrow" w:cs="Arial Narrow"/>
          <w:sz w:val="23"/>
          <w:szCs w:val="23"/>
        </w:rPr>
      </w:pPr>
      <w:r>
        <w:rPr>
          <w:rFonts w:ascii="Arial Narrow" w:hAnsi="Arial Narrow" w:cs="Arial Narrow"/>
          <w:i/>
          <w:iCs/>
          <w:sz w:val="23"/>
          <w:szCs w:val="23"/>
        </w:rPr>
        <w:t>Team Penalties in a Game Rule</w:t>
      </w:r>
      <w:r>
        <w:rPr>
          <w:rFonts w:ascii="Arial Narrow" w:hAnsi="Arial Narrow" w:cs="Arial Narrow"/>
          <w:sz w:val="23"/>
          <w:szCs w:val="23"/>
        </w:rPr>
        <w:t xml:space="preserve">: any Head Coach whose team incurs the established number or more penalties during one game will be suspended for the next league game of that team. </w:t>
      </w:r>
    </w:p>
    <w:p w14:paraId="3DB70F99" w14:textId="4B15F97B"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Suspensions incurred in any </w:t>
      </w:r>
      <w:r>
        <w:rPr>
          <w:rFonts w:ascii="Arial Narrow" w:hAnsi="Arial Narrow" w:cs="Arial Narrow"/>
          <w:b/>
          <w:bCs/>
          <w:sz w:val="23"/>
          <w:szCs w:val="23"/>
        </w:rPr>
        <w:t xml:space="preserve">NISHL </w:t>
      </w:r>
      <w:r>
        <w:rPr>
          <w:rFonts w:ascii="Arial Narrow" w:hAnsi="Arial Narrow" w:cs="Arial Narrow"/>
          <w:sz w:val="23"/>
          <w:szCs w:val="23"/>
        </w:rPr>
        <w:t xml:space="preserve">game must be served in the next </w:t>
      </w:r>
      <w:r>
        <w:rPr>
          <w:rFonts w:ascii="Arial Narrow" w:hAnsi="Arial Narrow" w:cs="Arial Narrow"/>
          <w:i/>
          <w:iCs/>
          <w:sz w:val="23"/>
          <w:szCs w:val="23"/>
        </w:rPr>
        <w:t xml:space="preserve">scheduled </w:t>
      </w:r>
      <w:r>
        <w:rPr>
          <w:rFonts w:ascii="Arial Narrow" w:hAnsi="Arial Narrow" w:cs="Arial Narrow"/>
          <w:b/>
          <w:bCs/>
          <w:sz w:val="23"/>
          <w:szCs w:val="23"/>
        </w:rPr>
        <w:t xml:space="preserve">NISHL </w:t>
      </w:r>
      <w:r>
        <w:rPr>
          <w:rFonts w:ascii="Arial Narrow" w:hAnsi="Arial Narrow" w:cs="Arial Narrow"/>
          <w:sz w:val="23"/>
          <w:szCs w:val="23"/>
        </w:rPr>
        <w:t xml:space="preserve">Game. Games may not be scheduled after the suspension occurs for the purposes of “burning off” the suspension to a player or coach. </w:t>
      </w:r>
    </w:p>
    <w:p w14:paraId="25A83568" w14:textId="77777777" w:rsidR="000A0CB3" w:rsidRDefault="003148C0" w:rsidP="000A0CB3">
      <w:pPr>
        <w:pStyle w:val="Default"/>
        <w:numPr>
          <w:ilvl w:val="0"/>
          <w:numId w:val="42"/>
        </w:numPr>
        <w:spacing w:after="48"/>
        <w:rPr>
          <w:rFonts w:ascii="Arial Narrow" w:hAnsi="Arial Narrow" w:cs="Arial Narrow"/>
          <w:sz w:val="23"/>
          <w:szCs w:val="23"/>
        </w:rPr>
      </w:pPr>
      <w:r>
        <w:rPr>
          <w:rFonts w:ascii="Arial Narrow" w:hAnsi="Arial Narrow" w:cs="Arial Narrow"/>
          <w:sz w:val="23"/>
          <w:szCs w:val="23"/>
        </w:rPr>
        <w:t xml:space="preserve">Suspensions incurred at one level of play must be served according to the guidelines below, before the player may play in a game at another level. </w:t>
      </w:r>
    </w:p>
    <w:p w14:paraId="611C8979" w14:textId="50A3595D" w:rsidR="003148C0" w:rsidRDefault="003148C0" w:rsidP="000A0CB3">
      <w:pPr>
        <w:pStyle w:val="Default"/>
        <w:numPr>
          <w:ilvl w:val="1"/>
          <w:numId w:val="42"/>
        </w:numPr>
        <w:spacing w:after="48"/>
        <w:rPr>
          <w:rFonts w:ascii="Arial Narrow" w:hAnsi="Arial Narrow" w:cs="Arial Narrow"/>
          <w:sz w:val="23"/>
          <w:szCs w:val="23"/>
        </w:rPr>
      </w:pPr>
      <w:r>
        <w:rPr>
          <w:rFonts w:ascii="Arial Narrow" w:hAnsi="Arial Narrow" w:cs="Arial Narrow"/>
          <w:sz w:val="23"/>
          <w:szCs w:val="23"/>
        </w:rPr>
        <w:t xml:space="preserve">a. Suspensions earned in a JV game; the player must sit out the next game regardless of Level. </w:t>
      </w:r>
    </w:p>
    <w:p w14:paraId="187CE9CA" w14:textId="768E6AC7" w:rsidR="003148C0" w:rsidRPr="000A0CB3" w:rsidRDefault="003148C0" w:rsidP="000A0CB3">
      <w:pPr>
        <w:pStyle w:val="Default"/>
        <w:ind w:left="720" w:firstLine="360"/>
        <w:rPr>
          <w:rFonts w:ascii="Arial Narrow" w:hAnsi="Arial Narrow" w:cs="Arial Narrow"/>
          <w:sz w:val="23"/>
          <w:szCs w:val="23"/>
        </w:rPr>
      </w:pPr>
      <w:r>
        <w:rPr>
          <w:rFonts w:ascii="Arial Narrow" w:hAnsi="Arial Narrow" w:cs="Arial Narrow"/>
          <w:sz w:val="23"/>
          <w:szCs w:val="23"/>
        </w:rPr>
        <w:t xml:space="preserve">b. Suspensions earned in a Boys or Girls Varsity game; the player must sit out all games until the suspension is served at the same Varsity level where the suspension was incurred. </w:t>
      </w:r>
    </w:p>
    <w:p w14:paraId="0B21AD13" w14:textId="399F2735"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Supplementary Discipline shall be the responsibility of the NISHL Commissioner. </w:t>
      </w:r>
    </w:p>
    <w:p w14:paraId="25F95858" w14:textId="52EB8B61"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Official written notification of suspensions will only be issued for match penalty suspensions. These notifications will go to the team representative and to the Atlantic District. </w:t>
      </w:r>
      <w:r w:rsidR="002E7905">
        <w:rPr>
          <w:rFonts w:ascii="Arial Narrow" w:hAnsi="Arial Narrow" w:cs="Arial Narrow"/>
          <w:sz w:val="23"/>
          <w:szCs w:val="23"/>
        </w:rPr>
        <w:t>According to USA Hockey rules, all game misconduct and other suspensions are automatic and non-appealable</w:t>
      </w:r>
      <w:r>
        <w:rPr>
          <w:rFonts w:ascii="Arial Narrow" w:hAnsi="Arial Narrow" w:cs="Arial Narrow"/>
          <w:sz w:val="23"/>
          <w:szCs w:val="23"/>
        </w:rPr>
        <w:t xml:space="preserve">; as such, no written notification other than the score sheet will be issued. </w:t>
      </w:r>
    </w:p>
    <w:p w14:paraId="69BEE269" w14:textId="3E547C1F"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A suspended player or coach is obligated to appear at the next scheduled game(s) (the actual number of games is equal to the suspension. </w:t>
      </w:r>
      <w:r w:rsidR="002E7905">
        <w:rPr>
          <w:rFonts w:ascii="Arial Narrow" w:hAnsi="Arial Narrow" w:cs="Arial Narrow"/>
          <w:sz w:val="23"/>
          <w:szCs w:val="23"/>
        </w:rPr>
        <w:t>Before the game, he/she must</w:t>
      </w:r>
      <w:r>
        <w:rPr>
          <w:rFonts w:ascii="Arial Narrow" w:hAnsi="Arial Narrow" w:cs="Arial Narrow"/>
          <w:sz w:val="23"/>
          <w:szCs w:val="23"/>
        </w:rPr>
        <w:t xml:space="preserve"> sign the score sheet in the area allocated for suspended players.</w:t>
      </w:r>
      <w:r w:rsidR="002E7905">
        <w:rPr>
          <w:rFonts w:ascii="Arial Narrow" w:hAnsi="Arial Narrow" w:cs="Arial Narrow"/>
          <w:sz w:val="23"/>
          <w:szCs w:val="23"/>
        </w:rPr>
        <w:t xml:space="preserve"> he/she </w:t>
      </w:r>
      <w:r>
        <w:rPr>
          <w:rFonts w:ascii="Arial Narrow" w:hAnsi="Arial Narrow" w:cs="Arial Narrow"/>
          <w:sz w:val="23"/>
          <w:szCs w:val="23"/>
        </w:rPr>
        <w:t xml:space="preserve">must also print his name, </w:t>
      </w:r>
      <w:r w:rsidR="002E7905">
        <w:rPr>
          <w:rFonts w:ascii="Arial Narrow" w:hAnsi="Arial Narrow" w:cs="Arial Narrow"/>
          <w:sz w:val="23"/>
          <w:szCs w:val="23"/>
        </w:rPr>
        <w:t>number,</w:t>
      </w:r>
      <w:r>
        <w:rPr>
          <w:rFonts w:ascii="Arial Narrow" w:hAnsi="Arial Narrow" w:cs="Arial Narrow"/>
          <w:sz w:val="23"/>
          <w:szCs w:val="23"/>
        </w:rPr>
        <w:t xml:space="preserve"> and team. If the team has a scheduled game, and the player or coach is supposed to sign, and</w:t>
      </w:r>
      <w:r w:rsidR="002E7905">
        <w:rPr>
          <w:rFonts w:ascii="Arial Narrow" w:hAnsi="Arial Narrow" w:cs="Arial Narrow"/>
          <w:sz w:val="23"/>
          <w:szCs w:val="23"/>
        </w:rPr>
        <w:t xml:space="preserve"> he/she </w:t>
      </w:r>
      <w:r>
        <w:rPr>
          <w:rFonts w:ascii="Arial Narrow" w:hAnsi="Arial Narrow" w:cs="Arial Narrow"/>
          <w:sz w:val="23"/>
          <w:szCs w:val="23"/>
        </w:rPr>
        <w:t xml:space="preserve">does not, the game does not count toward his suspension. (Signing the score sheet is required for ‘game’ suspensions, not ‘day’ suspensions such as a match penalty). </w:t>
      </w:r>
    </w:p>
    <w:p w14:paraId="5B00CA0F" w14:textId="5DBCAF64"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Additional Player Suspensions Penalty Threshold Rule: </w:t>
      </w:r>
      <w:r w:rsidR="002E7905">
        <w:rPr>
          <w:rFonts w:ascii="Arial Narrow" w:hAnsi="Arial Narrow" w:cs="Arial Narrow"/>
          <w:sz w:val="23"/>
          <w:szCs w:val="23"/>
        </w:rPr>
        <w:t>This rule imposes additional disciplinary action on any NISHL player who</w:t>
      </w:r>
      <w:r>
        <w:rPr>
          <w:rFonts w:ascii="Arial Narrow" w:hAnsi="Arial Narrow" w:cs="Arial Narrow"/>
          <w:sz w:val="23"/>
          <w:szCs w:val="23"/>
        </w:rPr>
        <w:t xml:space="preserve"> reaches the established penalty threshold for the season. </w:t>
      </w:r>
    </w:p>
    <w:p w14:paraId="48547B37" w14:textId="2459EA83"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A player’s coach is responsible for monitoring the players’ penalty minutes. The player’s coach is responsible for implementing a (1) one game suspension when a player reaches the established penalty threshold for the season. </w:t>
      </w:r>
    </w:p>
    <w:p w14:paraId="6C07B7AE" w14:textId="28867B55"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A player may not participate in any NISHL game (JV, All-Star, Playoffs) until the game suspension is served. </w:t>
      </w:r>
    </w:p>
    <w:p w14:paraId="7F1E9215" w14:textId="4A363A41"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Players may practice with their team while suspended. </w:t>
      </w:r>
    </w:p>
    <w:p w14:paraId="52D723D8" w14:textId="1D65A94E"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Further penalty minute thresholds may be implemented at the discretion of the Commissioner. </w:t>
      </w:r>
    </w:p>
    <w:p w14:paraId="2286E4D2" w14:textId="601CD912" w:rsidR="003148C0" w:rsidRDefault="003148C0" w:rsidP="000A0CB3">
      <w:pPr>
        <w:pStyle w:val="Default"/>
        <w:numPr>
          <w:ilvl w:val="0"/>
          <w:numId w:val="42"/>
        </w:numPr>
        <w:rPr>
          <w:rFonts w:ascii="Arial Narrow" w:hAnsi="Arial Narrow" w:cs="Arial Narrow"/>
          <w:sz w:val="23"/>
          <w:szCs w:val="23"/>
        </w:rPr>
      </w:pPr>
      <w:r>
        <w:rPr>
          <w:rFonts w:ascii="Arial Narrow" w:hAnsi="Arial Narrow" w:cs="Arial Narrow"/>
          <w:sz w:val="23"/>
          <w:szCs w:val="23"/>
        </w:rPr>
        <w:t xml:space="preserve">Failure to follow this rule may result in additional disciplinary action by the Commissioner. </w:t>
      </w:r>
    </w:p>
    <w:p w14:paraId="2C050D7A" w14:textId="77777777" w:rsidR="003148C0" w:rsidRDefault="003148C0" w:rsidP="003148C0">
      <w:pPr>
        <w:pStyle w:val="Default"/>
        <w:rPr>
          <w:rFonts w:ascii="Arial Narrow" w:hAnsi="Arial Narrow" w:cs="Arial Narrow"/>
          <w:sz w:val="23"/>
          <w:szCs w:val="23"/>
        </w:rPr>
      </w:pPr>
    </w:p>
    <w:p w14:paraId="1226C3C2" w14:textId="14CA3E1C"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B: </w:t>
      </w:r>
      <w:r w:rsidR="003148C0">
        <w:rPr>
          <w:rFonts w:ascii="Arial Narrow" w:hAnsi="Arial Narrow" w:cs="Arial Narrow"/>
          <w:b/>
          <w:bCs/>
          <w:sz w:val="23"/>
          <w:szCs w:val="23"/>
        </w:rPr>
        <w:t>FIGHTING AND MAJOR PENALTIES</w:t>
      </w:r>
    </w:p>
    <w:p w14:paraId="7A4E2827" w14:textId="77777777" w:rsidR="003148C0" w:rsidRDefault="003148C0" w:rsidP="003148C0">
      <w:pPr>
        <w:pStyle w:val="Default"/>
        <w:rPr>
          <w:rFonts w:ascii="Arial Narrow" w:hAnsi="Arial Narrow" w:cs="Arial Narrow"/>
          <w:sz w:val="23"/>
          <w:szCs w:val="23"/>
        </w:rPr>
      </w:pPr>
    </w:p>
    <w:p w14:paraId="7430AF88" w14:textId="7FE7A3F1" w:rsidR="003148C0" w:rsidRDefault="003148C0" w:rsidP="000A0CB3">
      <w:pPr>
        <w:pStyle w:val="Default"/>
        <w:numPr>
          <w:ilvl w:val="0"/>
          <w:numId w:val="44"/>
        </w:numPr>
        <w:spacing w:after="48"/>
        <w:rPr>
          <w:rFonts w:ascii="Arial Narrow" w:hAnsi="Arial Narrow" w:cs="Arial Narrow"/>
          <w:sz w:val="23"/>
          <w:szCs w:val="23"/>
        </w:rPr>
      </w:pPr>
      <w:r>
        <w:rPr>
          <w:rFonts w:ascii="Arial Narrow" w:hAnsi="Arial Narrow" w:cs="Arial Narrow"/>
          <w:sz w:val="23"/>
          <w:szCs w:val="23"/>
        </w:rPr>
        <w:t>The NISHL will follow USA Hockey’s R</w:t>
      </w:r>
      <w:r>
        <w:rPr>
          <w:rFonts w:ascii="Arial Narrow" w:hAnsi="Arial Narrow" w:cs="Arial Narrow"/>
          <w:sz w:val="19"/>
          <w:szCs w:val="19"/>
        </w:rPr>
        <w:t xml:space="preserve">ULE </w:t>
      </w:r>
      <w:r>
        <w:rPr>
          <w:rFonts w:ascii="Arial Narrow" w:hAnsi="Arial Narrow" w:cs="Arial Narrow"/>
          <w:sz w:val="23"/>
          <w:szCs w:val="23"/>
        </w:rPr>
        <w:t>615 F</w:t>
      </w:r>
      <w:r>
        <w:rPr>
          <w:rFonts w:ascii="Arial Narrow" w:hAnsi="Arial Narrow" w:cs="Arial Narrow"/>
          <w:sz w:val="19"/>
          <w:szCs w:val="19"/>
        </w:rPr>
        <w:t xml:space="preserve">IGHTING </w:t>
      </w:r>
      <w:r>
        <w:rPr>
          <w:rFonts w:ascii="Arial Narrow" w:hAnsi="Arial Narrow" w:cs="Arial Narrow"/>
          <w:sz w:val="23"/>
          <w:szCs w:val="23"/>
        </w:rPr>
        <w:t xml:space="preserve">for progressive suspensions for Fighting penalties during a season. </w:t>
      </w:r>
    </w:p>
    <w:p w14:paraId="0ACAEE3E" w14:textId="6C07ADFD" w:rsidR="003148C0" w:rsidRDefault="003148C0" w:rsidP="000A0CB3">
      <w:pPr>
        <w:pStyle w:val="Default"/>
        <w:numPr>
          <w:ilvl w:val="0"/>
          <w:numId w:val="44"/>
        </w:numPr>
        <w:spacing w:after="48"/>
        <w:rPr>
          <w:rFonts w:ascii="Arial Narrow" w:hAnsi="Arial Narrow" w:cs="Arial Narrow"/>
          <w:sz w:val="23"/>
          <w:szCs w:val="23"/>
        </w:rPr>
      </w:pPr>
      <w:r>
        <w:rPr>
          <w:rFonts w:ascii="Arial Narrow" w:hAnsi="Arial Narrow" w:cs="Arial Narrow"/>
          <w:sz w:val="23"/>
          <w:szCs w:val="23"/>
        </w:rPr>
        <w:t>The NISHL will follow USA Hockey’s R</w:t>
      </w:r>
      <w:r>
        <w:rPr>
          <w:rFonts w:ascii="Arial Narrow" w:hAnsi="Arial Narrow" w:cs="Arial Narrow"/>
          <w:sz w:val="19"/>
          <w:szCs w:val="19"/>
        </w:rPr>
        <w:t xml:space="preserve">ULE </w:t>
      </w:r>
      <w:r>
        <w:rPr>
          <w:rFonts w:ascii="Arial Narrow" w:hAnsi="Arial Narrow" w:cs="Arial Narrow"/>
          <w:sz w:val="23"/>
          <w:szCs w:val="23"/>
        </w:rPr>
        <w:t>411 P</w:t>
      </w:r>
      <w:r>
        <w:rPr>
          <w:rFonts w:ascii="Arial Narrow" w:hAnsi="Arial Narrow" w:cs="Arial Narrow"/>
          <w:sz w:val="19"/>
          <w:szCs w:val="19"/>
        </w:rPr>
        <w:t xml:space="preserve">ROGRESSIVE </w:t>
      </w:r>
      <w:r>
        <w:rPr>
          <w:rFonts w:ascii="Arial Narrow" w:hAnsi="Arial Narrow" w:cs="Arial Narrow"/>
          <w:sz w:val="23"/>
          <w:szCs w:val="23"/>
        </w:rPr>
        <w:t>S</w:t>
      </w:r>
      <w:r>
        <w:rPr>
          <w:rFonts w:ascii="Arial Narrow" w:hAnsi="Arial Narrow" w:cs="Arial Narrow"/>
          <w:sz w:val="19"/>
          <w:szCs w:val="19"/>
        </w:rPr>
        <w:t xml:space="preserve">USPENSIONS </w:t>
      </w:r>
      <w:r>
        <w:rPr>
          <w:rFonts w:ascii="Arial Narrow" w:hAnsi="Arial Narrow" w:cs="Arial Narrow"/>
          <w:sz w:val="23"/>
          <w:szCs w:val="23"/>
        </w:rPr>
        <w:t xml:space="preserve">(as amended) for progressive suspensions for all other Major penalties, except Fighting. </w:t>
      </w:r>
    </w:p>
    <w:p w14:paraId="2622817D" w14:textId="7DAABC71" w:rsidR="003148C0" w:rsidRDefault="003148C0" w:rsidP="000A0CB3">
      <w:pPr>
        <w:pStyle w:val="Default"/>
        <w:numPr>
          <w:ilvl w:val="0"/>
          <w:numId w:val="44"/>
        </w:numPr>
        <w:rPr>
          <w:rFonts w:ascii="Arial Narrow" w:hAnsi="Arial Narrow" w:cs="Arial Narrow"/>
          <w:sz w:val="23"/>
          <w:szCs w:val="23"/>
        </w:rPr>
      </w:pPr>
      <w:r>
        <w:rPr>
          <w:rFonts w:ascii="Arial Narrow" w:hAnsi="Arial Narrow" w:cs="Arial Narrow"/>
          <w:sz w:val="23"/>
          <w:szCs w:val="23"/>
        </w:rPr>
        <w:t xml:space="preserve">Each player’s “slate” is wiped clean at the end of a season, other than any carry-over of the Game suspensions that must be served in the following season. </w:t>
      </w:r>
    </w:p>
    <w:p w14:paraId="14CE5E65" w14:textId="77777777" w:rsidR="003148C0" w:rsidRDefault="003148C0" w:rsidP="003148C0">
      <w:pPr>
        <w:pStyle w:val="Default"/>
        <w:rPr>
          <w:rFonts w:ascii="Arial Narrow" w:hAnsi="Arial Narrow" w:cs="Arial Narrow"/>
          <w:sz w:val="23"/>
          <w:szCs w:val="23"/>
        </w:rPr>
      </w:pPr>
    </w:p>
    <w:p w14:paraId="4C081531" w14:textId="3C6F6A4C"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C: </w:t>
      </w:r>
      <w:r w:rsidR="003148C0">
        <w:rPr>
          <w:rFonts w:ascii="Arial Narrow" w:hAnsi="Arial Narrow" w:cs="Arial Narrow"/>
          <w:b/>
          <w:bCs/>
          <w:sz w:val="23"/>
          <w:szCs w:val="23"/>
        </w:rPr>
        <w:t>MATCH PENALTIES SUSPENSIONS</w:t>
      </w:r>
    </w:p>
    <w:p w14:paraId="6913BE41" w14:textId="77777777" w:rsidR="003148C0" w:rsidRDefault="003148C0" w:rsidP="003148C0">
      <w:pPr>
        <w:pStyle w:val="Default"/>
        <w:rPr>
          <w:rFonts w:ascii="Arial Narrow" w:hAnsi="Arial Narrow" w:cs="Arial Narrow"/>
          <w:sz w:val="23"/>
          <w:szCs w:val="23"/>
        </w:rPr>
      </w:pPr>
    </w:p>
    <w:p w14:paraId="6D21E418" w14:textId="31E4247B" w:rsidR="003148C0" w:rsidRDefault="003148C0" w:rsidP="000A0CB3">
      <w:pPr>
        <w:pStyle w:val="Default"/>
        <w:numPr>
          <w:ilvl w:val="0"/>
          <w:numId w:val="46"/>
        </w:numPr>
        <w:rPr>
          <w:rFonts w:ascii="Arial Narrow" w:hAnsi="Arial Narrow" w:cs="Arial Narrow"/>
          <w:sz w:val="23"/>
          <w:szCs w:val="23"/>
        </w:rPr>
      </w:pPr>
      <w:r>
        <w:rPr>
          <w:rFonts w:ascii="Arial Narrow" w:hAnsi="Arial Narrow" w:cs="Arial Narrow"/>
          <w:sz w:val="23"/>
          <w:szCs w:val="23"/>
        </w:rPr>
        <w:t xml:space="preserve">A decision will be rendered by the Commissioner according to </w:t>
      </w:r>
      <w:r>
        <w:rPr>
          <w:rFonts w:ascii="Arial Narrow" w:hAnsi="Arial Narrow" w:cs="Arial Narrow"/>
          <w:i/>
          <w:iCs/>
          <w:sz w:val="23"/>
          <w:szCs w:val="23"/>
        </w:rPr>
        <w:t xml:space="preserve">USA Hockey </w:t>
      </w:r>
      <w:r>
        <w:rPr>
          <w:rFonts w:ascii="Arial Narrow" w:hAnsi="Arial Narrow" w:cs="Arial Narrow"/>
          <w:sz w:val="23"/>
          <w:szCs w:val="23"/>
        </w:rPr>
        <w:t>and AAHA regulations. Any suspension assessed is retroactive to the day after the incident. Until a decision is rendered, the player or coach is not permitted to participate in any NISHL activity. This includes practice. Once a decision is rendered, the player may practice, but</w:t>
      </w:r>
      <w:r w:rsidR="002E7905">
        <w:rPr>
          <w:rFonts w:ascii="Arial Narrow" w:hAnsi="Arial Narrow" w:cs="Arial Narrow"/>
          <w:sz w:val="23"/>
          <w:szCs w:val="23"/>
        </w:rPr>
        <w:t xml:space="preserve"> he/she </w:t>
      </w:r>
      <w:r>
        <w:rPr>
          <w:rFonts w:ascii="Arial Narrow" w:hAnsi="Arial Narrow" w:cs="Arial Narrow"/>
          <w:sz w:val="23"/>
          <w:szCs w:val="23"/>
        </w:rPr>
        <w:t xml:space="preserve">may not participate in any NISHL games. This includes standing the bench as a coach or other team official. </w:t>
      </w:r>
    </w:p>
    <w:p w14:paraId="3858643D" w14:textId="7F3ADEDE" w:rsidR="003148C0" w:rsidRDefault="003148C0" w:rsidP="000A0CB3">
      <w:pPr>
        <w:pStyle w:val="Default"/>
        <w:numPr>
          <w:ilvl w:val="0"/>
          <w:numId w:val="46"/>
        </w:numPr>
        <w:rPr>
          <w:rFonts w:ascii="Arial Narrow" w:hAnsi="Arial Narrow" w:cs="Arial Narrow"/>
          <w:sz w:val="23"/>
          <w:szCs w:val="23"/>
        </w:rPr>
      </w:pPr>
      <w:r>
        <w:rPr>
          <w:rFonts w:ascii="Arial Narrow" w:hAnsi="Arial Narrow" w:cs="Arial Narrow"/>
          <w:sz w:val="23"/>
          <w:szCs w:val="23"/>
        </w:rPr>
        <w:t xml:space="preserve">Under </w:t>
      </w:r>
      <w:r>
        <w:rPr>
          <w:rFonts w:ascii="Arial Narrow" w:hAnsi="Arial Narrow" w:cs="Arial Narrow"/>
          <w:i/>
          <w:iCs/>
          <w:sz w:val="23"/>
          <w:szCs w:val="23"/>
        </w:rPr>
        <w:t xml:space="preserve">USA Hockey </w:t>
      </w:r>
      <w:r>
        <w:rPr>
          <w:rFonts w:ascii="Arial Narrow" w:hAnsi="Arial Narrow" w:cs="Arial Narrow"/>
          <w:sz w:val="23"/>
          <w:szCs w:val="23"/>
        </w:rPr>
        <w:t xml:space="preserve">and Atlantic District (AAHA) rules, Match Penalties must be forwarded by the Commissioner to the </w:t>
      </w:r>
      <w:r>
        <w:rPr>
          <w:rFonts w:ascii="Arial Narrow" w:hAnsi="Arial Narrow" w:cs="Arial Narrow"/>
          <w:i/>
          <w:iCs/>
          <w:sz w:val="23"/>
          <w:szCs w:val="23"/>
        </w:rPr>
        <w:t xml:space="preserve">District Vice President of Suspension, Protests, and Credentials </w:t>
      </w:r>
      <w:r>
        <w:rPr>
          <w:rFonts w:ascii="Arial Narrow" w:hAnsi="Arial Narrow" w:cs="Arial Narrow"/>
          <w:sz w:val="23"/>
          <w:szCs w:val="23"/>
        </w:rPr>
        <w:t xml:space="preserve">for review. </w:t>
      </w:r>
    </w:p>
    <w:p w14:paraId="320A57EB" w14:textId="1084E995" w:rsidR="003148C0" w:rsidRDefault="003148C0" w:rsidP="000A0CB3">
      <w:pPr>
        <w:pStyle w:val="Default"/>
        <w:numPr>
          <w:ilvl w:val="0"/>
          <w:numId w:val="46"/>
        </w:numPr>
        <w:rPr>
          <w:rFonts w:ascii="Arial Narrow" w:hAnsi="Arial Narrow" w:cs="Arial Narrow"/>
          <w:sz w:val="23"/>
          <w:szCs w:val="23"/>
        </w:rPr>
      </w:pPr>
      <w:r>
        <w:rPr>
          <w:rFonts w:ascii="Arial Narrow" w:hAnsi="Arial Narrow" w:cs="Arial Narrow"/>
          <w:sz w:val="23"/>
          <w:szCs w:val="23"/>
        </w:rPr>
        <w:t xml:space="preserve">Match Penalties for </w:t>
      </w:r>
      <w:r>
        <w:rPr>
          <w:rFonts w:ascii="Arial Narrow" w:hAnsi="Arial Narrow" w:cs="Arial Narrow"/>
          <w:b/>
          <w:bCs/>
          <w:sz w:val="23"/>
          <w:szCs w:val="23"/>
        </w:rPr>
        <w:t xml:space="preserve">abuse of officials </w:t>
      </w:r>
      <w:r>
        <w:rPr>
          <w:rFonts w:ascii="Arial Narrow" w:hAnsi="Arial Narrow" w:cs="Arial Narrow"/>
          <w:sz w:val="23"/>
          <w:szCs w:val="23"/>
        </w:rPr>
        <w:t xml:space="preserve">will be forwarded immediately to the </w:t>
      </w:r>
      <w:r>
        <w:rPr>
          <w:rFonts w:ascii="Arial Narrow" w:hAnsi="Arial Narrow" w:cs="Arial Narrow"/>
          <w:i/>
          <w:iCs/>
          <w:sz w:val="23"/>
          <w:szCs w:val="23"/>
        </w:rPr>
        <w:t xml:space="preserve">District Vice President </w:t>
      </w:r>
      <w:r>
        <w:rPr>
          <w:rFonts w:ascii="Arial Narrow" w:hAnsi="Arial Narrow" w:cs="Arial Narrow"/>
          <w:b/>
          <w:bCs/>
          <w:i/>
          <w:iCs/>
          <w:sz w:val="23"/>
          <w:szCs w:val="23"/>
        </w:rPr>
        <w:t xml:space="preserve">of Suspension, Protests, and Credentials </w:t>
      </w:r>
      <w:r>
        <w:rPr>
          <w:rFonts w:ascii="Arial Narrow" w:hAnsi="Arial Narrow" w:cs="Arial Narrow"/>
          <w:b/>
          <w:bCs/>
          <w:sz w:val="23"/>
          <w:szCs w:val="23"/>
        </w:rPr>
        <w:t xml:space="preserve">who will assume authority for the match penalty adjudication. </w:t>
      </w:r>
    </w:p>
    <w:p w14:paraId="51DBB174" w14:textId="77777777" w:rsidR="003148C0" w:rsidRDefault="003148C0" w:rsidP="003148C0">
      <w:pPr>
        <w:pStyle w:val="Default"/>
        <w:rPr>
          <w:rFonts w:ascii="Arial Narrow" w:hAnsi="Arial Narrow" w:cs="Arial Narrow"/>
          <w:sz w:val="23"/>
          <w:szCs w:val="23"/>
        </w:rPr>
      </w:pPr>
    </w:p>
    <w:p w14:paraId="74339C3C" w14:textId="49F9ED16"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D: </w:t>
      </w:r>
      <w:r w:rsidR="003148C0">
        <w:rPr>
          <w:rFonts w:ascii="Arial Narrow" w:hAnsi="Arial Narrow" w:cs="Arial Narrow"/>
          <w:b/>
          <w:bCs/>
          <w:sz w:val="23"/>
          <w:szCs w:val="23"/>
        </w:rPr>
        <w:t xml:space="preserve">APPEALS </w:t>
      </w:r>
    </w:p>
    <w:p w14:paraId="7803682D" w14:textId="77777777" w:rsidR="003148C0" w:rsidRDefault="003148C0" w:rsidP="003148C0">
      <w:pPr>
        <w:pStyle w:val="Default"/>
        <w:rPr>
          <w:rFonts w:ascii="Arial Narrow" w:hAnsi="Arial Narrow" w:cs="Arial Narrow"/>
          <w:sz w:val="23"/>
          <w:szCs w:val="23"/>
        </w:rPr>
      </w:pPr>
    </w:p>
    <w:p w14:paraId="7AFD959E" w14:textId="053A1ACB" w:rsidR="003148C0" w:rsidRDefault="002E7905" w:rsidP="000A0CB3">
      <w:pPr>
        <w:pStyle w:val="Default"/>
        <w:numPr>
          <w:ilvl w:val="0"/>
          <w:numId w:val="48"/>
        </w:numPr>
        <w:spacing w:after="48"/>
        <w:rPr>
          <w:rFonts w:ascii="Arial Narrow" w:hAnsi="Arial Narrow" w:cs="Arial Narrow"/>
          <w:sz w:val="23"/>
          <w:szCs w:val="23"/>
        </w:rPr>
      </w:pPr>
      <w:r>
        <w:rPr>
          <w:rFonts w:ascii="Arial Narrow" w:hAnsi="Arial Narrow" w:cs="Arial Narrow"/>
          <w:sz w:val="23"/>
          <w:szCs w:val="23"/>
        </w:rPr>
        <w:t>The suspension cannot be appealed if it is thirty (30) days or less</w:t>
      </w:r>
      <w:r w:rsidR="003148C0">
        <w:rPr>
          <w:rFonts w:ascii="Arial Narrow" w:hAnsi="Arial Narrow" w:cs="Arial Narrow"/>
          <w:sz w:val="23"/>
          <w:szCs w:val="23"/>
        </w:rPr>
        <w:t xml:space="preserve">. If the suspension issued by the Commissioner is thirty-one (31) days or more, the appeal process is as follows: </w:t>
      </w:r>
    </w:p>
    <w:p w14:paraId="6D61B6EC" w14:textId="5B918279" w:rsidR="003148C0" w:rsidRDefault="003148C0" w:rsidP="000A0CB3">
      <w:pPr>
        <w:pStyle w:val="Default"/>
        <w:numPr>
          <w:ilvl w:val="0"/>
          <w:numId w:val="48"/>
        </w:numPr>
        <w:spacing w:after="48"/>
        <w:rPr>
          <w:rFonts w:ascii="Arial Narrow" w:hAnsi="Arial Narrow" w:cs="Arial Narrow"/>
          <w:sz w:val="23"/>
          <w:szCs w:val="23"/>
        </w:rPr>
      </w:pPr>
      <w:proofErr w:type="gramStart"/>
      <w:r>
        <w:rPr>
          <w:rFonts w:ascii="Arial Narrow" w:hAnsi="Arial Narrow" w:cs="Arial Narrow"/>
          <w:sz w:val="23"/>
          <w:szCs w:val="23"/>
        </w:rPr>
        <w:t>First</w:t>
      </w:r>
      <w:proofErr w:type="gramEnd"/>
      <w:r>
        <w:rPr>
          <w:rFonts w:ascii="Arial Narrow" w:hAnsi="Arial Narrow" w:cs="Arial Narrow"/>
          <w:sz w:val="23"/>
          <w:szCs w:val="23"/>
        </w:rPr>
        <w:t xml:space="preserve"> appeal is to the NISHL Executive Committee. </w:t>
      </w:r>
    </w:p>
    <w:p w14:paraId="58B3648F" w14:textId="78473CB0" w:rsidR="003148C0" w:rsidRDefault="003148C0" w:rsidP="000A0CB3">
      <w:pPr>
        <w:pStyle w:val="Default"/>
        <w:numPr>
          <w:ilvl w:val="0"/>
          <w:numId w:val="48"/>
        </w:numPr>
        <w:spacing w:after="48"/>
        <w:rPr>
          <w:rFonts w:ascii="Arial Narrow" w:hAnsi="Arial Narrow" w:cs="Arial Narrow"/>
          <w:sz w:val="23"/>
          <w:szCs w:val="23"/>
        </w:rPr>
      </w:pPr>
      <w:proofErr w:type="gramStart"/>
      <w:r>
        <w:rPr>
          <w:rFonts w:ascii="Arial Narrow" w:hAnsi="Arial Narrow" w:cs="Arial Narrow"/>
          <w:sz w:val="23"/>
          <w:szCs w:val="23"/>
        </w:rPr>
        <w:t>Final</w:t>
      </w:r>
      <w:proofErr w:type="gramEnd"/>
      <w:r>
        <w:rPr>
          <w:rFonts w:ascii="Arial Narrow" w:hAnsi="Arial Narrow" w:cs="Arial Narrow"/>
          <w:sz w:val="23"/>
          <w:szCs w:val="23"/>
        </w:rPr>
        <w:t xml:space="preserve"> level of appeal is to the Atlantic District Appeals Committee. </w:t>
      </w:r>
    </w:p>
    <w:p w14:paraId="7525A048" w14:textId="5FF018E2" w:rsidR="003148C0" w:rsidRDefault="003148C0" w:rsidP="000A0CB3">
      <w:pPr>
        <w:pStyle w:val="Default"/>
        <w:numPr>
          <w:ilvl w:val="0"/>
          <w:numId w:val="48"/>
        </w:numPr>
        <w:spacing w:after="48"/>
        <w:rPr>
          <w:rFonts w:ascii="Arial Narrow" w:hAnsi="Arial Narrow" w:cs="Arial Narrow"/>
          <w:sz w:val="23"/>
          <w:szCs w:val="23"/>
        </w:rPr>
      </w:pPr>
      <w:r>
        <w:rPr>
          <w:rFonts w:ascii="Arial Narrow" w:hAnsi="Arial Narrow" w:cs="Arial Narrow"/>
          <w:sz w:val="23"/>
          <w:szCs w:val="23"/>
        </w:rPr>
        <w:t xml:space="preserve">Except for cases involving Expulsions there will be no further appeals. </w:t>
      </w:r>
    </w:p>
    <w:p w14:paraId="413A2A11" w14:textId="18F77424" w:rsidR="003148C0" w:rsidRDefault="003148C0" w:rsidP="000A0CB3">
      <w:pPr>
        <w:pStyle w:val="Default"/>
        <w:numPr>
          <w:ilvl w:val="0"/>
          <w:numId w:val="48"/>
        </w:numPr>
        <w:rPr>
          <w:rFonts w:ascii="Arial Narrow" w:hAnsi="Arial Narrow" w:cs="Arial Narrow"/>
          <w:sz w:val="23"/>
          <w:szCs w:val="23"/>
        </w:rPr>
      </w:pPr>
      <w:r>
        <w:rPr>
          <w:rFonts w:ascii="Arial Narrow" w:hAnsi="Arial Narrow" w:cs="Arial Narrow"/>
          <w:sz w:val="23"/>
          <w:szCs w:val="23"/>
        </w:rPr>
        <w:t xml:space="preserve">Procedures for the upper-level appeals will be in accordance with </w:t>
      </w:r>
      <w:proofErr w:type="gramStart"/>
      <w:r>
        <w:rPr>
          <w:rFonts w:ascii="Arial Narrow" w:hAnsi="Arial Narrow" w:cs="Arial Narrow"/>
          <w:sz w:val="23"/>
          <w:szCs w:val="23"/>
        </w:rPr>
        <w:t>Atlantic</w:t>
      </w:r>
      <w:proofErr w:type="gramEnd"/>
      <w:r>
        <w:rPr>
          <w:rFonts w:ascii="Arial Narrow" w:hAnsi="Arial Narrow" w:cs="Arial Narrow"/>
          <w:sz w:val="23"/>
          <w:szCs w:val="23"/>
        </w:rPr>
        <w:t xml:space="preserve"> District and USA Hockey By-Laws and Rules and Regulations. </w:t>
      </w:r>
    </w:p>
    <w:p w14:paraId="1E361289" w14:textId="5816DC16" w:rsidR="003148C0" w:rsidRDefault="003148C0" w:rsidP="000A0CB3">
      <w:pPr>
        <w:pStyle w:val="Default"/>
        <w:numPr>
          <w:ilvl w:val="0"/>
          <w:numId w:val="48"/>
        </w:numPr>
        <w:rPr>
          <w:rFonts w:ascii="Arial Narrow" w:hAnsi="Arial Narrow" w:cs="Arial Narrow"/>
          <w:sz w:val="23"/>
          <w:szCs w:val="23"/>
        </w:rPr>
      </w:pPr>
      <w:r>
        <w:rPr>
          <w:rFonts w:ascii="Arial Narrow" w:hAnsi="Arial Narrow" w:cs="Arial Narrow"/>
          <w:sz w:val="23"/>
          <w:szCs w:val="23"/>
        </w:rPr>
        <w:t xml:space="preserve">The League has established a video review process for certain offenses. </w:t>
      </w:r>
      <w:r w:rsidR="002E7905">
        <w:rPr>
          <w:rFonts w:ascii="Arial Narrow" w:hAnsi="Arial Narrow" w:cs="Arial Narrow"/>
          <w:sz w:val="23"/>
          <w:szCs w:val="23"/>
        </w:rPr>
        <w:t>A separate league document will detail these offenses and the appeal process</w:t>
      </w:r>
      <w:r>
        <w:rPr>
          <w:rFonts w:ascii="Arial Narrow" w:hAnsi="Arial Narrow" w:cs="Arial Narrow"/>
          <w:sz w:val="23"/>
          <w:szCs w:val="23"/>
        </w:rPr>
        <w:t xml:space="preserve">. </w:t>
      </w:r>
    </w:p>
    <w:p w14:paraId="1B71D5CF" w14:textId="77777777" w:rsidR="003148C0" w:rsidRDefault="003148C0" w:rsidP="003148C0">
      <w:pPr>
        <w:pStyle w:val="Default"/>
        <w:rPr>
          <w:rFonts w:ascii="Arial Narrow" w:hAnsi="Arial Narrow" w:cs="Arial Narrow"/>
          <w:sz w:val="23"/>
          <w:szCs w:val="23"/>
        </w:rPr>
      </w:pPr>
    </w:p>
    <w:p w14:paraId="792416F9" w14:textId="35C07564" w:rsidR="003148C0" w:rsidRDefault="003148C0" w:rsidP="003148C0">
      <w:pPr>
        <w:pStyle w:val="Default"/>
        <w:jc w:val="center"/>
        <w:rPr>
          <w:rFonts w:ascii="Arial Narrow" w:hAnsi="Arial Narrow" w:cs="Arial Narrow"/>
          <w:b/>
          <w:bCs/>
          <w:sz w:val="23"/>
          <w:szCs w:val="23"/>
        </w:rPr>
      </w:pPr>
      <w:r>
        <w:rPr>
          <w:rFonts w:ascii="Arial Narrow" w:hAnsi="Arial Narrow" w:cs="Arial Narrow"/>
          <w:b/>
          <w:bCs/>
          <w:sz w:val="23"/>
          <w:szCs w:val="23"/>
        </w:rPr>
        <w:t>ARTICLE IX</w:t>
      </w:r>
    </w:p>
    <w:p w14:paraId="7A4F08F2" w14:textId="70B081AD" w:rsidR="00EA5FEB" w:rsidRDefault="00EA5FEB" w:rsidP="003148C0">
      <w:pPr>
        <w:pStyle w:val="Default"/>
        <w:jc w:val="center"/>
        <w:rPr>
          <w:rFonts w:ascii="Arial Narrow" w:hAnsi="Arial Narrow" w:cs="Arial Narrow"/>
          <w:sz w:val="23"/>
          <w:szCs w:val="23"/>
        </w:rPr>
      </w:pPr>
      <w:r>
        <w:rPr>
          <w:rFonts w:ascii="Arial Narrow" w:hAnsi="Arial Narrow" w:cs="Arial Narrow"/>
          <w:b/>
          <w:bCs/>
          <w:sz w:val="23"/>
          <w:szCs w:val="23"/>
        </w:rPr>
        <w:t>PLAYOFF FORMAT</w:t>
      </w:r>
    </w:p>
    <w:p w14:paraId="5F8B9AB9" w14:textId="77777777" w:rsidR="00EA5FEB" w:rsidRDefault="00EA5FEB" w:rsidP="003148C0">
      <w:pPr>
        <w:pStyle w:val="Default"/>
        <w:rPr>
          <w:rFonts w:ascii="Arial Narrow" w:hAnsi="Arial Narrow" w:cs="Arial Narrow"/>
          <w:b/>
          <w:bCs/>
          <w:sz w:val="23"/>
          <w:szCs w:val="23"/>
        </w:rPr>
      </w:pPr>
    </w:p>
    <w:p w14:paraId="7892582C" w14:textId="51A91B5D" w:rsidR="003148C0" w:rsidRDefault="000A0CB3" w:rsidP="003148C0">
      <w:pPr>
        <w:pStyle w:val="Default"/>
        <w:rPr>
          <w:rFonts w:ascii="Arial Narrow" w:hAnsi="Arial Narrow" w:cs="Arial Narrow"/>
          <w:b/>
          <w:bCs/>
          <w:sz w:val="23"/>
          <w:szCs w:val="23"/>
        </w:rPr>
      </w:pPr>
      <w:r>
        <w:rPr>
          <w:rFonts w:ascii="Arial Narrow" w:hAnsi="Arial Narrow" w:cs="Arial Narrow"/>
          <w:b/>
          <w:bCs/>
          <w:sz w:val="23"/>
          <w:szCs w:val="23"/>
        </w:rPr>
        <w:t xml:space="preserve">SECTION A: </w:t>
      </w:r>
      <w:r w:rsidR="003148C0">
        <w:rPr>
          <w:rFonts w:ascii="Arial Narrow" w:hAnsi="Arial Narrow" w:cs="Arial Narrow"/>
          <w:b/>
          <w:bCs/>
          <w:sz w:val="23"/>
          <w:szCs w:val="23"/>
        </w:rPr>
        <w:t>P</w:t>
      </w:r>
      <w:r w:rsidR="00EA5FEB">
        <w:rPr>
          <w:rFonts w:ascii="Arial Narrow" w:hAnsi="Arial Narrow" w:cs="Arial Narrow"/>
          <w:b/>
          <w:bCs/>
          <w:sz w:val="23"/>
          <w:szCs w:val="23"/>
        </w:rPr>
        <w:t>ROCEDURES</w:t>
      </w:r>
    </w:p>
    <w:p w14:paraId="58E48AE4" w14:textId="77777777" w:rsidR="007C0E05" w:rsidRDefault="007C0E05" w:rsidP="003148C0">
      <w:pPr>
        <w:pStyle w:val="Default"/>
        <w:rPr>
          <w:rFonts w:ascii="Arial Narrow" w:hAnsi="Arial Narrow" w:cs="Arial Narrow"/>
          <w:sz w:val="23"/>
          <w:szCs w:val="23"/>
        </w:rPr>
      </w:pPr>
    </w:p>
    <w:p w14:paraId="214D8ACB" w14:textId="3A03139C" w:rsidR="003148C0" w:rsidRDefault="002E7905" w:rsidP="000A0CB3">
      <w:pPr>
        <w:pStyle w:val="Default"/>
        <w:numPr>
          <w:ilvl w:val="0"/>
          <w:numId w:val="50"/>
        </w:numPr>
        <w:spacing w:after="48"/>
        <w:rPr>
          <w:rFonts w:ascii="Arial Narrow" w:hAnsi="Arial Narrow" w:cs="Arial Narrow"/>
          <w:sz w:val="23"/>
          <w:szCs w:val="23"/>
        </w:rPr>
      </w:pPr>
      <w:r>
        <w:rPr>
          <w:rFonts w:ascii="Arial Narrow" w:hAnsi="Arial Narrow" w:cs="Arial Narrow"/>
          <w:sz w:val="23"/>
          <w:szCs w:val="23"/>
        </w:rPr>
        <w:t>The Executive Committee shall determine the play-off format and the number of teams eligible each year based on the number of teams participating in the program, with input from the members of each division's teams</w:t>
      </w:r>
      <w:r w:rsidR="003148C0">
        <w:rPr>
          <w:rFonts w:ascii="Arial Narrow" w:hAnsi="Arial Narrow" w:cs="Arial Narrow"/>
          <w:sz w:val="23"/>
          <w:szCs w:val="23"/>
        </w:rPr>
        <w:t xml:space="preserve">. </w:t>
      </w:r>
    </w:p>
    <w:p w14:paraId="36D25C7F" w14:textId="48F7DFB9" w:rsidR="003148C0" w:rsidRDefault="003148C0" w:rsidP="000A0CB3">
      <w:pPr>
        <w:pStyle w:val="Default"/>
        <w:numPr>
          <w:ilvl w:val="0"/>
          <w:numId w:val="50"/>
        </w:numPr>
        <w:spacing w:after="48"/>
        <w:rPr>
          <w:rFonts w:ascii="Arial Narrow" w:hAnsi="Arial Narrow" w:cs="Arial Narrow"/>
          <w:sz w:val="23"/>
          <w:szCs w:val="23"/>
        </w:rPr>
      </w:pPr>
      <w:r>
        <w:rPr>
          <w:rFonts w:ascii="Arial Narrow" w:hAnsi="Arial Narrow" w:cs="Arial Narrow"/>
          <w:sz w:val="23"/>
          <w:szCs w:val="23"/>
        </w:rPr>
        <w:t xml:space="preserve">For a player to be eligible to participate in the NISHL Playoffs at any level, they must have participated in at least one-half of the </w:t>
      </w:r>
      <w:r w:rsidR="002E7905">
        <w:rPr>
          <w:rFonts w:ascii="Arial Narrow" w:hAnsi="Arial Narrow" w:cs="Arial Narrow"/>
          <w:sz w:val="23"/>
          <w:szCs w:val="23"/>
        </w:rPr>
        <w:t>TEAM</w:t>
      </w:r>
      <w:r>
        <w:rPr>
          <w:rFonts w:ascii="Arial Narrow" w:hAnsi="Arial Narrow" w:cs="Arial Narrow"/>
          <w:sz w:val="23"/>
          <w:szCs w:val="23"/>
        </w:rPr>
        <w:t xml:space="preserve">’s regular season League games. Exceptions </w:t>
      </w:r>
      <w:r>
        <w:rPr>
          <w:rFonts w:ascii="Arial Narrow" w:hAnsi="Arial Narrow" w:cs="Arial Narrow"/>
          <w:sz w:val="23"/>
          <w:szCs w:val="23"/>
        </w:rPr>
        <w:lastRenderedPageBreak/>
        <w:t xml:space="preserve">may be made by the Executive Committee in the event of transfer or injury. Teams must submit the injury game waiver form by the deadline established each season. Failure to do so may result in the exception not being granted. </w:t>
      </w:r>
    </w:p>
    <w:p w14:paraId="3F334A4E" w14:textId="1AA33A9F" w:rsidR="003148C0" w:rsidRDefault="003148C0" w:rsidP="000A0CB3">
      <w:pPr>
        <w:pStyle w:val="Default"/>
        <w:numPr>
          <w:ilvl w:val="0"/>
          <w:numId w:val="50"/>
        </w:numPr>
        <w:rPr>
          <w:rFonts w:ascii="Arial Narrow" w:hAnsi="Arial Narrow" w:cs="Arial Narrow"/>
          <w:sz w:val="23"/>
          <w:szCs w:val="23"/>
        </w:rPr>
      </w:pPr>
      <w:r>
        <w:rPr>
          <w:rFonts w:ascii="Arial Narrow" w:hAnsi="Arial Narrow" w:cs="Arial Narrow"/>
          <w:sz w:val="23"/>
          <w:szCs w:val="23"/>
        </w:rPr>
        <w:t xml:space="preserve">All games played by a player count for playoff eligibility on a higher-level team than the one the player is “locked” onto, but games played on a higher-level team do not count for playoff eligibility on the lower-level team. </w:t>
      </w:r>
    </w:p>
    <w:p w14:paraId="6DACBEFD" w14:textId="77777777" w:rsidR="003148C0" w:rsidRDefault="003148C0" w:rsidP="003148C0">
      <w:pPr>
        <w:pStyle w:val="Default"/>
        <w:rPr>
          <w:rFonts w:ascii="Arial Narrow" w:hAnsi="Arial Narrow" w:cs="Arial Narrow"/>
          <w:sz w:val="23"/>
          <w:szCs w:val="23"/>
        </w:rPr>
      </w:pPr>
    </w:p>
    <w:p w14:paraId="7030D15B" w14:textId="77777777" w:rsidR="003148C0" w:rsidRDefault="003148C0" w:rsidP="003148C0">
      <w:pPr>
        <w:pStyle w:val="Default"/>
        <w:rPr>
          <w:rFonts w:ascii="Arial Narrow" w:hAnsi="Arial Narrow" w:cs="Arial Narrow"/>
          <w:sz w:val="23"/>
          <w:szCs w:val="23"/>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5842"/>
      </w:tblGrid>
      <w:tr w:rsidR="003148C0" w14:paraId="450D54B8" w14:textId="77777777">
        <w:trPr>
          <w:trHeight w:val="1405"/>
        </w:trPr>
        <w:tc>
          <w:tcPr>
            <w:tcW w:w="5842" w:type="dxa"/>
            <w:tcBorders>
              <w:top w:val="none" w:sz="6" w:space="0" w:color="auto"/>
              <w:bottom w:val="none" w:sz="6" w:space="0" w:color="auto"/>
            </w:tcBorders>
          </w:tcPr>
          <w:p w14:paraId="2DB667D5" w14:textId="77777777" w:rsidR="003148C0" w:rsidRDefault="003148C0">
            <w:pPr>
              <w:pStyle w:val="Default"/>
              <w:rPr>
                <w:rFonts w:ascii="Arial Narrow" w:hAnsi="Arial Narrow" w:cs="Arial Narrow"/>
                <w:sz w:val="23"/>
                <w:szCs w:val="23"/>
              </w:rPr>
            </w:pPr>
            <w:r>
              <w:rPr>
                <w:rFonts w:ascii="Arial Narrow" w:hAnsi="Arial Narrow" w:cs="Arial Narrow"/>
                <w:sz w:val="23"/>
                <w:szCs w:val="23"/>
              </w:rPr>
              <w:t xml:space="preserve">Examples, given a </w:t>
            </w:r>
            <w:proofErr w:type="gramStart"/>
            <w:r>
              <w:rPr>
                <w:rFonts w:ascii="Arial Narrow" w:hAnsi="Arial Narrow" w:cs="Arial Narrow"/>
                <w:sz w:val="23"/>
                <w:szCs w:val="23"/>
              </w:rPr>
              <w:t>16 game</w:t>
            </w:r>
            <w:proofErr w:type="gramEnd"/>
            <w:r>
              <w:rPr>
                <w:rFonts w:ascii="Arial Narrow" w:hAnsi="Arial Narrow" w:cs="Arial Narrow"/>
                <w:sz w:val="23"/>
                <w:szCs w:val="23"/>
              </w:rPr>
              <w:t xml:space="preserve"> season: </w:t>
            </w:r>
          </w:p>
          <w:p w14:paraId="49BA1385" w14:textId="244E37B2" w:rsidR="003148C0" w:rsidRDefault="003148C0">
            <w:pPr>
              <w:pStyle w:val="Default"/>
              <w:rPr>
                <w:rFonts w:ascii="Arial Narrow" w:hAnsi="Arial Narrow" w:cs="Arial Narrow"/>
                <w:sz w:val="23"/>
                <w:szCs w:val="23"/>
              </w:rPr>
            </w:pPr>
            <w:r>
              <w:rPr>
                <w:rFonts w:ascii="Arial Narrow" w:hAnsi="Arial Narrow" w:cs="Arial Narrow"/>
                <w:sz w:val="23"/>
                <w:szCs w:val="23"/>
              </w:rPr>
              <w:t xml:space="preserve">JV </w:t>
            </w:r>
            <w:proofErr w:type="gramStart"/>
            <w:r>
              <w:rPr>
                <w:rFonts w:ascii="Arial Narrow" w:hAnsi="Arial Narrow" w:cs="Arial Narrow"/>
                <w:sz w:val="23"/>
                <w:szCs w:val="23"/>
              </w:rPr>
              <w:t>player</w:t>
            </w:r>
            <w:proofErr w:type="gramEnd"/>
            <w:r>
              <w:rPr>
                <w:rFonts w:ascii="Arial Narrow" w:hAnsi="Arial Narrow" w:cs="Arial Narrow"/>
                <w:sz w:val="23"/>
                <w:szCs w:val="23"/>
              </w:rPr>
              <w:t xml:space="preserve"> (not locked at varsity) plays 6 JV games and 7 Varsity games—he</w:t>
            </w:r>
            <w:r w:rsidR="002E7905">
              <w:rPr>
                <w:rFonts w:ascii="Arial Narrow" w:hAnsi="Arial Narrow" w:cs="Arial Narrow"/>
                <w:sz w:val="23"/>
                <w:szCs w:val="23"/>
              </w:rPr>
              <w:t>/she</w:t>
            </w:r>
            <w:r>
              <w:rPr>
                <w:rFonts w:ascii="Arial Narrow" w:hAnsi="Arial Narrow" w:cs="Arial Narrow"/>
                <w:sz w:val="23"/>
                <w:szCs w:val="23"/>
              </w:rPr>
              <w:t xml:space="preserve"> is eligible for Varsity playoff participation (6+7=13 games), but not for JV playoffs (only 6 games). </w:t>
            </w:r>
          </w:p>
          <w:p w14:paraId="028BB78D" w14:textId="00D132B3" w:rsidR="003148C0" w:rsidRDefault="003148C0">
            <w:pPr>
              <w:pStyle w:val="Default"/>
              <w:rPr>
                <w:rFonts w:ascii="Arial Narrow" w:hAnsi="Arial Narrow" w:cs="Arial Narrow"/>
                <w:sz w:val="23"/>
                <w:szCs w:val="23"/>
              </w:rPr>
            </w:pPr>
            <w:r>
              <w:rPr>
                <w:rFonts w:ascii="Arial Narrow" w:hAnsi="Arial Narrow" w:cs="Arial Narrow"/>
                <w:sz w:val="23"/>
                <w:szCs w:val="23"/>
              </w:rPr>
              <w:t>JV player (not locked at varsity) plays 9 JV games and 4 Varsity games—he</w:t>
            </w:r>
            <w:r w:rsidR="002E7905">
              <w:rPr>
                <w:rFonts w:ascii="Arial Narrow" w:hAnsi="Arial Narrow" w:cs="Arial Narrow"/>
                <w:sz w:val="23"/>
                <w:szCs w:val="23"/>
              </w:rPr>
              <w:t>/she</w:t>
            </w:r>
            <w:r>
              <w:rPr>
                <w:rFonts w:ascii="Arial Narrow" w:hAnsi="Arial Narrow" w:cs="Arial Narrow"/>
                <w:sz w:val="23"/>
                <w:szCs w:val="23"/>
              </w:rPr>
              <w:t xml:space="preserve"> is eligible for Varsity playoff participation (9+4=13 games), and for JV playoffs (9 games). </w:t>
            </w:r>
          </w:p>
        </w:tc>
      </w:tr>
    </w:tbl>
    <w:p w14:paraId="72BF9659" w14:textId="77777777" w:rsidR="00B8136B" w:rsidRDefault="00B8136B"/>
    <w:sectPr w:rsidR="00B8136B" w:rsidSect="00C83CA1">
      <w:headerReference w:type="even" r:id="rId9"/>
      <w:headerReference w:type="default" r:id="rId10"/>
      <w:footerReference w:type="default" r:id="rId11"/>
      <w:headerReference w:type="first" r:id="rId1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D70957" w14:textId="77777777" w:rsidR="009A337F" w:rsidRDefault="009A337F" w:rsidP="002E7905">
      <w:pPr>
        <w:spacing w:after="0" w:line="240" w:lineRule="auto"/>
      </w:pPr>
      <w:r>
        <w:separator/>
      </w:r>
    </w:p>
  </w:endnote>
  <w:endnote w:type="continuationSeparator" w:id="0">
    <w:p w14:paraId="0A9BF2A7" w14:textId="77777777" w:rsidR="009A337F" w:rsidRDefault="009A337F" w:rsidP="002E7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masis MT Pro Black">
    <w:altName w:val="Amasis MT Pro Black"/>
    <w:charset w:val="00"/>
    <w:family w:val="roman"/>
    <w:pitch w:val="variable"/>
    <w:sig w:usb0="A00000AF" w:usb1="4000205B" w:usb2="00000000" w:usb3="00000000" w:csb0="00000093"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4D101" w14:textId="515CF653" w:rsidR="002E7905" w:rsidRPr="00C83CA1" w:rsidRDefault="00C83CA1" w:rsidP="002E7905">
    <w:pPr>
      <w:pStyle w:val="Footer"/>
      <w:rPr>
        <w:sz w:val="18"/>
        <w:szCs w:val="18"/>
      </w:rPr>
    </w:pPr>
    <w:r w:rsidRPr="00C83CA1">
      <w:rPr>
        <w:spacing w:val="60"/>
        <w:sz w:val="18"/>
        <w:szCs w:val="18"/>
      </w:rPr>
      <w:t>Page</w:t>
    </w:r>
    <w:r w:rsidRPr="00C83CA1">
      <w:rPr>
        <w:sz w:val="18"/>
        <w:szCs w:val="18"/>
      </w:rPr>
      <w:t xml:space="preserve"> | </w:t>
    </w:r>
    <w:r w:rsidRPr="00C83CA1">
      <w:rPr>
        <w:sz w:val="18"/>
        <w:szCs w:val="18"/>
      </w:rPr>
      <w:fldChar w:fldCharType="begin"/>
    </w:r>
    <w:r w:rsidRPr="00C83CA1">
      <w:rPr>
        <w:sz w:val="18"/>
        <w:szCs w:val="18"/>
      </w:rPr>
      <w:instrText xml:space="preserve"> PAGE   \* MERGEFORMAT </w:instrText>
    </w:r>
    <w:r w:rsidRPr="00C83CA1">
      <w:rPr>
        <w:sz w:val="18"/>
        <w:szCs w:val="18"/>
      </w:rPr>
      <w:fldChar w:fldCharType="separate"/>
    </w:r>
    <w:r w:rsidRPr="00C83CA1">
      <w:rPr>
        <w:b/>
        <w:bCs/>
        <w:noProof/>
        <w:sz w:val="18"/>
        <w:szCs w:val="18"/>
      </w:rPr>
      <w:t>1</w:t>
    </w:r>
    <w:r w:rsidRPr="00C83CA1">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D2081E" w14:textId="77777777" w:rsidR="009A337F" w:rsidRDefault="009A337F" w:rsidP="002E7905">
      <w:pPr>
        <w:spacing w:after="0" w:line="240" w:lineRule="auto"/>
      </w:pPr>
      <w:r>
        <w:separator/>
      </w:r>
    </w:p>
  </w:footnote>
  <w:footnote w:type="continuationSeparator" w:id="0">
    <w:p w14:paraId="265638D3" w14:textId="77777777" w:rsidR="009A337F" w:rsidRDefault="009A337F" w:rsidP="002E7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3A2274" w14:textId="0B0E2FDD" w:rsidR="00B36C9B" w:rsidRDefault="00231423">
    <w:pPr>
      <w:pStyle w:val="Header"/>
    </w:pPr>
    <w:r>
      <w:rPr>
        <w:noProof/>
      </w:rPr>
      <w:pict w14:anchorId="214C66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46938" o:spid="_x0000_s1026" type="#_x0000_t136" style="position:absolute;margin-left:0;margin-top:0;width:412.4pt;height:247.45pt;rotation:315;z-index:-251654144;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C3A380" w14:textId="172DFF7C" w:rsidR="00B36C9B" w:rsidRDefault="00231423">
    <w:pPr>
      <w:pStyle w:val="Header"/>
    </w:pPr>
    <w:r>
      <w:rPr>
        <w:noProof/>
      </w:rPr>
      <w:pict w14:anchorId="4393C6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46939" o:spid="_x0000_s1027" type="#_x0000_t136" style="position:absolute;margin-left:0;margin-top:0;width:412.4pt;height:247.45pt;rotation:315;z-index:-251652096;mso-position-horizontal:center;mso-position-horizontal-relative:margin;mso-position-vertical:center;mso-position-vertical-relative:margin" o:allowincell="f" fillcolor="silver" stroked="f">
          <v:fill opacity=".5"/>
          <v:textpath style="font-family:&quot;Calibri&quot;;font-size:1pt" string="DRAFT"/>
        </v:shape>
      </w:pict>
    </w:r>
    <w:r w:rsidR="00B36C9B" w:rsidRPr="00C83CA1">
      <w:rPr>
        <w:noProof/>
        <w:sz w:val="18"/>
        <w:szCs w:val="18"/>
      </w:rPr>
      <w:drawing>
        <wp:anchor distT="0" distB="0" distL="114300" distR="114300" simplePos="0" relativeHeight="251658240" behindDoc="1" locked="0" layoutInCell="1" allowOverlap="1" wp14:anchorId="1CE2D3AA" wp14:editId="5AB0B60C">
          <wp:simplePos x="0" y="0"/>
          <wp:positionH relativeFrom="margin">
            <wp:align>center</wp:align>
          </wp:positionH>
          <wp:positionV relativeFrom="paragraph">
            <wp:posOffset>-231775</wp:posOffset>
          </wp:positionV>
          <wp:extent cx="914400" cy="914400"/>
          <wp:effectExtent l="0" t="0" r="0" b="0"/>
          <wp:wrapTight wrapText="bothSides">
            <wp:wrapPolygon edited="0">
              <wp:start x="0" y="0"/>
              <wp:lineTo x="0" y="21150"/>
              <wp:lineTo x="21150" y="21150"/>
              <wp:lineTo x="21150" y="0"/>
              <wp:lineTo x="0" y="0"/>
            </wp:wrapPolygon>
          </wp:wrapTight>
          <wp:docPr id="616205911" name="Picture 1" descr="A logo for a hockey leag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785242" name="Picture 1" descr="A logo for a hockey leagu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909F3E" w14:textId="77777777" w:rsidR="00B36C9B" w:rsidRDefault="00B36C9B">
    <w:pPr>
      <w:pStyle w:val="Header"/>
    </w:pPr>
  </w:p>
  <w:p w14:paraId="53DEA0F6" w14:textId="77777777" w:rsidR="00B36C9B" w:rsidRDefault="00B36C9B">
    <w:pPr>
      <w:pStyle w:val="Header"/>
    </w:pPr>
  </w:p>
  <w:p w14:paraId="0F389B00" w14:textId="01B0A108" w:rsidR="00C83CA1" w:rsidRDefault="00C83C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25923" w14:textId="545724E0" w:rsidR="00B36C9B" w:rsidRDefault="00231423">
    <w:pPr>
      <w:pStyle w:val="Header"/>
    </w:pPr>
    <w:r>
      <w:rPr>
        <w:noProof/>
      </w:rPr>
      <w:pict w14:anchorId="21FBCF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746937" o:spid="_x0000_s1025"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72C12"/>
    <w:multiLevelType w:val="hybridMultilevel"/>
    <w:tmpl w:val="09E03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EA2A36"/>
    <w:multiLevelType w:val="hybridMultilevel"/>
    <w:tmpl w:val="3A00A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D1215"/>
    <w:multiLevelType w:val="hybridMultilevel"/>
    <w:tmpl w:val="9BDA7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A152C3"/>
    <w:multiLevelType w:val="hybridMultilevel"/>
    <w:tmpl w:val="EB025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6405A1"/>
    <w:multiLevelType w:val="hybridMultilevel"/>
    <w:tmpl w:val="24B6D8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A710AB"/>
    <w:multiLevelType w:val="hybridMultilevel"/>
    <w:tmpl w:val="46685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C2910"/>
    <w:multiLevelType w:val="hybridMultilevel"/>
    <w:tmpl w:val="EE247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4E1665"/>
    <w:multiLevelType w:val="hybridMultilevel"/>
    <w:tmpl w:val="8C16B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269C7"/>
    <w:multiLevelType w:val="hybridMultilevel"/>
    <w:tmpl w:val="9342C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3E493A"/>
    <w:multiLevelType w:val="hybridMultilevel"/>
    <w:tmpl w:val="3510F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DA5E41"/>
    <w:multiLevelType w:val="hybridMultilevel"/>
    <w:tmpl w:val="10F03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2E6839"/>
    <w:multiLevelType w:val="hybridMultilevel"/>
    <w:tmpl w:val="55C86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5455E8"/>
    <w:multiLevelType w:val="hybridMultilevel"/>
    <w:tmpl w:val="3702B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4A37DE"/>
    <w:multiLevelType w:val="hybridMultilevel"/>
    <w:tmpl w:val="EA6484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DDA5DC6"/>
    <w:multiLevelType w:val="hybridMultilevel"/>
    <w:tmpl w:val="77FC7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8816E0"/>
    <w:multiLevelType w:val="hybridMultilevel"/>
    <w:tmpl w:val="B26C6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8F2402"/>
    <w:multiLevelType w:val="hybridMultilevel"/>
    <w:tmpl w:val="06229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DB3378"/>
    <w:multiLevelType w:val="hybridMultilevel"/>
    <w:tmpl w:val="77AEA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A561FB"/>
    <w:multiLevelType w:val="hybridMultilevel"/>
    <w:tmpl w:val="73F05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F20287"/>
    <w:multiLevelType w:val="hybridMultilevel"/>
    <w:tmpl w:val="32CAB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E97CDA"/>
    <w:multiLevelType w:val="hybridMultilevel"/>
    <w:tmpl w:val="4B2077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DD7627"/>
    <w:multiLevelType w:val="hybridMultilevel"/>
    <w:tmpl w:val="326234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5F6800"/>
    <w:multiLevelType w:val="hybridMultilevel"/>
    <w:tmpl w:val="2DFC95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B902E6"/>
    <w:multiLevelType w:val="hybridMultilevel"/>
    <w:tmpl w:val="C4801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466688"/>
    <w:multiLevelType w:val="hybridMultilevel"/>
    <w:tmpl w:val="6016A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9E52CB"/>
    <w:multiLevelType w:val="hybridMultilevel"/>
    <w:tmpl w:val="3E1E66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4B01A58"/>
    <w:multiLevelType w:val="hybridMultilevel"/>
    <w:tmpl w:val="3D16F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7163F0"/>
    <w:multiLevelType w:val="hybridMultilevel"/>
    <w:tmpl w:val="B4942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023EBE"/>
    <w:multiLevelType w:val="hybridMultilevel"/>
    <w:tmpl w:val="402AE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4C3898"/>
    <w:multiLevelType w:val="hybridMultilevel"/>
    <w:tmpl w:val="E530F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52473F"/>
    <w:multiLevelType w:val="hybridMultilevel"/>
    <w:tmpl w:val="34D67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9D6147"/>
    <w:multiLevelType w:val="hybridMultilevel"/>
    <w:tmpl w:val="4CD2A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766179"/>
    <w:multiLevelType w:val="hybridMultilevel"/>
    <w:tmpl w:val="37925D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F063EA"/>
    <w:multiLevelType w:val="hybridMultilevel"/>
    <w:tmpl w:val="BA640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B83CC0"/>
    <w:multiLevelType w:val="hybridMultilevel"/>
    <w:tmpl w:val="BF20C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7D127D"/>
    <w:multiLevelType w:val="hybridMultilevel"/>
    <w:tmpl w:val="A5A07B84"/>
    <w:lvl w:ilvl="0" w:tplc="0409000F">
      <w:start w:val="1"/>
      <w:numFmt w:val="decimal"/>
      <w:lvlText w:val="%1."/>
      <w:lvlJc w:val="left"/>
      <w:pPr>
        <w:ind w:left="720" w:hanging="360"/>
      </w:pPr>
      <w:rPr>
        <w:rFonts w:hint="default"/>
      </w:rPr>
    </w:lvl>
    <w:lvl w:ilvl="1" w:tplc="00783DD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B31C83"/>
    <w:multiLevelType w:val="hybridMultilevel"/>
    <w:tmpl w:val="29F03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7258A6"/>
    <w:multiLevelType w:val="hybridMultilevel"/>
    <w:tmpl w:val="79C4C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904CBE"/>
    <w:multiLevelType w:val="hybridMultilevel"/>
    <w:tmpl w:val="645EB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473FDA"/>
    <w:multiLevelType w:val="hybridMultilevel"/>
    <w:tmpl w:val="B73AD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567BD4"/>
    <w:multiLevelType w:val="hybridMultilevel"/>
    <w:tmpl w:val="6ECAB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1D4E10"/>
    <w:multiLevelType w:val="hybridMultilevel"/>
    <w:tmpl w:val="EC528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D2873DF"/>
    <w:multiLevelType w:val="hybridMultilevel"/>
    <w:tmpl w:val="7E46E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00B3324"/>
    <w:multiLevelType w:val="hybridMultilevel"/>
    <w:tmpl w:val="30D24B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E9073F"/>
    <w:multiLevelType w:val="hybridMultilevel"/>
    <w:tmpl w:val="E8B282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5C961A4"/>
    <w:multiLevelType w:val="hybridMultilevel"/>
    <w:tmpl w:val="BEB24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CD0111"/>
    <w:multiLevelType w:val="hybridMultilevel"/>
    <w:tmpl w:val="4C1E9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062681"/>
    <w:multiLevelType w:val="hybridMultilevel"/>
    <w:tmpl w:val="B52AA032"/>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091394"/>
    <w:multiLevelType w:val="hybridMultilevel"/>
    <w:tmpl w:val="8FF41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DE873BC"/>
    <w:multiLevelType w:val="hybridMultilevel"/>
    <w:tmpl w:val="EC7AC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451629">
    <w:abstractNumId w:val="18"/>
  </w:num>
  <w:num w:numId="2" w16cid:durableId="868683469">
    <w:abstractNumId w:val="3"/>
  </w:num>
  <w:num w:numId="3" w16cid:durableId="2042172376">
    <w:abstractNumId w:val="31"/>
  </w:num>
  <w:num w:numId="4" w16cid:durableId="1557159175">
    <w:abstractNumId w:val="6"/>
  </w:num>
  <w:num w:numId="5" w16cid:durableId="390156906">
    <w:abstractNumId w:val="48"/>
  </w:num>
  <w:num w:numId="6" w16cid:durableId="434135136">
    <w:abstractNumId w:val="11"/>
  </w:num>
  <w:num w:numId="7" w16cid:durableId="431559616">
    <w:abstractNumId w:val="36"/>
  </w:num>
  <w:num w:numId="8" w16cid:durableId="1304383188">
    <w:abstractNumId w:val="41"/>
  </w:num>
  <w:num w:numId="9" w16cid:durableId="260188560">
    <w:abstractNumId w:val="38"/>
  </w:num>
  <w:num w:numId="10" w16cid:durableId="796262934">
    <w:abstractNumId w:val="14"/>
  </w:num>
  <w:num w:numId="11" w16cid:durableId="1237475062">
    <w:abstractNumId w:val="23"/>
  </w:num>
  <w:num w:numId="12" w16cid:durableId="990016643">
    <w:abstractNumId w:val="9"/>
  </w:num>
  <w:num w:numId="13" w16cid:durableId="521868949">
    <w:abstractNumId w:val="4"/>
  </w:num>
  <w:num w:numId="14" w16cid:durableId="401949725">
    <w:abstractNumId w:val="2"/>
  </w:num>
  <w:num w:numId="15" w16cid:durableId="1111440017">
    <w:abstractNumId w:val="7"/>
  </w:num>
  <w:num w:numId="16" w16cid:durableId="2058577308">
    <w:abstractNumId w:val="27"/>
  </w:num>
  <w:num w:numId="17" w16cid:durableId="559557160">
    <w:abstractNumId w:val="39"/>
  </w:num>
  <w:num w:numId="18" w16cid:durableId="648173743">
    <w:abstractNumId w:val="35"/>
  </w:num>
  <w:num w:numId="19" w16cid:durableId="1049769672">
    <w:abstractNumId w:val="26"/>
  </w:num>
  <w:num w:numId="20" w16cid:durableId="262031678">
    <w:abstractNumId w:val="25"/>
  </w:num>
  <w:num w:numId="21" w16cid:durableId="179438482">
    <w:abstractNumId w:val="30"/>
  </w:num>
  <w:num w:numId="22" w16cid:durableId="1424303139">
    <w:abstractNumId w:val="47"/>
  </w:num>
  <w:num w:numId="23" w16cid:durableId="79765524">
    <w:abstractNumId w:val="45"/>
  </w:num>
  <w:num w:numId="24" w16cid:durableId="341979503">
    <w:abstractNumId w:val="19"/>
  </w:num>
  <w:num w:numId="25" w16cid:durableId="421490168">
    <w:abstractNumId w:val="1"/>
  </w:num>
  <w:num w:numId="26" w16cid:durableId="1462727000">
    <w:abstractNumId w:val="8"/>
  </w:num>
  <w:num w:numId="27" w16cid:durableId="2016181059">
    <w:abstractNumId w:val="0"/>
  </w:num>
  <w:num w:numId="28" w16cid:durableId="1210920667">
    <w:abstractNumId w:val="17"/>
  </w:num>
  <w:num w:numId="29" w16cid:durableId="816722808">
    <w:abstractNumId w:val="37"/>
  </w:num>
  <w:num w:numId="30" w16cid:durableId="423576262">
    <w:abstractNumId w:val="40"/>
  </w:num>
  <w:num w:numId="31" w16cid:durableId="763451423">
    <w:abstractNumId w:val="28"/>
  </w:num>
  <w:num w:numId="32" w16cid:durableId="971792050">
    <w:abstractNumId w:val="43"/>
  </w:num>
  <w:num w:numId="33" w16cid:durableId="941188184">
    <w:abstractNumId w:val="42"/>
  </w:num>
  <w:num w:numId="34" w16cid:durableId="1640722421">
    <w:abstractNumId w:val="33"/>
  </w:num>
  <w:num w:numId="35" w16cid:durableId="618339410">
    <w:abstractNumId w:val="20"/>
  </w:num>
  <w:num w:numId="36" w16cid:durableId="8917252">
    <w:abstractNumId w:val="46"/>
  </w:num>
  <w:num w:numId="37" w16cid:durableId="1647126196">
    <w:abstractNumId w:val="16"/>
  </w:num>
  <w:num w:numId="38" w16cid:durableId="877399512">
    <w:abstractNumId w:val="21"/>
  </w:num>
  <w:num w:numId="39" w16cid:durableId="734936346">
    <w:abstractNumId w:val="15"/>
  </w:num>
  <w:num w:numId="40" w16cid:durableId="1411393899">
    <w:abstractNumId w:val="13"/>
  </w:num>
  <w:num w:numId="41" w16cid:durableId="1712218625">
    <w:abstractNumId w:val="12"/>
  </w:num>
  <w:num w:numId="42" w16cid:durableId="1012221340">
    <w:abstractNumId w:val="22"/>
  </w:num>
  <w:num w:numId="43" w16cid:durableId="1602108889">
    <w:abstractNumId w:val="32"/>
  </w:num>
  <w:num w:numId="44" w16cid:durableId="1503548824">
    <w:abstractNumId w:val="49"/>
  </w:num>
  <w:num w:numId="45" w16cid:durableId="533538634">
    <w:abstractNumId w:val="5"/>
  </w:num>
  <w:num w:numId="46" w16cid:durableId="407270387">
    <w:abstractNumId w:val="44"/>
  </w:num>
  <w:num w:numId="47" w16cid:durableId="815339609">
    <w:abstractNumId w:val="24"/>
  </w:num>
  <w:num w:numId="48" w16cid:durableId="10109915">
    <w:abstractNumId w:val="29"/>
  </w:num>
  <w:num w:numId="49" w16cid:durableId="843740170">
    <w:abstractNumId w:val="34"/>
  </w:num>
  <w:num w:numId="50" w16cid:durableId="15080568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fullPage" w:percent="9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8C0"/>
    <w:rsid w:val="000A0CB3"/>
    <w:rsid w:val="001577C7"/>
    <w:rsid w:val="00231423"/>
    <w:rsid w:val="002E7905"/>
    <w:rsid w:val="003148C0"/>
    <w:rsid w:val="00331471"/>
    <w:rsid w:val="00426C40"/>
    <w:rsid w:val="00532DE2"/>
    <w:rsid w:val="005F66EE"/>
    <w:rsid w:val="007C0E05"/>
    <w:rsid w:val="009A337F"/>
    <w:rsid w:val="00B36C9B"/>
    <w:rsid w:val="00B8136B"/>
    <w:rsid w:val="00C83CA1"/>
    <w:rsid w:val="00CF264B"/>
    <w:rsid w:val="00D232C3"/>
    <w:rsid w:val="00EA5FEB"/>
    <w:rsid w:val="00F43D94"/>
    <w:rsid w:val="00FD7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E52EA1"/>
  <w15:chartTrackingRefBased/>
  <w15:docId w15:val="{746744AE-8D64-456E-B092-A521663B0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8C0"/>
  </w:style>
  <w:style w:type="paragraph" w:styleId="Heading1">
    <w:name w:val="heading 1"/>
    <w:basedOn w:val="Normal"/>
    <w:next w:val="Normal"/>
    <w:link w:val="Heading1Char"/>
    <w:uiPriority w:val="9"/>
    <w:qFormat/>
    <w:rsid w:val="003148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48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8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8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8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8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8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8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8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8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48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8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8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8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8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8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8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8C0"/>
    <w:rPr>
      <w:rFonts w:eastAsiaTheme="majorEastAsia" w:cstheme="majorBidi"/>
      <w:color w:val="272727" w:themeColor="text1" w:themeTint="D8"/>
    </w:rPr>
  </w:style>
  <w:style w:type="paragraph" w:styleId="Title">
    <w:name w:val="Title"/>
    <w:basedOn w:val="Normal"/>
    <w:next w:val="Normal"/>
    <w:link w:val="TitleChar"/>
    <w:uiPriority w:val="10"/>
    <w:qFormat/>
    <w:rsid w:val="003148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8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8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8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8C0"/>
    <w:pPr>
      <w:spacing w:before="160"/>
      <w:jc w:val="center"/>
    </w:pPr>
    <w:rPr>
      <w:i/>
      <w:iCs/>
      <w:color w:val="404040" w:themeColor="text1" w:themeTint="BF"/>
    </w:rPr>
  </w:style>
  <w:style w:type="character" w:customStyle="1" w:styleId="QuoteChar">
    <w:name w:val="Quote Char"/>
    <w:basedOn w:val="DefaultParagraphFont"/>
    <w:link w:val="Quote"/>
    <w:uiPriority w:val="29"/>
    <w:rsid w:val="003148C0"/>
    <w:rPr>
      <w:i/>
      <w:iCs/>
      <w:color w:val="404040" w:themeColor="text1" w:themeTint="BF"/>
    </w:rPr>
  </w:style>
  <w:style w:type="paragraph" w:styleId="ListParagraph">
    <w:name w:val="List Paragraph"/>
    <w:basedOn w:val="Normal"/>
    <w:uiPriority w:val="34"/>
    <w:qFormat/>
    <w:rsid w:val="003148C0"/>
    <w:pPr>
      <w:ind w:left="720"/>
      <w:contextualSpacing/>
    </w:pPr>
  </w:style>
  <w:style w:type="character" w:styleId="IntenseEmphasis">
    <w:name w:val="Intense Emphasis"/>
    <w:basedOn w:val="DefaultParagraphFont"/>
    <w:uiPriority w:val="21"/>
    <w:qFormat/>
    <w:rsid w:val="003148C0"/>
    <w:rPr>
      <w:i/>
      <w:iCs/>
      <w:color w:val="0F4761" w:themeColor="accent1" w:themeShade="BF"/>
    </w:rPr>
  </w:style>
  <w:style w:type="paragraph" w:styleId="IntenseQuote">
    <w:name w:val="Intense Quote"/>
    <w:basedOn w:val="Normal"/>
    <w:next w:val="Normal"/>
    <w:link w:val="IntenseQuoteChar"/>
    <w:uiPriority w:val="30"/>
    <w:qFormat/>
    <w:rsid w:val="003148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8C0"/>
    <w:rPr>
      <w:i/>
      <w:iCs/>
      <w:color w:val="0F4761" w:themeColor="accent1" w:themeShade="BF"/>
    </w:rPr>
  </w:style>
  <w:style w:type="character" w:styleId="IntenseReference">
    <w:name w:val="Intense Reference"/>
    <w:basedOn w:val="DefaultParagraphFont"/>
    <w:uiPriority w:val="32"/>
    <w:qFormat/>
    <w:rsid w:val="003148C0"/>
    <w:rPr>
      <w:b/>
      <w:bCs/>
      <w:smallCaps/>
      <w:color w:val="0F4761" w:themeColor="accent1" w:themeShade="BF"/>
      <w:spacing w:val="5"/>
    </w:rPr>
  </w:style>
  <w:style w:type="paragraph" w:customStyle="1" w:styleId="Default">
    <w:name w:val="Default"/>
    <w:rsid w:val="003148C0"/>
    <w:pPr>
      <w:autoSpaceDE w:val="0"/>
      <w:autoSpaceDN w:val="0"/>
      <w:adjustRightInd w:val="0"/>
      <w:spacing w:after="0" w:line="240" w:lineRule="auto"/>
    </w:pPr>
    <w:rPr>
      <w:rFonts w:ascii="Amasis MT Pro Black" w:hAnsi="Amasis MT Pro Black" w:cs="Amasis MT Pro Black"/>
      <w:color w:val="000000"/>
      <w:kern w:val="0"/>
    </w:rPr>
  </w:style>
  <w:style w:type="paragraph" w:styleId="Header">
    <w:name w:val="header"/>
    <w:basedOn w:val="Normal"/>
    <w:link w:val="HeaderChar"/>
    <w:uiPriority w:val="99"/>
    <w:unhideWhenUsed/>
    <w:rsid w:val="002E79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7905"/>
  </w:style>
  <w:style w:type="paragraph" w:styleId="Footer">
    <w:name w:val="footer"/>
    <w:basedOn w:val="Normal"/>
    <w:link w:val="FooterChar"/>
    <w:uiPriority w:val="99"/>
    <w:unhideWhenUsed/>
    <w:rsid w:val="002E79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7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E08EC-64AA-4F54-9FBF-2CFA5138F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3725</Words>
  <Characters>21238</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Jannelle Cioffi</dc:creator>
  <cp:keywords/>
  <dc:description/>
  <cp:lastModifiedBy>Jannelle Cioffi</cp:lastModifiedBy>
  <cp:revision>2</cp:revision>
  <dcterms:created xsi:type="dcterms:W3CDTF">2024-06-14T04:09:00Z</dcterms:created>
  <dcterms:modified xsi:type="dcterms:W3CDTF">2024-06-14T04:09:00Z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447fe679-7e62-4a94-a335-6806fa324b17</vt:lpwstr>
  </property>
</Properties>
</file>