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CA6C" w14:textId="77777777" w:rsidR="007457CD" w:rsidRPr="00E40098" w:rsidRDefault="007457CD" w:rsidP="007457CD">
      <w:pPr>
        <w:ind w:left="3600"/>
        <w:rPr>
          <w:rFonts w:ascii="Calibri" w:eastAsia="Calibri" w:hAnsi="Calibri" w:cs="Times New Roman"/>
          <w:kern w:val="0"/>
          <w14:ligatures w14:val="none"/>
        </w:rPr>
      </w:pPr>
      <w:r w:rsidRPr="00E40098">
        <w:rPr>
          <w:rFonts w:ascii="Calibri" w:eastAsia="Calibri" w:hAnsi="Calibri" w:cs="Times New Roman"/>
          <w:noProof/>
          <w:kern w:val="0"/>
          <w14:ligatures w14:val="none"/>
        </w:rPr>
        <w:drawing>
          <wp:inline distT="0" distB="0" distL="0" distR="0" wp14:anchorId="2A3704EB" wp14:editId="1BC468AA">
            <wp:extent cx="863345" cy="858520"/>
            <wp:effectExtent l="0" t="0" r="0" b="0"/>
            <wp:docPr id="2" name="Picture 2" descr="A logo of a hockey leag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hockey leagu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886601" cy="881646"/>
                    </a:xfrm>
                    <a:prstGeom prst="rect">
                      <a:avLst/>
                    </a:prstGeom>
                    <a:noFill/>
                  </pic:spPr>
                </pic:pic>
              </a:graphicData>
            </a:graphic>
          </wp:inline>
        </w:drawing>
      </w:r>
      <w:r w:rsidRPr="00E40098">
        <w:rPr>
          <w:rFonts w:ascii="Calibri" w:eastAsia="Calibri" w:hAnsi="Calibri" w:cs="Times New Roman"/>
          <w:kern w:val="0"/>
          <w14:ligatures w14:val="none"/>
        </w:rPr>
        <w:t xml:space="preserve">  </w:t>
      </w:r>
    </w:p>
    <w:p w14:paraId="591C85AC" w14:textId="77777777" w:rsidR="007457CD" w:rsidRPr="00E40098" w:rsidRDefault="007457CD" w:rsidP="007457CD">
      <w:pPr>
        <w:ind w:left="1440" w:firstLine="720"/>
        <w:rPr>
          <w:rFonts w:ascii="Calibri" w:eastAsia="Calibri" w:hAnsi="Calibri" w:cs="Times New Roman"/>
          <w:kern w:val="0"/>
          <w14:ligatures w14:val="none"/>
        </w:rPr>
      </w:pPr>
      <w:r w:rsidRPr="00E40098">
        <w:rPr>
          <w:rFonts w:ascii="Calibri" w:eastAsia="Calibri" w:hAnsi="Calibri" w:cs="Times New Roman"/>
          <w:kern w:val="0"/>
          <w14:ligatures w14:val="none"/>
        </w:rPr>
        <w:t xml:space="preserve">                       MEETING MINUTES</w:t>
      </w:r>
    </w:p>
    <w:p w14:paraId="3640FBD0" w14:textId="77777777" w:rsidR="007457CD" w:rsidRPr="00E40098" w:rsidRDefault="007457CD" w:rsidP="007457CD">
      <w:pPr>
        <w:ind w:left="1440" w:firstLine="720"/>
        <w:rPr>
          <w:rFonts w:ascii="Calibri" w:eastAsia="Calibri" w:hAnsi="Calibri" w:cs="Times New Roman"/>
          <w:kern w:val="0"/>
          <w14:ligatures w14:val="none"/>
        </w:rPr>
      </w:pPr>
      <w:r w:rsidRPr="00E40098">
        <w:rPr>
          <w:rFonts w:ascii="Calibri" w:eastAsia="Calibri" w:hAnsi="Calibri" w:cs="Times New Roman"/>
          <w:kern w:val="0"/>
          <w14:ligatures w14:val="none"/>
        </w:rPr>
        <w:t xml:space="preserve">         Cleveland Suburban Hockey League</w:t>
      </w:r>
    </w:p>
    <w:p w14:paraId="76093CB7" w14:textId="4C8C1A69" w:rsidR="007457CD" w:rsidRPr="00E40098" w:rsidRDefault="007457CD" w:rsidP="007457CD">
      <w:pPr>
        <w:ind w:left="1440" w:firstLine="720"/>
        <w:rPr>
          <w:rFonts w:ascii="Calibri" w:eastAsia="Calibri" w:hAnsi="Calibri" w:cs="Times New Roman"/>
          <w:kern w:val="0"/>
          <w14:ligatures w14:val="none"/>
        </w:rPr>
      </w:pPr>
      <w:r w:rsidRPr="00E40098">
        <w:rPr>
          <w:rFonts w:ascii="Calibri" w:eastAsia="Calibri" w:hAnsi="Calibri" w:cs="Times New Roman"/>
          <w:kern w:val="0"/>
          <w14:ligatures w14:val="none"/>
        </w:rPr>
        <w:t xml:space="preserve"> General League Meeting</w:t>
      </w:r>
      <w:r>
        <w:rPr>
          <w:rFonts w:ascii="Calibri" w:eastAsia="Calibri" w:hAnsi="Calibri" w:cs="Times New Roman"/>
          <w:kern w:val="0"/>
          <w14:ligatures w14:val="none"/>
        </w:rPr>
        <w:t xml:space="preserve"> February </w:t>
      </w:r>
      <w:r>
        <w:rPr>
          <w:rFonts w:ascii="Calibri" w:eastAsia="Calibri" w:hAnsi="Calibri" w:cs="Times New Roman"/>
          <w:kern w:val="0"/>
          <w14:ligatures w14:val="none"/>
        </w:rPr>
        <w:t>4,</w:t>
      </w:r>
      <w:r>
        <w:rPr>
          <w:rFonts w:ascii="Calibri" w:eastAsia="Calibri" w:hAnsi="Calibri" w:cs="Times New Roman"/>
          <w:kern w:val="0"/>
          <w14:ligatures w14:val="none"/>
        </w:rPr>
        <w:t xml:space="preserve"> 202</w:t>
      </w:r>
      <w:r>
        <w:rPr>
          <w:rFonts w:ascii="Calibri" w:eastAsia="Calibri" w:hAnsi="Calibri" w:cs="Times New Roman"/>
          <w:kern w:val="0"/>
          <w14:ligatures w14:val="none"/>
        </w:rPr>
        <w:t>5</w:t>
      </w:r>
    </w:p>
    <w:p w14:paraId="5B6B36BC" w14:textId="77777777" w:rsidR="007457CD" w:rsidRPr="00E40098" w:rsidRDefault="007457CD" w:rsidP="007457CD">
      <w:pPr>
        <w:ind w:left="2160"/>
        <w:rPr>
          <w:rFonts w:ascii="Calibri" w:eastAsia="Calibri" w:hAnsi="Calibri" w:cs="Times New Roman"/>
          <w:kern w:val="0"/>
          <w14:ligatures w14:val="none"/>
        </w:rPr>
      </w:pPr>
      <w:r w:rsidRPr="00E40098">
        <w:rPr>
          <w:rFonts w:ascii="Calibri" w:eastAsia="Calibri" w:hAnsi="Calibri" w:cs="Times New Roman"/>
          <w:kern w:val="0"/>
          <w14:ligatures w14:val="none"/>
        </w:rPr>
        <w:t xml:space="preserve">                                Via Zoom</w:t>
      </w:r>
    </w:p>
    <w:p w14:paraId="3B1FA6AF" w14:textId="77777777" w:rsidR="007457CD" w:rsidRPr="00E40098" w:rsidRDefault="007457CD" w:rsidP="007457CD">
      <w:pPr>
        <w:ind w:left="2160"/>
        <w:rPr>
          <w:rFonts w:ascii="Calibri" w:eastAsia="Calibri" w:hAnsi="Calibri" w:cs="Times New Roman"/>
          <w:kern w:val="0"/>
          <w14:ligatures w14:val="none"/>
        </w:rPr>
      </w:pPr>
    </w:p>
    <w:p w14:paraId="484A5FFD" w14:textId="0666B3F7" w:rsidR="007457CD" w:rsidRPr="00E40098" w:rsidRDefault="007457CD" w:rsidP="007457CD">
      <w:pPr>
        <w:rPr>
          <w:rFonts w:ascii="Calibri" w:eastAsia="Calibri" w:hAnsi="Calibri" w:cs="Times New Roman"/>
          <w:kern w:val="0"/>
          <w14:ligatures w14:val="none"/>
        </w:rPr>
      </w:pPr>
      <w:r w:rsidRPr="00E40098">
        <w:rPr>
          <w:rFonts w:ascii="Calibri" w:eastAsia="Calibri" w:hAnsi="Calibri" w:cs="Times New Roman"/>
          <w:kern w:val="0"/>
          <w14:ligatures w14:val="none"/>
        </w:rPr>
        <w:t xml:space="preserve">ATTENDING PROGRAMS: Brooklyn, Canton-Akron, </w:t>
      </w:r>
      <w:r>
        <w:rPr>
          <w:rFonts w:ascii="Calibri" w:eastAsia="Calibri" w:hAnsi="Calibri" w:cs="Times New Roman"/>
          <w:kern w:val="0"/>
          <w14:ligatures w14:val="none"/>
        </w:rPr>
        <w:t xml:space="preserve">Cleveland Heights, </w:t>
      </w:r>
      <w:r w:rsidRPr="00E40098">
        <w:rPr>
          <w:rFonts w:ascii="Calibri" w:eastAsia="Calibri" w:hAnsi="Calibri" w:cs="Times New Roman"/>
          <w:kern w:val="0"/>
          <w14:ligatures w14:val="none"/>
        </w:rPr>
        <w:t xml:space="preserve">Elyria, Fremont, Garfield Heights, </w:t>
      </w:r>
      <w:r>
        <w:rPr>
          <w:rFonts w:ascii="Calibri" w:eastAsia="Calibri" w:hAnsi="Calibri" w:cs="Times New Roman"/>
          <w:kern w:val="0"/>
          <w14:ligatures w14:val="none"/>
        </w:rPr>
        <w:t xml:space="preserve">Geauga, </w:t>
      </w:r>
      <w:r w:rsidRPr="00E40098">
        <w:rPr>
          <w:rFonts w:ascii="Calibri" w:eastAsia="Calibri" w:hAnsi="Calibri" w:cs="Times New Roman"/>
          <w:kern w:val="0"/>
          <w14:ligatures w14:val="none"/>
        </w:rPr>
        <w:t xml:space="preserve">Gilmour, Kent, </w:t>
      </w:r>
      <w:r>
        <w:rPr>
          <w:rFonts w:ascii="Calibri" w:eastAsia="Calibri" w:hAnsi="Calibri" w:cs="Times New Roman"/>
          <w:kern w:val="0"/>
          <w14:ligatures w14:val="none"/>
        </w:rPr>
        <w:t xml:space="preserve">Lake Erie Panthers, </w:t>
      </w:r>
      <w:r w:rsidRPr="00E40098">
        <w:rPr>
          <w:rFonts w:ascii="Calibri" w:eastAsia="Calibri" w:hAnsi="Calibri" w:cs="Times New Roman"/>
          <w:kern w:val="0"/>
          <w14:ligatures w14:val="none"/>
        </w:rPr>
        <w:t>Mentor, North Olmsted, Parma, Rocky River, Shaker Heights, Strongsville,</w:t>
      </w:r>
      <w:r>
        <w:rPr>
          <w:rFonts w:ascii="Calibri" w:eastAsia="Calibri" w:hAnsi="Calibri" w:cs="Times New Roman"/>
          <w:kern w:val="0"/>
          <w14:ligatures w14:val="none"/>
        </w:rPr>
        <w:t xml:space="preserve"> Tri-County, Winterhurst, Wooster .</w:t>
      </w:r>
      <w:r w:rsidRPr="00E40098">
        <w:rPr>
          <w:rFonts w:ascii="Calibri" w:eastAsia="Calibri" w:hAnsi="Calibri" w:cs="Times New Roman"/>
          <w:kern w:val="0"/>
          <w14:ligatures w14:val="none"/>
        </w:rPr>
        <w:t xml:space="preserve">                                                                                                                                                                                                                                                                                                                                                                                                                                                                            CSHL BOARD OF </w:t>
      </w:r>
      <w:r w:rsidRPr="00E40098">
        <w:rPr>
          <w:rFonts w:ascii="Calibri" w:eastAsia="Calibri" w:hAnsi="Calibri" w:cs="Times New Roman"/>
          <w:kern w:val="0"/>
          <w14:ligatures w14:val="none"/>
        </w:rPr>
        <w:t>DIRECTORS:</w:t>
      </w:r>
      <w:r w:rsidRPr="00E40098">
        <w:rPr>
          <w:rFonts w:ascii="Calibri" w:eastAsia="Calibri" w:hAnsi="Calibri" w:cs="Times New Roman"/>
          <w:kern w:val="0"/>
          <w14:ligatures w14:val="none"/>
        </w:rPr>
        <w:t xml:space="preserve"> </w:t>
      </w:r>
      <w:r>
        <w:rPr>
          <w:rFonts w:ascii="Calibri" w:eastAsia="Calibri" w:hAnsi="Calibri" w:cs="Times New Roman"/>
          <w:kern w:val="0"/>
          <w14:ligatures w14:val="none"/>
        </w:rPr>
        <w:t xml:space="preserve">Komma, </w:t>
      </w:r>
      <w:r w:rsidRPr="00E40098">
        <w:rPr>
          <w:rFonts w:ascii="Calibri" w:eastAsia="Calibri" w:hAnsi="Calibri" w:cs="Times New Roman"/>
          <w:kern w:val="0"/>
          <w14:ligatures w14:val="none"/>
        </w:rPr>
        <w:t xml:space="preserve">O’Shaughnessy, </w:t>
      </w:r>
      <w:r>
        <w:rPr>
          <w:rFonts w:ascii="Calibri" w:eastAsia="Calibri" w:hAnsi="Calibri" w:cs="Times New Roman"/>
          <w:kern w:val="0"/>
          <w14:ligatures w14:val="none"/>
        </w:rPr>
        <w:t xml:space="preserve">Radosevic, </w:t>
      </w:r>
      <w:r w:rsidRPr="00E40098">
        <w:rPr>
          <w:rFonts w:ascii="Calibri" w:eastAsia="Calibri" w:hAnsi="Calibri" w:cs="Times New Roman"/>
          <w:kern w:val="0"/>
          <w14:ligatures w14:val="none"/>
        </w:rPr>
        <w:t xml:space="preserve">Rice, Shenk, Smith, Stojak   </w:t>
      </w:r>
    </w:p>
    <w:p w14:paraId="685153A2" w14:textId="77777777" w:rsidR="007457CD" w:rsidRDefault="007457CD" w:rsidP="007457CD">
      <w:pPr>
        <w:rPr>
          <w:rFonts w:ascii="Calibri" w:eastAsia="Calibri" w:hAnsi="Calibri" w:cs="Times New Roman"/>
          <w:kern w:val="0"/>
          <w14:ligatures w14:val="none"/>
        </w:rPr>
      </w:pPr>
      <w:r w:rsidRPr="00E40098">
        <w:rPr>
          <w:rFonts w:ascii="Calibri" w:eastAsia="Calibri" w:hAnsi="Calibri" w:cs="Times New Roman"/>
          <w:kern w:val="0"/>
          <w14:ligatures w14:val="none"/>
        </w:rPr>
        <w:t xml:space="preserve">Goetz </w:t>
      </w:r>
    </w:p>
    <w:p w14:paraId="5F6FFED1" w14:textId="21D6DE1F" w:rsidR="007457CD" w:rsidRDefault="007457CD" w:rsidP="007457CD">
      <w:pPr>
        <w:rPr>
          <w:rFonts w:ascii="Calibri" w:eastAsia="Calibri" w:hAnsi="Calibri" w:cs="Times New Roman"/>
          <w:kern w:val="0"/>
          <w14:ligatures w14:val="none"/>
        </w:rPr>
      </w:pPr>
      <w:r>
        <w:rPr>
          <w:rFonts w:ascii="Calibri" w:eastAsia="Calibri" w:hAnsi="Calibri" w:cs="Times New Roman"/>
          <w:kern w:val="0"/>
          <w14:ligatures w14:val="none"/>
        </w:rPr>
        <w:t>MidAM: Fievet</w:t>
      </w:r>
    </w:p>
    <w:p w14:paraId="668F8039" w14:textId="25382144" w:rsidR="007457CD" w:rsidRDefault="007457CD" w:rsidP="007457CD">
      <w:pPr>
        <w:rPr>
          <w:rFonts w:ascii="Calibri" w:eastAsia="Calibri" w:hAnsi="Calibri" w:cs="Times New Roman"/>
          <w:kern w:val="0"/>
          <w14:ligatures w14:val="none"/>
        </w:rPr>
      </w:pPr>
    </w:p>
    <w:p w14:paraId="3F5E9076" w14:textId="501B1EBF" w:rsidR="007457CD" w:rsidRDefault="007457CD" w:rsidP="007457CD">
      <w:pPr>
        <w:rPr>
          <w:rFonts w:ascii="Calibri" w:eastAsia="Calibri" w:hAnsi="Calibri" w:cs="Times New Roman"/>
          <w:kern w:val="0"/>
          <w14:ligatures w14:val="none"/>
        </w:rPr>
      </w:pPr>
      <w:r>
        <w:rPr>
          <w:rFonts w:ascii="Calibri" w:eastAsia="Calibri" w:hAnsi="Calibri" w:cs="Times New Roman"/>
          <w:kern w:val="0"/>
          <w14:ligatures w14:val="none"/>
        </w:rPr>
        <w:t>Actions:</w:t>
      </w:r>
    </w:p>
    <w:p w14:paraId="6D7606C6" w14:textId="77777777" w:rsidR="007457CD" w:rsidRDefault="007457CD" w:rsidP="007457CD">
      <w:pPr>
        <w:rPr>
          <w:rFonts w:ascii="Calibri" w:eastAsia="Calibri" w:hAnsi="Calibri" w:cs="Times New Roman"/>
          <w:kern w:val="0"/>
          <w14:ligatures w14:val="none"/>
        </w:rPr>
      </w:pPr>
    </w:p>
    <w:p w14:paraId="4A222A7D" w14:textId="2A513195" w:rsidR="007457CD" w:rsidRPr="007457CD" w:rsidRDefault="007457CD" w:rsidP="007457CD">
      <w:pPr>
        <w:rPr>
          <w:rFonts w:ascii="Calibri" w:eastAsia="Calibri" w:hAnsi="Calibri" w:cs="Times New Roman"/>
          <w:kern w:val="0"/>
          <w14:ligatures w14:val="none"/>
        </w:rPr>
      </w:pPr>
      <w:r w:rsidRPr="007457CD">
        <w:rPr>
          <w:rFonts w:ascii="Calibri" w:eastAsia="Calibri" w:hAnsi="Calibri" w:cs="Times New Roman"/>
          <w:kern w:val="0"/>
          <w14:ligatures w14:val="none"/>
        </w:rPr>
        <w:t xml:space="preserve">Review and approval of minutes from the CSHL GLM October </w:t>
      </w:r>
      <w:r>
        <w:rPr>
          <w:rFonts w:ascii="Calibri" w:eastAsia="Calibri" w:hAnsi="Calibri" w:cs="Times New Roman"/>
          <w:kern w:val="0"/>
          <w14:ligatures w14:val="none"/>
        </w:rPr>
        <w:t>30</w:t>
      </w:r>
      <w:r w:rsidRPr="007457CD">
        <w:rPr>
          <w:rFonts w:ascii="Calibri" w:eastAsia="Calibri" w:hAnsi="Calibri" w:cs="Times New Roman"/>
          <w:kern w:val="0"/>
          <w14:ligatures w14:val="none"/>
        </w:rPr>
        <w:t>, 202</w:t>
      </w:r>
      <w:r>
        <w:rPr>
          <w:rFonts w:ascii="Calibri" w:eastAsia="Calibri" w:hAnsi="Calibri" w:cs="Times New Roman"/>
          <w:kern w:val="0"/>
          <w14:ligatures w14:val="none"/>
        </w:rPr>
        <w:t>4</w:t>
      </w:r>
      <w:r w:rsidRPr="007457CD">
        <w:rPr>
          <w:rFonts w:ascii="Calibri" w:eastAsia="Calibri" w:hAnsi="Calibri" w:cs="Times New Roman"/>
          <w:kern w:val="0"/>
          <w14:ligatures w14:val="none"/>
        </w:rPr>
        <w:t xml:space="preserve">.  Motion to approve minutes offered by </w:t>
      </w:r>
      <w:r>
        <w:rPr>
          <w:rFonts w:ascii="Calibri" w:eastAsia="Calibri" w:hAnsi="Calibri" w:cs="Times New Roman"/>
          <w:kern w:val="0"/>
          <w14:ligatures w14:val="none"/>
        </w:rPr>
        <w:t>Garfield Heights</w:t>
      </w:r>
      <w:r w:rsidRPr="007457CD">
        <w:rPr>
          <w:rFonts w:ascii="Calibri" w:eastAsia="Calibri" w:hAnsi="Calibri" w:cs="Times New Roman"/>
          <w:kern w:val="0"/>
          <w14:ligatures w14:val="none"/>
        </w:rPr>
        <w:t xml:space="preserve"> seconded by Parma. Minutes approved.</w:t>
      </w:r>
    </w:p>
    <w:p w14:paraId="1743576F" w14:textId="7F645B0F" w:rsidR="007457CD" w:rsidRPr="007457CD" w:rsidRDefault="007457CD" w:rsidP="007457CD">
      <w:pPr>
        <w:rPr>
          <w:rFonts w:ascii="Calibri" w:eastAsia="Calibri" w:hAnsi="Calibri" w:cs="Times New Roman"/>
          <w:kern w:val="0"/>
          <w14:ligatures w14:val="none"/>
        </w:rPr>
      </w:pPr>
    </w:p>
    <w:p w14:paraId="7AC47A50" w14:textId="4F4082EE" w:rsidR="007457CD" w:rsidRPr="007457CD" w:rsidRDefault="007457CD" w:rsidP="007457CD">
      <w:pPr>
        <w:rPr>
          <w:rFonts w:ascii="Calibri" w:eastAsia="Calibri" w:hAnsi="Calibri" w:cs="Times New Roman"/>
          <w:kern w:val="0"/>
          <w14:ligatures w14:val="none"/>
        </w:rPr>
      </w:pPr>
      <w:r>
        <w:rPr>
          <w:rFonts w:ascii="Calibri" w:eastAsia="Calibri" w:hAnsi="Calibri" w:cs="Times New Roman"/>
          <w:kern w:val="0"/>
          <w14:ligatures w14:val="none"/>
        </w:rPr>
        <w:t>CSHL Commissioner provided an update from the January USA Hockey Winter meetings. Discussed new playing rules book for next season and the “Green Armband” program identifying new on-ice officials. CSHL will make the arm bands available beginning 2025-26 pre-season.</w:t>
      </w:r>
    </w:p>
    <w:p w14:paraId="209BBAA0" w14:textId="77777777" w:rsidR="007457CD" w:rsidRPr="007457CD" w:rsidRDefault="007457CD" w:rsidP="007457CD">
      <w:pPr>
        <w:rPr>
          <w:rFonts w:ascii="Calibri" w:eastAsia="Calibri" w:hAnsi="Calibri" w:cs="Times New Roman"/>
          <w:kern w:val="0"/>
          <w14:ligatures w14:val="none"/>
        </w:rPr>
      </w:pPr>
    </w:p>
    <w:p w14:paraId="11535183" w14:textId="459D7AE1" w:rsidR="007457CD" w:rsidRPr="007457CD" w:rsidRDefault="007457CD" w:rsidP="007457CD">
      <w:pPr>
        <w:rPr>
          <w:rFonts w:ascii="Calibri" w:eastAsia="Calibri" w:hAnsi="Calibri" w:cs="Times New Roman"/>
          <w:b/>
          <w:kern w:val="0"/>
          <w14:ligatures w14:val="none"/>
        </w:rPr>
      </w:pPr>
      <w:r w:rsidRPr="007457CD">
        <w:rPr>
          <w:rFonts w:ascii="Calibri" w:eastAsia="Calibri" w:hAnsi="Calibri" w:cs="Times New Roman"/>
          <w:kern w:val="0"/>
          <w14:ligatures w14:val="none"/>
        </w:rPr>
        <w:t>Monsters Update</w:t>
      </w:r>
      <w:r w:rsidR="00A908DC">
        <w:rPr>
          <w:rFonts w:ascii="Calibri" w:eastAsia="Calibri" w:hAnsi="Calibri" w:cs="Times New Roman"/>
          <w:kern w:val="0"/>
          <w14:ligatures w14:val="none"/>
        </w:rPr>
        <w:t>: March 29 will be CSHL Champions Night at the Monsters game.</w:t>
      </w:r>
    </w:p>
    <w:p w14:paraId="446AC9B5" w14:textId="77777777" w:rsidR="007457CD" w:rsidRPr="007457CD" w:rsidRDefault="007457CD" w:rsidP="007457CD">
      <w:pPr>
        <w:rPr>
          <w:rFonts w:ascii="Calibri" w:eastAsia="Calibri" w:hAnsi="Calibri" w:cs="Times New Roman"/>
          <w:b/>
          <w:kern w:val="0"/>
          <w14:ligatures w14:val="none"/>
        </w:rPr>
      </w:pPr>
    </w:p>
    <w:p w14:paraId="5D942F97" w14:textId="07987572" w:rsidR="007457CD" w:rsidRDefault="00A908DC" w:rsidP="007457CD">
      <w:pPr>
        <w:rPr>
          <w:rFonts w:ascii="Calibri" w:eastAsia="Calibri" w:hAnsi="Calibri" w:cs="Times New Roman"/>
          <w:bCs/>
          <w:kern w:val="0"/>
          <w14:ligatures w14:val="none"/>
        </w:rPr>
      </w:pPr>
      <w:r>
        <w:rPr>
          <w:rFonts w:ascii="Calibri" w:eastAsia="Calibri" w:hAnsi="Calibri" w:cs="Times New Roman"/>
          <w:bCs/>
          <w:kern w:val="0"/>
          <w14:ligatures w14:val="none"/>
        </w:rPr>
        <w:t>CSHL Playoffs Chairman Nick Komma provided a playoffs update. The semi-finals and finals will be at</w:t>
      </w:r>
      <w:r w:rsidR="007457CD" w:rsidRPr="007457CD">
        <w:rPr>
          <w:rFonts w:ascii="Calibri" w:eastAsia="Calibri" w:hAnsi="Calibri" w:cs="Times New Roman"/>
          <w:bCs/>
          <w:kern w:val="0"/>
          <w14:ligatures w14:val="none"/>
        </w:rPr>
        <w:t xml:space="preserve"> BAM Arena</w:t>
      </w:r>
      <w:r>
        <w:rPr>
          <w:rFonts w:ascii="Calibri" w:eastAsia="Calibri" w:hAnsi="Calibri" w:cs="Times New Roman"/>
          <w:b/>
          <w:kern w:val="0"/>
          <w14:ligatures w14:val="none"/>
        </w:rPr>
        <w:t xml:space="preserve"> </w:t>
      </w:r>
      <w:r w:rsidRPr="00A908DC">
        <w:rPr>
          <w:rFonts w:ascii="Calibri" w:eastAsia="Calibri" w:hAnsi="Calibri" w:cs="Times New Roman"/>
          <w:bCs/>
          <w:kern w:val="0"/>
          <w14:ligatures w14:val="none"/>
        </w:rPr>
        <w:t xml:space="preserve">on </w:t>
      </w:r>
      <w:r w:rsidR="007457CD" w:rsidRPr="007457CD">
        <w:rPr>
          <w:rFonts w:ascii="Calibri" w:eastAsia="Calibri" w:hAnsi="Calibri" w:cs="Times New Roman"/>
          <w:bCs/>
          <w:kern w:val="0"/>
          <w14:ligatures w14:val="none"/>
        </w:rPr>
        <w:t xml:space="preserve">February 22 </w:t>
      </w:r>
      <w:r>
        <w:rPr>
          <w:rFonts w:ascii="Calibri" w:eastAsia="Calibri" w:hAnsi="Calibri" w:cs="Times New Roman"/>
          <w:bCs/>
          <w:kern w:val="0"/>
          <w14:ligatures w14:val="none"/>
        </w:rPr>
        <w:t xml:space="preserve">- </w:t>
      </w:r>
      <w:r w:rsidR="007457CD" w:rsidRPr="007457CD">
        <w:rPr>
          <w:rFonts w:ascii="Calibri" w:eastAsia="Calibri" w:hAnsi="Calibri" w:cs="Times New Roman"/>
          <w:bCs/>
          <w:kern w:val="0"/>
          <w14:ligatures w14:val="none"/>
        </w:rPr>
        <w:t>23, 2025</w:t>
      </w:r>
      <w:r>
        <w:rPr>
          <w:rFonts w:ascii="Calibri" w:eastAsia="Calibri" w:hAnsi="Calibri" w:cs="Times New Roman"/>
          <w:bCs/>
          <w:kern w:val="0"/>
          <w14:ligatures w14:val="none"/>
        </w:rPr>
        <w:t>. The finals are March 1-2, 2025. The change in the CSHL Finals dates were confirmed. Playoff bound coaches must submit the CSHL Playoffs Eligibility Form.</w:t>
      </w:r>
      <w:r>
        <w:rPr>
          <w:rFonts w:ascii="Calibri" w:eastAsia="Calibri" w:hAnsi="Calibri" w:cs="Times New Roman"/>
          <w:b/>
          <w:kern w:val="0"/>
          <w14:ligatures w14:val="none"/>
        </w:rPr>
        <w:t xml:space="preserve"> </w:t>
      </w:r>
      <w:r>
        <w:rPr>
          <w:rFonts w:ascii="Calibri" w:eastAsia="Calibri" w:hAnsi="Calibri" w:cs="Times New Roman"/>
          <w:bCs/>
          <w:kern w:val="0"/>
          <w14:ligatures w14:val="none"/>
        </w:rPr>
        <w:t>A pre-playoffs coaches meeting via Zoom will be held again this year. This proved to be helpful last season. On-site team responsibilities were discussed.</w:t>
      </w:r>
    </w:p>
    <w:p w14:paraId="323E108F" w14:textId="77777777" w:rsidR="00A908DC" w:rsidRDefault="00A908DC" w:rsidP="007457CD">
      <w:pPr>
        <w:rPr>
          <w:rFonts w:ascii="Calibri" w:eastAsia="Calibri" w:hAnsi="Calibri" w:cs="Times New Roman"/>
          <w:bCs/>
          <w:kern w:val="0"/>
          <w14:ligatures w14:val="none"/>
        </w:rPr>
      </w:pPr>
    </w:p>
    <w:p w14:paraId="413AB77D" w14:textId="2ADC782A" w:rsidR="00A908DC" w:rsidRPr="007457CD" w:rsidRDefault="00A908DC" w:rsidP="007457CD">
      <w:pPr>
        <w:rPr>
          <w:rFonts w:ascii="Calibri" w:eastAsia="Calibri" w:hAnsi="Calibri" w:cs="Times New Roman"/>
          <w:bCs/>
          <w:kern w:val="0"/>
          <w14:ligatures w14:val="none"/>
        </w:rPr>
      </w:pPr>
      <w:r>
        <w:rPr>
          <w:rFonts w:ascii="Calibri" w:eastAsia="Calibri" w:hAnsi="Calibri" w:cs="Times New Roman"/>
          <w:bCs/>
          <w:kern w:val="0"/>
          <w14:ligatures w14:val="none"/>
        </w:rPr>
        <w:t>John Stojak pr</w:t>
      </w:r>
      <w:r w:rsidR="00072F3A">
        <w:rPr>
          <w:rFonts w:ascii="Calibri" w:eastAsia="Calibri" w:hAnsi="Calibri" w:cs="Times New Roman"/>
          <w:bCs/>
          <w:kern w:val="0"/>
          <w14:ligatures w14:val="none"/>
        </w:rPr>
        <w:t>ovided updates for the NCHSHL playoffs, Buckeye Cup and USA Nationals Girls Tier II tournament. All those events will be held at BAM Arena. The national event will also host games in Mentor. Stojak requested volunteers to assist with the national tournament.</w:t>
      </w:r>
    </w:p>
    <w:p w14:paraId="18F29E1B" w14:textId="77777777" w:rsidR="007457CD" w:rsidRPr="007457CD" w:rsidRDefault="007457CD" w:rsidP="007457CD">
      <w:pPr>
        <w:rPr>
          <w:rFonts w:ascii="Calibri" w:eastAsia="Calibri" w:hAnsi="Calibri" w:cs="Times New Roman"/>
          <w:bCs/>
          <w:kern w:val="0"/>
          <w14:ligatures w14:val="none"/>
        </w:rPr>
      </w:pPr>
    </w:p>
    <w:p w14:paraId="54B3B709" w14:textId="77777777" w:rsidR="00072F3A" w:rsidRDefault="00072F3A" w:rsidP="00072F3A">
      <w:pPr>
        <w:rPr>
          <w:rFonts w:ascii="Calibri" w:eastAsia="Calibri" w:hAnsi="Calibri" w:cs="Times New Roman"/>
          <w:bCs/>
          <w:kern w:val="0"/>
          <w14:ligatures w14:val="none"/>
        </w:rPr>
      </w:pPr>
      <w:r w:rsidRPr="00072F3A">
        <w:rPr>
          <w:rFonts w:ascii="Calibri" w:eastAsia="Calibri" w:hAnsi="Calibri" w:cs="Times New Roman"/>
          <w:bCs/>
          <w:kern w:val="0"/>
          <w14:ligatures w14:val="none"/>
        </w:rPr>
        <w:t>New business</w:t>
      </w:r>
      <w:r>
        <w:rPr>
          <w:rFonts w:ascii="Calibri" w:eastAsia="Calibri" w:hAnsi="Calibri" w:cs="Times New Roman"/>
          <w:bCs/>
          <w:kern w:val="0"/>
          <w14:ligatures w14:val="none"/>
        </w:rPr>
        <w:t xml:space="preserve">: There was discussion of a recent incident regarding a CSHL coach at an out-of-state tournament. Concern was expressed regarding social media posts by CSHL parents. </w:t>
      </w:r>
    </w:p>
    <w:p w14:paraId="42D61BC9" w14:textId="77777777" w:rsidR="00072F3A" w:rsidRDefault="00072F3A" w:rsidP="00072F3A">
      <w:pPr>
        <w:rPr>
          <w:rFonts w:ascii="Calibri" w:eastAsia="Calibri" w:hAnsi="Calibri" w:cs="Times New Roman"/>
          <w:bCs/>
          <w:kern w:val="0"/>
          <w14:ligatures w14:val="none"/>
        </w:rPr>
      </w:pPr>
    </w:p>
    <w:p w14:paraId="70A60451" w14:textId="10FB0DC0" w:rsidR="007457CD" w:rsidRPr="007457CD" w:rsidRDefault="007457CD" w:rsidP="007457CD">
      <w:pPr>
        <w:rPr>
          <w:rFonts w:ascii="Calibri" w:eastAsia="Calibri" w:hAnsi="Calibri" w:cs="Times New Roman"/>
          <w:bCs/>
          <w:kern w:val="0"/>
          <w14:ligatures w14:val="none"/>
        </w:rPr>
      </w:pPr>
      <w:r w:rsidRPr="007457CD">
        <w:rPr>
          <w:rFonts w:ascii="Calibri" w:eastAsia="Calibri" w:hAnsi="Calibri" w:cs="Times New Roman"/>
          <w:bCs/>
          <w:kern w:val="0"/>
          <w14:ligatures w14:val="none"/>
        </w:rPr>
        <w:t>Old Business</w:t>
      </w:r>
      <w:r w:rsidR="00072F3A">
        <w:rPr>
          <w:rFonts w:ascii="Calibri" w:eastAsia="Calibri" w:hAnsi="Calibri" w:cs="Times New Roman"/>
          <w:bCs/>
          <w:kern w:val="0"/>
          <w14:ligatures w14:val="none"/>
        </w:rPr>
        <w:t xml:space="preserve">: </w:t>
      </w:r>
      <w:r w:rsidRPr="007457CD">
        <w:rPr>
          <w:rFonts w:ascii="Calibri" w:eastAsia="Calibri" w:hAnsi="Calibri" w:cs="Times New Roman"/>
          <w:bCs/>
          <w:kern w:val="0"/>
          <w14:ligatures w14:val="none"/>
        </w:rPr>
        <w:t>Annual Meeting date S</w:t>
      </w:r>
      <w:r w:rsidR="00072F3A">
        <w:rPr>
          <w:rFonts w:ascii="Calibri" w:eastAsia="Calibri" w:hAnsi="Calibri" w:cs="Times New Roman"/>
          <w:bCs/>
          <w:kern w:val="0"/>
          <w14:ligatures w14:val="none"/>
        </w:rPr>
        <w:t>aturday, May 10, 2025, at The Foundry in Cleveland. Reminder that among the agenda items will be CSHL Board of Directors elections and review of proposed changes to CSHL Standing Rules</w:t>
      </w:r>
    </w:p>
    <w:p w14:paraId="2C0099CD" w14:textId="610AB4DF" w:rsidR="007457CD" w:rsidRPr="007457CD" w:rsidRDefault="007457CD" w:rsidP="007457CD">
      <w:pPr>
        <w:rPr>
          <w:rFonts w:ascii="Calibri" w:eastAsia="Calibri" w:hAnsi="Calibri" w:cs="Times New Roman"/>
          <w:bCs/>
          <w:kern w:val="0"/>
          <w14:ligatures w14:val="none"/>
        </w:rPr>
      </w:pPr>
    </w:p>
    <w:p w14:paraId="1656761E" w14:textId="17145547" w:rsidR="007457CD" w:rsidRPr="007457CD" w:rsidRDefault="00072F3A" w:rsidP="00072F3A">
      <w:pPr>
        <w:rPr>
          <w:rFonts w:ascii="Calibri" w:eastAsia="Calibri" w:hAnsi="Calibri" w:cs="Times New Roman"/>
          <w:bCs/>
          <w:kern w:val="0"/>
          <w14:ligatures w14:val="none"/>
        </w:rPr>
      </w:pPr>
      <w:r>
        <w:rPr>
          <w:rFonts w:ascii="Calibri" w:eastAsia="Calibri" w:hAnsi="Calibri" w:cs="Times New Roman"/>
          <w:bCs/>
          <w:kern w:val="0"/>
          <w14:ligatures w14:val="none"/>
        </w:rPr>
        <w:t>Meeting adjourned at 8:07 p.m.</w:t>
      </w:r>
    </w:p>
    <w:p w14:paraId="6472F08C" w14:textId="77777777" w:rsidR="007457CD" w:rsidRDefault="007457CD" w:rsidP="007457CD">
      <w:pPr>
        <w:rPr>
          <w:rFonts w:ascii="Calibri" w:eastAsia="Calibri" w:hAnsi="Calibri" w:cs="Times New Roman"/>
          <w:kern w:val="0"/>
          <w14:ligatures w14:val="none"/>
        </w:rPr>
      </w:pPr>
    </w:p>
    <w:p w14:paraId="31667297" w14:textId="77777777" w:rsidR="000F5CF4" w:rsidRDefault="000F5CF4"/>
    <w:sectPr w:rsidR="000F5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F6DD5"/>
    <w:multiLevelType w:val="hybridMultilevel"/>
    <w:tmpl w:val="D8D2AA50"/>
    <w:lvl w:ilvl="0" w:tplc="5F12A144">
      <w:start w:val="1"/>
      <w:numFmt w:val="decimal"/>
      <w:lvlText w:val="%1."/>
      <w:lvlJc w:val="left"/>
      <w:pPr>
        <w:ind w:left="63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27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CD"/>
    <w:rsid w:val="00072F3A"/>
    <w:rsid w:val="000D15E4"/>
    <w:rsid w:val="000F5CF4"/>
    <w:rsid w:val="0030562A"/>
    <w:rsid w:val="00470C70"/>
    <w:rsid w:val="006D5DBB"/>
    <w:rsid w:val="007457CD"/>
    <w:rsid w:val="009F70C0"/>
    <w:rsid w:val="00A908DC"/>
    <w:rsid w:val="00AF48E1"/>
    <w:rsid w:val="00F10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369F8"/>
  <w15:chartTrackingRefBased/>
  <w15:docId w15:val="{87EDE726-EB73-4E24-99B7-DA8328C2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7CD"/>
  </w:style>
  <w:style w:type="paragraph" w:styleId="Heading1">
    <w:name w:val="heading 1"/>
    <w:basedOn w:val="Normal"/>
    <w:next w:val="Normal"/>
    <w:link w:val="Heading1Char"/>
    <w:uiPriority w:val="9"/>
    <w:qFormat/>
    <w:rsid w:val="00745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7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7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7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7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7CD"/>
    <w:rPr>
      <w:rFonts w:eastAsiaTheme="majorEastAsia" w:cstheme="majorBidi"/>
      <w:color w:val="272727" w:themeColor="text1" w:themeTint="D8"/>
    </w:rPr>
  </w:style>
  <w:style w:type="paragraph" w:styleId="Title">
    <w:name w:val="Title"/>
    <w:basedOn w:val="Normal"/>
    <w:next w:val="Normal"/>
    <w:link w:val="TitleChar"/>
    <w:uiPriority w:val="10"/>
    <w:qFormat/>
    <w:rsid w:val="007457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7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7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57CD"/>
    <w:rPr>
      <w:i/>
      <w:iCs/>
      <w:color w:val="404040" w:themeColor="text1" w:themeTint="BF"/>
    </w:rPr>
  </w:style>
  <w:style w:type="paragraph" w:styleId="ListParagraph">
    <w:name w:val="List Paragraph"/>
    <w:basedOn w:val="Normal"/>
    <w:uiPriority w:val="34"/>
    <w:qFormat/>
    <w:rsid w:val="007457CD"/>
    <w:pPr>
      <w:ind w:left="720"/>
      <w:contextualSpacing/>
    </w:pPr>
  </w:style>
  <w:style w:type="character" w:styleId="IntenseEmphasis">
    <w:name w:val="Intense Emphasis"/>
    <w:basedOn w:val="DefaultParagraphFont"/>
    <w:uiPriority w:val="21"/>
    <w:qFormat/>
    <w:rsid w:val="007457CD"/>
    <w:rPr>
      <w:i/>
      <w:iCs/>
      <w:color w:val="0F4761" w:themeColor="accent1" w:themeShade="BF"/>
    </w:rPr>
  </w:style>
  <w:style w:type="paragraph" w:styleId="IntenseQuote">
    <w:name w:val="Intense Quote"/>
    <w:basedOn w:val="Normal"/>
    <w:next w:val="Normal"/>
    <w:link w:val="IntenseQuoteChar"/>
    <w:uiPriority w:val="30"/>
    <w:qFormat/>
    <w:rsid w:val="00745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7CD"/>
    <w:rPr>
      <w:i/>
      <w:iCs/>
      <w:color w:val="0F4761" w:themeColor="accent1" w:themeShade="BF"/>
    </w:rPr>
  </w:style>
  <w:style w:type="character" w:styleId="IntenseReference">
    <w:name w:val="Intense Reference"/>
    <w:basedOn w:val="DefaultParagraphFont"/>
    <w:uiPriority w:val="32"/>
    <w:qFormat/>
    <w:rsid w:val="007457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Smith</dc:creator>
  <cp:keywords/>
  <dc:description/>
  <cp:lastModifiedBy>Jim Smith</cp:lastModifiedBy>
  <cp:revision>1</cp:revision>
  <dcterms:created xsi:type="dcterms:W3CDTF">2025-05-09T01:21:00Z</dcterms:created>
  <dcterms:modified xsi:type="dcterms:W3CDTF">2025-05-09T02:00:00Z</dcterms:modified>
</cp:coreProperties>
</file>