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A5973" w:rsidRDefault="00000000">
      <w:pPr>
        <w:jc w:val="center"/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  <w:u w:val="single"/>
        </w:rPr>
        <w:t>WREATH FUNDRAISING INFORMATION</w:t>
      </w:r>
    </w:p>
    <w:p w14:paraId="00000002" w14:textId="77777777" w:rsidR="00AA5973" w:rsidRDefault="00AA5973">
      <w:pPr>
        <w:jc w:val="center"/>
        <w:rPr>
          <w:rFonts w:ascii="Lora" w:eastAsia="Lora" w:hAnsi="Lora" w:cs="Lora"/>
          <w:b/>
          <w:sz w:val="24"/>
          <w:szCs w:val="24"/>
        </w:rPr>
      </w:pPr>
    </w:p>
    <w:p w14:paraId="00000003" w14:textId="77777777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You should have two forms for this fundraiser.</w:t>
      </w:r>
    </w:p>
    <w:p w14:paraId="00000004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05" w14:textId="1AF1EBB2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  <w:u w:val="single"/>
        </w:rPr>
        <w:t>Form 1 - DAYHA Wreath Order Form</w:t>
      </w:r>
      <w:r>
        <w:rPr>
          <w:rFonts w:ascii="Lora" w:eastAsia="Lora" w:hAnsi="Lora" w:cs="Lora"/>
          <w:b/>
          <w:sz w:val="24"/>
          <w:szCs w:val="24"/>
        </w:rPr>
        <w:t xml:space="preserve"> - This is the tally sheet that you will turn in by email to </w:t>
      </w:r>
      <w:hyperlink r:id="rId4">
        <w:r>
          <w:rPr>
            <w:rFonts w:ascii="Lora" w:eastAsia="Lora" w:hAnsi="Lora" w:cs="Lora"/>
            <w:b/>
            <w:color w:val="1155CC"/>
            <w:sz w:val="24"/>
            <w:szCs w:val="24"/>
            <w:u w:val="single"/>
          </w:rPr>
          <w:t>dayhawreaths@gmail.com</w:t>
        </w:r>
      </w:hyperlink>
      <w:r w:rsidR="00FF431C">
        <w:t xml:space="preserve">, </w:t>
      </w:r>
      <w:r w:rsidR="00FF431C">
        <w:rPr>
          <w:rFonts w:ascii="Lora" w:eastAsia="Lora" w:hAnsi="Lora" w:cs="Lora"/>
          <w:b/>
          <w:sz w:val="24"/>
          <w:szCs w:val="24"/>
        </w:rPr>
        <w:t>and</w:t>
      </w:r>
      <w:r w:rsidR="00FF431C" w:rsidRPr="00FF431C">
        <w:rPr>
          <w:rFonts w:ascii="Lora" w:eastAsia="Lora" w:hAnsi="Lora" w:cs="Lora"/>
          <w:b/>
          <w:sz w:val="24"/>
          <w:szCs w:val="24"/>
        </w:rPr>
        <w:t xml:space="preserve"> cc </w:t>
      </w:r>
      <w:hyperlink r:id="rId5" w:history="1">
        <w:r w:rsidR="00FF431C" w:rsidRPr="00FF431C">
          <w:rPr>
            <w:rStyle w:val="Hyperlink"/>
            <w:rFonts w:ascii="Lora" w:eastAsia="Lora" w:hAnsi="Lora" w:cs="Lora"/>
            <w:b/>
            <w:sz w:val="24"/>
            <w:szCs w:val="24"/>
          </w:rPr>
          <w:t>courtney.olson@gmail.com</w:t>
        </w:r>
      </w:hyperlink>
      <w:r w:rsidR="00FF431C" w:rsidRPr="00FF431C">
        <w:rPr>
          <w:rFonts w:ascii="Lora" w:eastAsia="Lora" w:hAnsi="Lora" w:cs="Lora"/>
          <w:b/>
          <w:sz w:val="24"/>
          <w:szCs w:val="24"/>
        </w:rPr>
        <w:t>.</w:t>
      </w:r>
    </w:p>
    <w:p w14:paraId="00000006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07" w14:textId="77777777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  <w:u w:val="single"/>
        </w:rPr>
        <w:t>Form 2 - Sellers Order Sheet</w:t>
      </w:r>
      <w:r>
        <w:rPr>
          <w:rFonts w:ascii="Lora" w:eastAsia="Lora" w:hAnsi="Lora" w:cs="Lora"/>
          <w:b/>
          <w:sz w:val="24"/>
          <w:szCs w:val="24"/>
        </w:rPr>
        <w:t xml:space="preserve"> - This is the order sheet that you use to keep track of your customer orders. This is for you to keep for your records for delivery.</w:t>
      </w:r>
    </w:p>
    <w:p w14:paraId="00000008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09" w14:textId="40FB33A6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You may start selling any time and turn in your order any time by email. All orders must be turned in by </w:t>
      </w:r>
      <w:r w:rsidR="00FF431C">
        <w:rPr>
          <w:rFonts w:ascii="Lora" w:eastAsia="Lora" w:hAnsi="Lora" w:cs="Lora"/>
          <w:b/>
          <w:sz w:val="24"/>
          <w:szCs w:val="24"/>
        </w:rPr>
        <w:t>Sunday, November 2, 2025</w:t>
      </w:r>
      <w:r>
        <w:rPr>
          <w:rFonts w:ascii="Lora" w:eastAsia="Lora" w:hAnsi="Lora" w:cs="Lora"/>
          <w:b/>
          <w:sz w:val="24"/>
          <w:szCs w:val="24"/>
        </w:rPr>
        <w:t xml:space="preserve">. </w:t>
      </w:r>
      <w:r>
        <w:rPr>
          <w:rFonts w:ascii="Lora" w:eastAsia="Lora" w:hAnsi="Lora" w:cs="Lora"/>
          <w:b/>
          <w:sz w:val="24"/>
          <w:szCs w:val="24"/>
          <w:u w:val="single"/>
        </w:rPr>
        <w:t>Do not include payment with your orders</w:t>
      </w:r>
      <w:r>
        <w:rPr>
          <w:rFonts w:ascii="Lora" w:eastAsia="Lora" w:hAnsi="Lora" w:cs="Lora"/>
          <w:b/>
          <w:sz w:val="24"/>
          <w:szCs w:val="24"/>
        </w:rPr>
        <w:t>. Payment is made at the time of wreath pick up.</w:t>
      </w:r>
    </w:p>
    <w:p w14:paraId="0000000A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0B" w14:textId="0D18C0C6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Skaters earn a $5 credit per item sold. </w:t>
      </w:r>
    </w:p>
    <w:p w14:paraId="0000000C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0D" w14:textId="77777777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All wreaths and garland are made of balsam. The wreaths will have a red bow and pine cones on them.</w:t>
      </w:r>
    </w:p>
    <w:p w14:paraId="0000000E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0F" w14:textId="771548DD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 xml:space="preserve">If you have any questions, please send an email to </w:t>
      </w:r>
      <w:hyperlink r:id="rId6">
        <w:r>
          <w:rPr>
            <w:rFonts w:ascii="Lora" w:eastAsia="Lora" w:hAnsi="Lora" w:cs="Lora"/>
            <w:b/>
            <w:color w:val="1155CC"/>
            <w:sz w:val="24"/>
            <w:szCs w:val="24"/>
            <w:u w:val="single"/>
          </w:rPr>
          <w:t>dayhawreaths@gmail.com</w:t>
        </w:r>
      </w:hyperlink>
      <w:r w:rsidR="00FF431C">
        <w:t xml:space="preserve">, </w:t>
      </w:r>
      <w:r w:rsidR="00FF431C">
        <w:rPr>
          <w:rFonts w:ascii="Lora" w:eastAsia="Lora" w:hAnsi="Lora" w:cs="Lora"/>
          <w:b/>
          <w:sz w:val="24"/>
          <w:szCs w:val="24"/>
        </w:rPr>
        <w:t>and</w:t>
      </w:r>
      <w:r w:rsidR="00FF431C" w:rsidRPr="00FF431C">
        <w:rPr>
          <w:rFonts w:ascii="Lora" w:eastAsia="Lora" w:hAnsi="Lora" w:cs="Lora"/>
          <w:b/>
          <w:sz w:val="24"/>
          <w:szCs w:val="24"/>
        </w:rPr>
        <w:t xml:space="preserve"> cc </w:t>
      </w:r>
      <w:hyperlink r:id="rId7" w:history="1">
        <w:r w:rsidR="00FF431C" w:rsidRPr="00FF431C">
          <w:rPr>
            <w:rStyle w:val="Hyperlink"/>
            <w:rFonts w:ascii="Lora" w:eastAsia="Lora" w:hAnsi="Lora" w:cs="Lora"/>
            <w:b/>
            <w:sz w:val="24"/>
            <w:szCs w:val="24"/>
          </w:rPr>
          <w:t>courtney.olson@gmail.com</w:t>
        </w:r>
      </w:hyperlink>
      <w:r>
        <w:rPr>
          <w:rFonts w:ascii="Lora" w:eastAsia="Lora" w:hAnsi="Lora" w:cs="Lora"/>
          <w:b/>
          <w:sz w:val="24"/>
          <w:szCs w:val="24"/>
        </w:rPr>
        <w:t>. Please add a subject line including ‘wreath’ so it gets passed on and addressed appropriately, and timely.</w:t>
      </w:r>
    </w:p>
    <w:p w14:paraId="00000010" w14:textId="77777777" w:rsidR="00AA5973" w:rsidRDefault="00AA5973">
      <w:pPr>
        <w:rPr>
          <w:rFonts w:ascii="Lora" w:eastAsia="Lora" w:hAnsi="Lora" w:cs="Lora"/>
          <w:b/>
          <w:sz w:val="24"/>
          <w:szCs w:val="24"/>
        </w:rPr>
      </w:pPr>
    </w:p>
    <w:p w14:paraId="00000011" w14:textId="7B9FF542" w:rsidR="00AA5973" w:rsidRDefault="00000000">
      <w:pPr>
        <w:rPr>
          <w:rFonts w:ascii="Lora" w:eastAsia="Lora" w:hAnsi="Lora" w:cs="Lora"/>
          <w:b/>
          <w:sz w:val="24"/>
          <w:szCs w:val="24"/>
          <w:highlight w:val="yellow"/>
        </w:rPr>
      </w:pPr>
      <w:r>
        <w:rPr>
          <w:rFonts w:ascii="Lora" w:eastAsia="Lora" w:hAnsi="Lora" w:cs="Lora"/>
          <w:b/>
          <w:sz w:val="24"/>
          <w:szCs w:val="24"/>
          <w:highlight w:val="yellow"/>
        </w:rPr>
        <w:t xml:space="preserve">Remember: order forms are due by midnight, </w:t>
      </w:r>
      <w:r w:rsidR="00FF431C">
        <w:rPr>
          <w:rFonts w:ascii="Lora" w:eastAsia="Lora" w:hAnsi="Lora" w:cs="Lora"/>
          <w:b/>
          <w:sz w:val="24"/>
          <w:szCs w:val="24"/>
          <w:highlight w:val="yellow"/>
        </w:rPr>
        <w:t>Sunday, November 2nd</w:t>
      </w:r>
      <w:r>
        <w:rPr>
          <w:rFonts w:ascii="Lora" w:eastAsia="Lora" w:hAnsi="Lora" w:cs="Lora"/>
          <w:b/>
          <w:sz w:val="24"/>
          <w:szCs w:val="24"/>
          <w:highlight w:val="yellow"/>
        </w:rPr>
        <w:t>.</w:t>
      </w:r>
    </w:p>
    <w:p w14:paraId="00000012" w14:textId="77777777" w:rsidR="00AA5973" w:rsidRDefault="00AA5973">
      <w:pPr>
        <w:rPr>
          <w:rFonts w:ascii="Lora" w:eastAsia="Lora" w:hAnsi="Lora" w:cs="Lora"/>
          <w:b/>
          <w:sz w:val="24"/>
          <w:szCs w:val="24"/>
          <w:highlight w:val="yellow"/>
        </w:rPr>
      </w:pPr>
    </w:p>
    <w:p w14:paraId="00000013" w14:textId="77777777" w:rsidR="00AA5973" w:rsidRDefault="00000000">
      <w:pPr>
        <w:rPr>
          <w:rFonts w:ascii="Lora" w:eastAsia="Lora" w:hAnsi="Lora" w:cs="Lora"/>
          <w:b/>
          <w:sz w:val="24"/>
          <w:szCs w:val="24"/>
        </w:rPr>
      </w:pPr>
      <w:r>
        <w:rPr>
          <w:rFonts w:ascii="Lora" w:eastAsia="Lora" w:hAnsi="Lora" w:cs="Lora"/>
          <w:b/>
          <w:sz w:val="24"/>
          <w:szCs w:val="24"/>
        </w:rPr>
        <w:t>We will let you know when wreath pick-up is. In the past, delivery has been a bit unpredictable. You will have them in time to deliver to your customers for Thanksgiving (an important selling point).</w:t>
      </w:r>
    </w:p>
    <w:sectPr w:rsidR="00AA59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1" w:fontKey="{91E1C6A1-DA80-46CD-A93D-6BF74566AF2B}"/>
    <w:embedBold r:id="rId2" w:fontKey="{408DBDF0-9A22-404E-B0E9-C0F92552E1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FF0D004-4879-42E0-8F4F-97625B7C13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329AD23-4B3A-4931-929B-0484288E94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973"/>
    <w:rsid w:val="006A33DE"/>
    <w:rsid w:val="00AA5973"/>
    <w:rsid w:val="00C70424"/>
    <w:rsid w:val="00FF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BD4D9"/>
  <w15:docId w15:val="{ABF4E8F6-8D4F-4F0E-81EC-ED0A56DA1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F43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C:\Users\mngsa\Downloads\courtney.olso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yhaboard@gmail.com" TargetMode="External"/><Relationship Id="rId5" Type="http://schemas.openxmlformats.org/officeDocument/2006/relationships/hyperlink" Target="file:///C:\Users\mngsa\Downloads\courtney.olson@gmail.com" TargetMode="External"/><Relationship Id="rId4" Type="http://schemas.openxmlformats.org/officeDocument/2006/relationships/hyperlink" Target="mailto:dayhaboard@gmail.com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Courtney Olson</dc:creator>
  <cp:lastModifiedBy>Courtney Olson</cp:lastModifiedBy>
  <cp:revision>3</cp:revision>
  <dcterms:created xsi:type="dcterms:W3CDTF">2025-10-21T00:40:00Z</dcterms:created>
  <dcterms:modified xsi:type="dcterms:W3CDTF">2025-10-21T11:35:00Z</dcterms:modified>
</cp:coreProperties>
</file>