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84051" w14:textId="77777777" w:rsidR="00AB137B" w:rsidRDefault="00AB137B" w:rsidP="00AB137B"/>
    <w:p w14:paraId="6224C1F7" w14:textId="38C5E901" w:rsidR="00FB46B1" w:rsidRDefault="003D359E" w:rsidP="00AB137B">
      <w:pPr>
        <w:rPr>
          <w:b/>
          <w:bCs/>
        </w:rPr>
      </w:pPr>
      <w:r>
        <w:rPr>
          <w:b/>
          <w:bCs/>
        </w:rPr>
        <w:t>EMPLOYMENT FOR VETERANS:</w:t>
      </w:r>
    </w:p>
    <w:p w14:paraId="33AD4053" w14:textId="245625E4" w:rsidR="005E1F9A" w:rsidRDefault="005E1F9A" w:rsidP="00AB137B">
      <w:pPr>
        <w:rPr>
          <w:b/>
          <w:bCs/>
        </w:rPr>
      </w:pPr>
      <w:r w:rsidRPr="5607F4D0">
        <w:rPr>
          <w:b/>
          <w:bCs/>
        </w:rPr>
        <w:t xml:space="preserve">Local </w:t>
      </w:r>
      <w:r w:rsidR="07E37CE2" w:rsidRPr="5607F4D0">
        <w:rPr>
          <w:b/>
          <w:bCs/>
        </w:rPr>
        <w:t>g</w:t>
      </w:r>
      <w:r w:rsidRPr="5607F4D0">
        <w:rPr>
          <w:b/>
          <w:bCs/>
        </w:rPr>
        <w:t xml:space="preserve">roups </w:t>
      </w:r>
      <w:r w:rsidR="4C65D284" w:rsidRPr="5607F4D0">
        <w:rPr>
          <w:b/>
          <w:bCs/>
        </w:rPr>
        <w:t>u</w:t>
      </w:r>
      <w:r w:rsidRPr="5607F4D0">
        <w:rPr>
          <w:b/>
          <w:bCs/>
        </w:rPr>
        <w:t xml:space="preserve">sed </w:t>
      </w:r>
      <w:r w:rsidR="4C5A3B20" w:rsidRPr="5607F4D0">
        <w:rPr>
          <w:b/>
          <w:bCs/>
        </w:rPr>
        <w:t>b</w:t>
      </w:r>
      <w:r w:rsidRPr="5607F4D0">
        <w:rPr>
          <w:b/>
          <w:bCs/>
        </w:rPr>
        <w:t>y Blues Warriors</w:t>
      </w:r>
    </w:p>
    <w:p w14:paraId="546AFF97" w14:textId="6771C76E" w:rsidR="005E1F9A" w:rsidRDefault="005E1F9A" w:rsidP="00AB137B">
      <w:pPr>
        <w:rPr>
          <w:b/>
          <w:bCs/>
        </w:rPr>
      </w:pPr>
      <w:r w:rsidRPr="005E1F9A">
        <w:rPr>
          <w:b/>
          <w:bCs/>
          <w:u w:val="single"/>
        </w:rPr>
        <w:t>Veterans Curation Program:</w:t>
      </w:r>
      <w:r>
        <w:rPr>
          <w:b/>
          <w:bCs/>
        </w:rPr>
        <w:t xml:space="preserve"> </w:t>
      </w:r>
      <w:hyperlink r:id="rId7" w:history="1">
        <w:r w:rsidRPr="00304B77">
          <w:rPr>
            <w:rStyle w:val="Hyperlink"/>
            <w:rFonts w:asciiTheme="minorHAnsi" w:hAnsiTheme="minorHAnsi" w:cstheme="minorBidi"/>
          </w:rPr>
          <w:t>https://veteranscurationprogram.org/contact-us/</w:t>
        </w:r>
      </w:hyperlink>
      <w:r>
        <w:rPr>
          <w:b/>
          <w:bCs/>
        </w:rPr>
        <w:t xml:space="preserve"> </w:t>
      </w:r>
    </w:p>
    <w:p w14:paraId="423CE8DC" w14:textId="68338ABA" w:rsidR="005E1F9A" w:rsidRDefault="005E1F9A" w:rsidP="00AB137B">
      <w:pPr>
        <w:rPr>
          <w:b/>
          <w:bCs/>
        </w:rPr>
      </w:pPr>
      <w:r w:rsidRPr="005E1F9A">
        <w:rPr>
          <w:b/>
          <w:bCs/>
          <w:u w:val="single"/>
        </w:rPr>
        <w:t>BJC Careers:</w:t>
      </w:r>
      <w:r>
        <w:rPr>
          <w:b/>
          <w:bCs/>
        </w:rPr>
        <w:t xml:space="preserve"> </w:t>
      </w:r>
      <w:r w:rsidRPr="005E1F9A">
        <w:t>Blake Bunton, Market Intel and Sourcing Advisor (Veteran Recruiter)</w:t>
      </w:r>
      <w:r>
        <w:rPr>
          <w:b/>
          <w:bCs/>
        </w:rPr>
        <w:t xml:space="preserve"> </w:t>
      </w:r>
      <w:hyperlink r:id="rId8" w:history="1">
        <w:r w:rsidR="00DA7F06" w:rsidRPr="00304B77">
          <w:rPr>
            <w:rStyle w:val="Hyperlink"/>
            <w:rFonts w:asciiTheme="minorHAnsi" w:hAnsiTheme="minorHAnsi" w:cstheme="minorBidi"/>
          </w:rPr>
          <w:t>blake.bunton@bjc.org</w:t>
        </w:r>
      </w:hyperlink>
      <w:r w:rsidR="00DA7F06">
        <w:rPr>
          <w:b/>
          <w:bCs/>
        </w:rPr>
        <w:t xml:space="preserve">  </w:t>
      </w:r>
      <w:hyperlink r:id="rId9" w:history="1">
        <w:r w:rsidR="00DA7F06" w:rsidRPr="00DA7F06">
          <w:rPr>
            <w:rFonts w:ascii="Aptos" w:eastAsia="Times New Roman" w:hAnsi="Aptos" w:cs="Times New Roman"/>
            <w:color w:val="467886"/>
            <w:u w:val="single"/>
          </w:rPr>
          <w:t>https://linko.page/blakebunton</w:t>
        </w:r>
      </w:hyperlink>
    </w:p>
    <w:p w14:paraId="331C124B" w14:textId="72079EFB" w:rsidR="005E1F9A" w:rsidRPr="005E1F9A" w:rsidRDefault="005E1F9A" w:rsidP="005E1F9A">
      <w:pPr>
        <w:rPr>
          <w:b/>
          <w:bCs/>
        </w:rPr>
      </w:pPr>
      <w:r w:rsidRPr="005E1F9A">
        <w:rPr>
          <w:b/>
          <w:bCs/>
          <w:u w:val="single"/>
        </w:rPr>
        <w:t>Veteran Readiness and Employment (VR&amp;E):</w:t>
      </w:r>
      <w:r>
        <w:rPr>
          <w:b/>
          <w:bCs/>
        </w:rPr>
        <w:t xml:space="preserve"> </w:t>
      </w:r>
      <w:r w:rsidRPr="005E1F9A">
        <w:t>If you’re a service member or veteran with service-related disabilities, you may be eligible to participate in the Veteran Readiness and Employment program. The service provides resources that can help you start a business, find a new job, return to a former job and otherwise build a career after service.</w:t>
      </w:r>
    </w:p>
    <w:p w14:paraId="16A22367" w14:textId="6439BA8D" w:rsidR="005E1F9A" w:rsidRPr="005E1F9A" w:rsidRDefault="005E1F9A" w:rsidP="005E1F9A">
      <w:pPr>
        <w:rPr>
          <w:b/>
          <w:bCs/>
        </w:rPr>
      </w:pPr>
      <w:r w:rsidRPr="005E1F9A">
        <w:rPr>
          <w:b/>
          <w:bCs/>
          <w:u w:val="single"/>
        </w:rPr>
        <w:t>Boots to Business (B2B):</w:t>
      </w:r>
      <w:r>
        <w:rPr>
          <w:b/>
          <w:bCs/>
        </w:rPr>
        <w:t xml:space="preserve"> </w:t>
      </w:r>
      <w:r w:rsidRPr="005E1F9A">
        <w:t>Boots to Business—or B2B—is a business education and training program offered by the SBA through the Department of Defense Transition Assistance Program (TAP). The program is available to service members and spouses transitioning from active duty. Additional courses include Military Spouse Pathway to Business, Boots to Business Revenue Readiness and the off-installation Boots to Business Reboot.</w:t>
      </w:r>
    </w:p>
    <w:p w14:paraId="21715343" w14:textId="6F02CDD2" w:rsidR="005E1F9A" w:rsidRDefault="005E1F9A" w:rsidP="005E1F9A">
      <w:r w:rsidRPr="005E1F9A">
        <w:rPr>
          <w:b/>
          <w:bCs/>
          <w:u w:val="single"/>
        </w:rPr>
        <w:t>The Second Service Foundation:</w:t>
      </w:r>
      <w:r>
        <w:rPr>
          <w:b/>
          <w:bCs/>
        </w:rPr>
        <w:t xml:space="preserve"> </w:t>
      </w:r>
      <w:r w:rsidRPr="005E1F9A">
        <w:t>The Second Service Foundation is a nonprofit organization that supports veterans, military spouses and Gold Star families through coaching, online courses and other resources. In addition to networking opportunities and partner events, the Foundation’s Finding Your Second Service (FYSS) Program provides executive coaching for entrepreneurs, small business owners and nonprofit leaders. You can also apply for the Military Entrepreneur Challenge, which includes speed coaching and an opportunity to win grant funds.</w:t>
      </w:r>
    </w:p>
    <w:p w14:paraId="0EE294A9" w14:textId="6D406934" w:rsidR="002F108F" w:rsidRPr="005E1F9A" w:rsidRDefault="002F108F" w:rsidP="005E1F9A">
      <w:pPr>
        <w:rPr>
          <w:b/>
          <w:bCs/>
        </w:rPr>
      </w:pPr>
      <w:proofErr w:type="spellStart"/>
      <w:r w:rsidRPr="00C73B00">
        <w:rPr>
          <w:b/>
          <w:bCs/>
          <w:u w:val="single"/>
        </w:rPr>
        <w:t>VETcenter</w:t>
      </w:r>
      <w:proofErr w:type="spellEnd"/>
      <w:r w:rsidR="00161B7F" w:rsidRPr="00C73B00">
        <w:rPr>
          <w:b/>
          <w:bCs/>
          <w:u w:val="single"/>
        </w:rPr>
        <w:t xml:space="preserve">, Readjustment </w:t>
      </w:r>
      <w:r w:rsidR="00C73B00" w:rsidRPr="00C73B00">
        <w:rPr>
          <w:b/>
          <w:bCs/>
          <w:u w:val="single"/>
        </w:rPr>
        <w:t>counseling</w:t>
      </w:r>
      <w:r w:rsidR="00161B7F">
        <w:t xml:space="preserve">; </w:t>
      </w:r>
      <w:r w:rsidR="006A7F69">
        <w:t xml:space="preserve">228 West Point Drive, </w:t>
      </w:r>
      <w:r w:rsidR="00161B7F">
        <w:t>METRO EAST CENTER, SWANSE</w:t>
      </w:r>
      <w:r w:rsidR="006A7F69">
        <w:t xml:space="preserve">A, IL. </w:t>
      </w:r>
      <w:r w:rsidR="004C3AA9">
        <w:t>6226.  314-894-6105 (Chris Hill</w:t>
      </w:r>
      <w:r w:rsidR="00C73B00">
        <w:t>, Social Worker)</w:t>
      </w:r>
    </w:p>
    <w:p w14:paraId="148E9765" w14:textId="391A22B2" w:rsidR="00FB46B1" w:rsidRPr="00AB3503" w:rsidRDefault="00AB3503" w:rsidP="00AB137B">
      <w:pPr>
        <w:rPr>
          <w:b/>
          <w:bCs/>
          <w:u w:val="single"/>
        </w:rPr>
      </w:pPr>
      <w:r w:rsidRPr="00AB3503">
        <w:rPr>
          <w:b/>
          <w:bCs/>
          <w:u w:val="single"/>
        </w:rPr>
        <w:t>Veteran Owned Business Resources:</w:t>
      </w:r>
    </w:p>
    <w:p w14:paraId="742130EF" w14:textId="67B7F430" w:rsidR="00AB3503" w:rsidRDefault="00AB3503" w:rsidP="00AB137B">
      <w:pPr>
        <w:rPr>
          <w:b/>
          <w:bCs/>
        </w:rPr>
      </w:pPr>
      <w:r w:rsidRPr="00EA7F84">
        <w:rPr>
          <w:b/>
          <w:bCs/>
          <w:u w:val="single"/>
        </w:rPr>
        <w:t>Small Businesses Administration (SBA):</w:t>
      </w:r>
      <w:r>
        <w:rPr>
          <w:b/>
          <w:bCs/>
        </w:rPr>
        <w:t xml:space="preserve">  </w:t>
      </w:r>
      <w:hyperlink r:id="rId10" w:history="1">
        <w:r w:rsidRPr="00304B77">
          <w:rPr>
            <w:rStyle w:val="Hyperlink"/>
            <w:rFonts w:asciiTheme="minorHAnsi" w:hAnsiTheme="minorHAnsi" w:cstheme="minorBidi"/>
          </w:rPr>
          <w:t>https://www.sba.gov/business-guide/grow-your-business/veteran-owned-businesses</w:t>
        </w:r>
      </w:hyperlink>
      <w:r>
        <w:rPr>
          <w:b/>
          <w:bCs/>
        </w:rPr>
        <w:t xml:space="preserve"> </w:t>
      </w:r>
    </w:p>
    <w:p w14:paraId="361E0242" w14:textId="59991109" w:rsidR="00AB3503" w:rsidRDefault="00AB3503" w:rsidP="00AB137B">
      <w:pPr>
        <w:rPr>
          <w:b/>
          <w:bCs/>
        </w:rPr>
      </w:pPr>
      <w:r w:rsidRPr="00EA7F84">
        <w:rPr>
          <w:b/>
          <w:bCs/>
          <w:u w:val="single"/>
        </w:rPr>
        <w:t>Hivers and Strivers:</w:t>
      </w:r>
      <w:r>
        <w:rPr>
          <w:b/>
          <w:bCs/>
        </w:rPr>
        <w:t xml:space="preserve"> </w:t>
      </w:r>
      <w:hyperlink r:id="rId11" w:history="1">
        <w:r w:rsidRPr="00304B77">
          <w:rPr>
            <w:rStyle w:val="Hyperlink"/>
            <w:rFonts w:asciiTheme="minorHAnsi" w:hAnsiTheme="minorHAnsi" w:cstheme="minorBidi"/>
          </w:rPr>
          <w:t>https://hiversandstrivers.com/</w:t>
        </w:r>
      </w:hyperlink>
      <w:r>
        <w:rPr>
          <w:b/>
          <w:bCs/>
        </w:rPr>
        <w:t xml:space="preserve"> </w:t>
      </w:r>
    </w:p>
    <w:p w14:paraId="2B210D24" w14:textId="364842F5" w:rsidR="00AB3503" w:rsidRDefault="00AB3503" w:rsidP="00AB3503">
      <w:pPr>
        <w:rPr>
          <w:b/>
          <w:bCs/>
        </w:rPr>
      </w:pPr>
      <w:r w:rsidRPr="00AB3503">
        <w:rPr>
          <w:b/>
          <w:bCs/>
          <w:u w:val="single"/>
        </w:rPr>
        <w:t>Grants.gov Federal Grants</w:t>
      </w:r>
      <w:r>
        <w:rPr>
          <w:b/>
          <w:bCs/>
        </w:rPr>
        <w:t xml:space="preserve">: </w:t>
      </w:r>
      <w:hyperlink r:id="rId12" w:history="1">
        <w:r w:rsidRPr="00304B77">
          <w:rPr>
            <w:rStyle w:val="Hyperlink"/>
            <w:rFonts w:asciiTheme="minorHAnsi" w:hAnsiTheme="minorHAnsi" w:cstheme="minorBidi"/>
          </w:rPr>
          <w:t>http://grants.gov/</w:t>
        </w:r>
      </w:hyperlink>
      <w:r>
        <w:rPr>
          <w:b/>
          <w:bCs/>
        </w:rPr>
        <w:t xml:space="preserve"> </w:t>
      </w:r>
    </w:p>
    <w:p w14:paraId="6D207AE4" w14:textId="77777777" w:rsidR="00AB3503" w:rsidRPr="00AB3503" w:rsidRDefault="00AB3503" w:rsidP="00AB3503">
      <w:pPr>
        <w:rPr>
          <w:b/>
          <w:bCs/>
        </w:rPr>
      </w:pPr>
      <w:r w:rsidRPr="00AB3503">
        <w:rPr>
          <w:b/>
          <w:bCs/>
        </w:rPr>
        <w:lastRenderedPageBreak/>
        <w:t>Service-Disabled Veteran-Owned Small Business Grants</w:t>
      </w:r>
    </w:p>
    <w:p w14:paraId="29A5E1D5" w14:textId="2A84840D" w:rsidR="00AB3503" w:rsidRDefault="00AB3503" w:rsidP="00AB3503">
      <w:r w:rsidRPr="00AB3503">
        <w:t>Veterans disabled while serving in the military may be eligible to register as service-disabled veteran-owned small businesses (SDVOSBs) with the U.S. Small Business Administration (SBA) VetCert program. Certification as an SDVOSB lets you compete for federal sole-source and set-aside contracts from the U.S. government. The program aims to help disabled veteran business owners gain access to at least 5% of all federal contracting dollars every year.</w:t>
      </w:r>
      <w:r w:rsidR="00532A38">
        <w:t xml:space="preserve"> </w:t>
      </w:r>
      <w:r w:rsidRPr="00AB3503">
        <w:t>Eligibility and Application</w:t>
      </w:r>
      <w:r w:rsidR="005E1F9A">
        <w:t xml:space="preserve"> -</w:t>
      </w:r>
      <w:r w:rsidRPr="00AB3503">
        <w:t>You’ll need to self-certify your business before it can qualify for the SDVOSB program. To complete this process, register with </w:t>
      </w:r>
      <w:hyperlink r:id="rId13" w:tgtFrame="_blank" w:history="1">
        <w:r w:rsidRPr="00AB3503">
          <w:rPr>
            <w:rStyle w:val="Hyperlink"/>
            <w:rFonts w:asciiTheme="minorHAnsi" w:hAnsiTheme="minorHAnsi" w:cstheme="minorBidi"/>
          </w:rPr>
          <w:t>SAM.gov</w:t>
        </w:r>
      </w:hyperlink>
      <w:r w:rsidRPr="00AB3503">
        <w:t xml:space="preserve"> and update your business profile under the socio-economic status section. </w:t>
      </w:r>
    </w:p>
    <w:p w14:paraId="1E911891" w14:textId="78C6FFA6" w:rsidR="008B3927" w:rsidRPr="00AB3503" w:rsidRDefault="008B3927" w:rsidP="00AB3503">
      <w:r w:rsidRPr="00EA7F84">
        <w:rPr>
          <w:b/>
          <w:bCs/>
          <w:u w:val="single"/>
        </w:rPr>
        <w:t xml:space="preserve">Veterans and </w:t>
      </w:r>
      <w:r w:rsidR="00EA7F84" w:rsidRPr="00EA7F84">
        <w:rPr>
          <w:b/>
          <w:bCs/>
          <w:u w:val="single"/>
        </w:rPr>
        <w:t>Military Business Owners Association (VAMBOA),</w:t>
      </w:r>
      <w:r w:rsidR="00EA7F84">
        <w:t xml:space="preserve"> </w:t>
      </w:r>
      <w:hyperlink r:id="rId14" w:history="1">
        <w:r w:rsidR="00EA7F84" w:rsidRPr="00304B77">
          <w:rPr>
            <w:rStyle w:val="Hyperlink"/>
            <w:rFonts w:asciiTheme="minorHAnsi" w:hAnsiTheme="minorHAnsi" w:cstheme="minorBidi"/>
          </w:rPr>
          <w:t>https://vamboa.org/tag/veteran-entrepreneur-portal/</w:t>
        </w:r>
      </w:hyperlink>
      <w:r w:rsidR="00EA7F84">
        <w:t xml:space="preserve"> </w:t>
      </w:r>
    </w:p>
    <w:p w14:paraId="2D99718C" w14:textId="77777777" w:rsidR="005E1F9A" w:rsidRPr="005E1F9A" w:rsidRDefault="005E1F9A" w:rsidP="005E1F9A">
      <w:pPr>
        <w:shd w:val="clear" w:color="auto" w:fill="FFFFFF"/>
        <w:spacing w:after="120" w:line="390" w:lineRule="atLeast"/>
        <w:outlineLvl w:val="2"/>
        <w:rPr>
          <w:rFonts w:asciiTheme="majorHAnsi" w:eastAsia="Times New Roman" w:hAnsiTheme="majorHAnsi" w:cs="Times New Roman"/>
          <w:b/>
          <w:bCs/>
          <w:color w:val="333333"/>
          <w:kern w:val="0"/>
          <w14:ligatures w14:val="none"/>
        </w:rPr>
      </w:pPr>
      <w:r w:rsidRPr="005E1F9A">
        <w:rPr>
          <w:rFonts w:asciiTheme="majorHAnsi" w:eastAsia="Times New Roman" w:hAnsiTheme="majorHAnsi" w:cs="Times New Roman"/>
          <w:b/>
          <w:bCs/>
          <w:color w:val="333333"/>
          <w:kern w:val="0"/>
          <w14:ligatures w14:val="none"/>
        </w:rPr>
        <w:t>Veteran Entrepreneur Portal (VEP)</w:t>
      </w:r>
    </w:p>
    <w:p w14:paraId="72A5CF43" w14:textId="65324C47" w:rsidR="005E1F9A" w:rsidRPr="005E1F9A" w:rsidRDefault="005E1F9A" w:rsidP="005E1F9A">
      <w:pPr>
        <w:shd w:val="clear" w:color="auto" w:fill="FFFFFF"/>
        <w:spacing w:after="300" w:line="420" w:lineRule="atLeast"/>
        <w:rPr>
          <w:rFonts w:ascii="Aptos" w:eastAsia="Times New Roman" w:hAnsi="Aptos" w:cs="Times New Roman"/>
          <w:color w:val="333333"/>
          <w:kern w:val="0"/>
          <w14:ligatures w14:val="none"/>
        </w:rPr>
      </w:pPr>
      <w:r w:rsidRPr="005E1F9A">
        <w:rPr>
          <w:rFonts w:ascii="Aptos" w:eastAsia="Times New Roman" w:hAnsi="Aptos" w:cs="Times New Roman"/>
          <w:color w:val="333333"/>
          <w:kern w:val="0"/>
          <w14:ligatures w14:val="none"/>
        </w:rPr>
        <w:t>The VEP is available through the U.S. Department of Veterans Affairs Office of Small &amp; Disadvantaged Business Utilization. The goal of VEP is to help eligible veterans start a new business venture or to increase profits in existing businesses.</w:t>
      </w:r>
      <w:r w:rsidR="008B3927">
        <w:rPr>
          <w:rFonts w:ascii="Aptos" w:eastAsia="Times New Roman" w:hAnsi="Aptos" w:cs="Times New Roman"/>
          <w:color w:val="333333"/>
          <w:kern w:val="0"/>
          <w14:ligatures w14:val="none"/>
        </w:rPr>
        <w:t xml:space="preserve"> </w:t>
      </w:r>
      <w:hyperlink r:id="rId15" w:history="1">
        <w:r w:rsidR="008B3927" w:rsidRPr="00304B77">
          <w:rPr>
            <w:rStyle w:val="Hyperlink"/>
            <w:rFonts w:ascii="Aptos" w:eastAsia="Times New Roman" w:hAnsi="Aptos" w:cs="Times New Roman"/>
            <w:kern w:val="0"/>
            <w14:ligatures w14:val="none"/>
          </w:rPr>
          <w:t>https://www.vetbiz.va.gov/veteranportal/</w:t>
        </w:r>
      </w:hyperlink>
      <w:r w:rsidR="008B3927">
        <w:rPr>
          <w:rFonts w:ascii="Aptos" w:eastAsia="Times New Roman" w:hAnsi="Aptos" w:cs="Times New Roman"/>
          <w:color w:val="333333"/>
          <w:kern w:val="0"/>
          <w14:ligatures w14:val="none"/>
        </w:rPr>
        <w:t xml:space="preserve"> </w:t>
      </w:r>
    </w:p>
    <w:p w14:paraId="40FB34BD" w14:textId="5BC6F579" w:rsidR="00FB46B1" w:rsidRDefault="007C6A5C" w:rsidP="007C6A5C">
      <w:r w:rsidRPr="007C6A5C">
        <w:rPr>
          <w:b/>
          <w:bCs/>
        </w:rPr>
        <w:t xml:space="preserve">Welcome to </w:t>
      </w:r>
      <w:r w:rsidR="00DF2BFB">
        <w:rPr>
          <w:b/>
          <w:bCs/>
        </w:rPr>
        <w:t>R</w:t>
      </w:r>
      <w:r w:rsidRPr="007C6A5C">
        <w:rPr>
          <w:b/>
          <w:bCs/>
        </w:rPr>
        <w:t xml:space="preserve">ecreation </w:t>
      </w:r>
      <w:r w:rsidR="00DF2BFB">
        <w:rPr>
          <w:b/>
          <w:bCs/>
        </w:rPr>
        <w:t>T</w:t>
      </w:r>
      <w:r w:rsidRPr="007C6A5C">
        <w:rPr>
          <w:b/>
          <w:bCs/>
        </w:rPr>
        <w:t>herapy</w:t>
      </w:r>
      <w:r w:rsidR="00FB46B1">
        <w:rPr>
          <w:b/>
          <w:bCs/>
        </w:rPr>
        <w:t>!</w:t>
      </w:r>
      <w:r w:rsidRPr="007C6A5C">
        <w:t xml:space="preserve"> </w:t>
      </w:r>
    </w:p>
    <w:p w14:paraId="6778336C" w14:textId="4D4A9321" w:rsidR="007C6A5C" w:rsidRPr="007C6A5C" w:rsidRDefault="007C6A5C" w:rsidP="007C6A5C">
      <w:r w:rsidRPr="007C6A5C">
        <w:t>I often times say the best therapy you have never heard of. Below details the current offerings with the VA in the community.</w:t>
      </w:r>
      <w:r w:rsidR="00DF2BFB">
        <w:t xml:space="preserve"> – John Schmeink, VA Recreation Therapy POC. </w:t>
      </w:r>
    </w:p>
    <w:p w14:paraId="0959AC53" w14:textId="77777777" w:rsidR="007C6A5C" w:rsidRPr="007C6A5C" w:rsidRDefault="007C6A5C" w:rsidP="007C6A5C">
      <w:r w:rsidRPr="007C6A5C">
        <w:rPr>
          <w:b/>
          <w:bCs/>
          <w:u w:val="single"/>
        </w:rPr>
        <w:t>PGA HOPE (Helping Our Patriots Everywhere) Golf Clinic:</w:t>
      </w:r>
      <w:r w:rsidRPr="007C6A5C">
        <w:t xml:space="preserve"> We have PGA training professionals come in and offer golf lessons to our vets. There are indoor and outdoor lessons provided. These lessons are for golfers of all abilities and skill levels from beginners on up. We have clinics that run year round. Please check in with recreation therapy to see where we are currently at.</w:t>
      </w:r>
    </w:p>
    <w:p w14:paraId="5034A9D1" w14:textId="77777777" w:rsidR="007C6A5C" w:rsidRPr="007C6A5C" w:rsidRDefault="007C6A5C" w:rsidP="007C6A5C">
      <w:r w:rsidRPr="007C6A5C">
        <w:rPr>
          <w:b/>
          <w:bCs/>
          <w:u w:val="single"/>
        </w:rPr>
        <w:t>E-Gaming and Virtual Reality:</w:t>
      </w:r>
      <w:r w:rsidRPr="007C6A5C">
        <w:t xml:space="preserve"> This is offered over the winter months and is conducted over Microsoft XBOX, PlayStation, Nintendo Switch, PC, Virtual Golf, Virtual Racing, or using Oculus Quest Virtual Reality headset. We will also be offering monthly racing simulator clinics at our golf clinics. We are doing golf at X-Golf in South County through the end of February 2025 on Thursdays.</w:t>
      </w:r>
    </w:p>
    <w:p w14:paraId="6227BD52" w14:textId="4D19009A" w:rsidR="007C6A5C" w:rsidRPr="007C6A5C" w:rsidRDefault="007C6A5C" w:rsidP="007C6A5C">
      <w:r w:rsidRPr="007C6A5C">
        <w:rPr>
          <w:b/>
          <w:bCs/>
          <w:u w:val="single"/>
        </w:rPr>
        <w:lastRenderedPageBreak/>
        <w:t>Team River Runner Kayaking:</w:t>
      </w:r>
      <w:r w:rsidRPr="007C6A5C">
        <w:t xml:space="preserve"> Kayaking clinic held in our pool. The idea is to teach</w:t>
      </w:r>
      <w:r w:rsidR="00DF2BFB">
        <w:t xml:space="preserve"> </w:t>
      </w:r>
      <w:r w:rsidRPr="007C6A5C">
        <w:t>the basics and safety necessary to succeed in kayaking in the community. In the</w:t>
      </w:r>
      <w:r w:rsidR="00DF2BFB">
        <w:t xml:space="preserve"> </w:t>
      </w:r>
      <w:r w:rsidRPr="007C6A5C">
        <w:t>summer (May through October), we will use the first 3 weeks of the month practicing in the pool, and the last Tuesday of the month in the community putting those real-world skills to the test. We team up with Team River Runner and the Alpine Shop for success of this activity. Clinics are held on Tuesday mornings at 0930 to 1130 in our pool.</w:t>
      </w:r>
    </w:p>
    <w:p w14:paraId="2E9BFBC5" w14:textId="7BE79324" w:rsidR="007C6A5C" w:rsidRPr="007C6A5C" w:rsidRDefault="007C6A5C" w:rsidP="007C6A5C">
      <w:r w:rsidRPr="007C6A5C">
        <w:rPr>
          <w:b/>
          <w:bCs/>
          <w:u w:val="single"/>
        </w:rPr>
        <w:t>6 String Heroes:</w:t>
      </w:r>
      <w:r w:rsidRPr="007C6A5C">
        <w:t xml:space="preserve"> This is a guitar class designed to teach veterans the basics of playing</w:t>
      </w:r>
      <w:r w:rsidR="00DF2BFB">
        <w:t xml:space="preserve"> </w:t>
      </w:r>
      <w:r w:rsidRPr="007C6A5C">
        <w:t>acoustic guitar. There are 2 separate 8 week sessions designed to teach some very</w:t>
      </w:r>
      <w:r w:rsidR="00DF2BFB">
        <w:t xml:space="preserve"> </w:t>
      </w:r>
      <w:r w:rsidRPr="007C6A5C">
        <w:t>basic things such as how to hold the guitar, guitar terminology, posture, different</w:t>
      </w:r>
      <w:r w:rsidR="00DF2BFB">
        <w:t xml:space="preserve"> </w:t>
      </w:r>
      <w:r w:rsidRPr="007C6A5C">
        <w:t>chords, skills progression and speed transitioning. This is all done through</w:t>
      </w:r>
      <w:r w:rsidR="00DF2BFB">
        <w:t xml:space="preserve"> </w:t>
      </w:r>
      <w:r w:rsidRPr="007C6A5C">
        <w:t>community volunteers that can teach guitar. It is a small class. The maximum</w:t>
      </w:r>
      <w:r w:rsidR="00DF2BFB">
        <w:t xml:space="preserve"> </w:t>
      </w:r>
      <w:r w:rsidRPr="007C6A5C">
        <w:t>number of new students we can take on is 7. We try to have individual instruction</w:t>
      </w:r>
      <w:r w:rsidR="00DF2BFB">
        <w:t xml:space="preserve"> </w:t>
      </w:r>
      <w:r w:rsidRPr="007C6A5C">
        <w:t>for everyone that is a new student. If new students attend 7 out of 8 classes, they are</w:t>
      </w:r>
      <w:r w:rsidR="00DF2BFB">
        <w:t xml:space="preserve"> </w:t>
      </w:r>
      <w:r w:rsidRPr="007C6A5C">
        <w:t>gifted a free guitar that is theirs to keep. Clinics are held Monday nights at 1800 at American Legion Post 162. There is also a class that meets in St. Charles, MO on Wednesday nights. You are taught to play guitar by ear and by chord. We ask that you be a service connected and combat injured Veteran to participate.</w:t>
      </w:r>
    </w:p>
    <w:p w14:paraId="46656DBC" w14:textId="09C348D9" w:rsidR="007C6A5C" w:rsidRPr="007C6A5C" w:rsidRDefault="007C6A5C" w:rsidP="007C6A5C">
      <w:r w:rsidRPr="007C6A5C">
        <w:rPr>
          <w:b/>
          <w:bCs/>
          <w:u w:val="single"/>
        </w:rPr>
        <w:t>Project Healing Waters:</w:t>
      </w:r>
      <w:r w:rsidRPr="007C6A5C">
        <w:t xml:space="preserve"> Fly fishing program designed to teach our vets the skills</w:t>
      </w:r>
      <w:r w:rsidR="00DF2BFB">
        <w:t xml:space="preserve"> </w:t>
      </w:r>
      <w:r w:rsidRPr="007C6A5C">
        <w:t>necessary to successfully fly fish. Vets will learn to tie their own flies, casting</w:t>
      </w:r>
      <w:r w:rsidR="00DF2BFB">
        <w:t xml:space="preserve"> </w:t>
      </w:r>
      <w:r w:rsidRPr="007C6A5C">
        <w:t>techniques, fish identification, and be taken on trips into the community for actual</w:t>
      </w:r>
      <w:r w:rsidR="00DF2BFB">
        <w:t xml:space="preserve"> </w:t>
      </w:r>
      <w:r w:rsidRPr="007C6A5C">
        <w:t xml:space="preserve">fishing trips. Clinics are held Monday nights at 1800 at Jefferson Barracks in the gym, building 54 with fishing trips coming this spring/summer/fall. POC is Curt Baer, recreation </w:t>
      </w:r>
      <w:r w:rsidR="00DF2BFB" w:rsidRPr="007C6A5C">
        <w:t>therapist</w:t>
      </w:r>
      <w:r w:rsidRPr="007C6A5C">
        <w:t>. His phone number is 314-652-4100 Ext 63229.</w:t>
      </w:r>
    </w:p>
    <w:p w14:paraId="3C2F8DC1" w14:textId="77777777" w:rsidR="007C6A5C" w:rsidRPr="007C6A5C" w:rsidRDefault="007C6A5C" w:rsidP="007C6A5C">
      <w:r w:rsidRPr="007C6A5C">
        <w:rPr>
          <w:b/>
          <w:bCs/>
          <w:u w:val="single"/>
        </w:rPr>
        <w:t>Wheel N Warrior Cycling</w:t>
      </w:r>
      <w:r w:rsidRPr="007C6A5C">
        <w:t>: This is a cycling group designed to meet bi-weekly in</w:t>
      </w:r>
    </w:p>
    <w:p w14:paraId="075DF165" w14:textId="77777777" w:rsidR="007C6A5C" w:rsidRPr="007C6A5C" w:rsidRDefault="007C6A5C" w:rsidP="007C6A5C">
      <w:r w:rsidRPr="007C6A5C">
        <w:t>the community May through December (weather permitting) for organized rides on the various trails in the St. Louis, metro East area. Ride were anywhere from 5-20 miles long. Rides will begin at 0930 at the trail head.</w:t>
      </w:r>
    </w:p>
    <w:p w14:paraId="3A025FB9" w14:textId="52C22465" w:rsidR="007C6A5C" w:rsidRPr="007C6A5C" w:rsidRDefault="007C6A5C" w:rsidP="007C6A5C">
      <w:r w:rsidRPr="007C6A5C">
        <w:rPr>
          <w:b/>
          <w:bCs/>
          <w:u w:val="single"/>
        </w:rPr>
        <w:t>Super Trooper Hiking:</w:t>
      </w:r>
      <w:r w:rsidRPr="007C6A5C">
        <w:t xml:space="preserve"> </w:t>
      </w:r>
      <w:r w:rsidR="00DF2BFB">
        <w:t xml:space="preserve"> </w:t>
      </w:r>
      <w:r w:rsidRPr="007C6A5C">
        <w:t>We will begin the hiking clinic in May and running through November. These hikes will take place on Mondays in the mornings starting at 0930. We will meet the trailhead. Please do not be late. Also please remember to bring water and a walking stick and appropriate footwear.</w:t>
      </w:r>
    </w:p>
    <w:p w14:paraId="081F003F" w14:textId="77777777" w:rsidR="007C6A5C" w:rsidRPr="007C6A5C" w:rsidRDefault="007C6A5C" w:rsidP="007C6A5C">
      <w:r w:rsidRPr="007C6A5C">
        <w:rPr>
          <w:b/>
          <w:bCs/>
          <w:u w:val="single"/>
        </w:rPr>
        <w:t>Rock Climbing:</w:t>
      </w:r>
      <w:r w:rsidRPr="007C6A5C">
        <w:t xml:space="preserve"> Bi monthly at Upper Limits in Maryland Heights on Fridays from 1000-1500. 1000-1200 we will have rock climbing 101 class. From 1200-1300 will be lunch. From </w:t>
      </w:r>
      <w:r w:rsidRPr="007C6A5C">
        <w:lastRenderedPageBreak/>
        <w:t>1300-1500 we will have open gym/open climbing sessions. These classes will be on certain Fridays January through April 2025.</w:t>
      </w:r>
    </w:p>
    <w:p w14:paraId="285921AB" w14:textId="77777777" w:rsidR="007C6A5C" w:rsidRPr="007C6A5C" w:rsidRDefault="007C6A5C" w:rsidP="007C6A5C">
      <w:r w:rsidRPr="007C6A5C">
        <w:rPr>
          <w:b/>
          <w:bCs/>
          <w:u w:val="single"/>
        </w:rPr>
        <w:t>CrossFit/Adaptive Fitness</w:t>
      </w:r>
      <w:r w:rsidRPr="007C6A5C">
        <w:t>: We will meet at Bare Hands Cross Fit in Columbia, Illinois from 1500-1630. This will start in March and run through April 2025.</w:t>
      </w:r>
    </w:p>
    <w:p w14:paraId="7E6D5A1C" w14:textId="77777777" w:rsidR="007C6A5C" w:rsidRPr="007C6A5C" w:rsidRDefault="007C6A5C" w:rsidP="007C6A5C">
      <w:r w:rsidRPr="007C6A5C">
        <w:rPr>
          <w:b/>
          <w:bCs/>
          <w:u w:val="single"/>
        </w:rPr>
        <w:t>Archery:</w:t>
      </w:r>
      <w:r w:rsidRPr="007C6A5C">
        <w:t xml:space="preserve"> Starting in May of 2025 we will be meeting on the 1st and 3rd Wednesdays of the month and going to Jefferson Barracks Park archery range and working with the South County Archers to do a 3D archery shoot from 1300-1500.</w:t>
      </w:r>
    </w:p>
    <w:p w14:paraId="4426DED4" w14:textId="77777777" w:rsidR="007C6A5C" w:rsidRPr="007C6A5C" w:rsidRDefault="007C6A5C" w:rsidP="007C6A5C">
      <w:pPr>
        <w:rPr>
          <w:b/>
          <w:bCs/>
          <w:sz w:val="28"/>
          <w:szCs w:val="28"/>
        </w:rPr>
      </w:pPr>
      <w:r w:rsidRPr="007C6A5C">
        <w:rPr>
          <w:b/>
          <w:bCs/>
          <w:sz w:val="28"/>
          <w:szCs w:val="28"/>
        </w:rPr>
        <w:t>We also have the National Rehabilitation Events:</w:t>
      </w:r>
    </w:p>
    <w:p w14:paraId="223F5232" w14:textId="75EAFB93" w:rsidR="007C6A5C" w:rsidRPr="007C6A5C" w:rsidRDefault="00DF2BFB" w:rsidP="007C6A5C">
      <w:r w:rsidRPr="00DF2BFB">
        <w:rPr>
          <w:b/>
          <w:bCs/>
        </w:rPr>
        <w:t>Attention</w:t>
      </w:r>
      <w:r>
        <w:t xml:space="preserve"> -</w:t>
      </w:r>
      <w:r w:rsidR="007C6A5C" w:rsidRPr="007C6A5C">
        <w:t>You are responsible for your travel to and from the event and your hotel room.</w:t>
      </w:r>
    </w:p>
    <w:p w14:paraId="42B1EC5C" w14:textId="2DE47DC0" w:rsidR="007C6A5C" w:rsidRPr="007C6A5C" w:rsidRDefault="007C6A5C" w:rsidP="007C6A5C">
      <w:r w:rsidRPr="007C6A5C">
        <w:rPr>
          <w:b/>
          <w:bCs/>
          <w:u w:val="single"/>
        </w:rPr>
        <w:t>1. Summer Sports Clinic</w:t>
      </w:r>
      <w:r w:rsidRPr="007C6A5C">
        <w:t xml:space="preserve"> (San Diego in August. Surfing, sailing, kayaking,</w:t>
      </w:r>
      <w:r w:rsidR="00DF2BFB">
        <w:t xml:space="preserve"> </w:t>
      </w:r>
      <w:r w:rsidRPr="007C6A5C">
        <w:t>CrossFit, and cycling along with mindfulness, and yoga) Contact coach John Schmeink, RT at 314-745-8628</w:t>
      </w:r>
    </w:p>
    <w:p w14:paraId="3768420B" w14:textId="7091F249" w:rsidR="007C6A5C" w:rsidRPr="007C6A5C" w:rsidRDefault="007C6A5C" w:rsidP="007C6A5C">
      <w:r w:rsidRPr="007C6A5C">
        <w:rPr>
          <w:b/>
          <w:bCs/>
          <w:u w:val="single"/>
        </w:rPr>
        <w:t>2. Winter Sports Clinic</w:t>
      </w:r>
      <w:r w:rsidRPr="007C6A5C">
        <w:t xml:space="preserve"> (Snowmass, CO every March/April. Skiing, snowmobiling,</w:t>
      </w:r>
      <w:r w:rsidR="00DF2BFB">
        <w:t xml:space="preserve"> </w:t>
      </w:r>
      <w:r w:rsidRPr="007C6A5C">
        <w:t>scuba diving, cross country, snow shoeing, sled hockey, curling) Contact coaches Matt Luitjohan 314-652-4100 Ext 66602 or coach John Schmeink at 314-745-8628.</w:t>
      </w:r>
    </w:p>
    <w:p w14:paraId="4D739D54" w14:textId="12EA9771" w:rsidR="007C6A5C" w:rsidRPr="007C6A5C" w:rsidRDefault="007C6A5C" w:rsidP="007C6A5C">
      <w:r w:rsidRPr="007C6A5C">
        <w:rPr>
          <w:b/>
          <w:bCs/>
          <w:u w:val="single"/>
        </w:rPr>
        <w:t>3. Wheelchair Games (Different city each year</w:t>
      </w:r>
      <w:r w:rsidR="00DF2BFB" w:rsidRPr="00DF2BFB">
        <w:rPr>
          <w:b/>
          <w:bCs/>
          <w:u w:val="single"/>
        </w:rPr>
        <w:t>)</w:t>
      </w:r>
      <w:r w:rsidRPr="007C6A5C">
        <w:rPr>
          <w:b/>
          <w:bCs/>
          <w:u w:val="single"/>
        </w:rPr>
        <w:t>.</w:t>
      </w:r>
      <w:r w:rsidRPr="007C6A5C">
        <w:t xml:space="preserve"> Our wheelchair vets or vets</w:t>
      </w:r>
      <w:r w:rsidR="00DF2BFB">
        <w:t xml:space="preserve"> </w:t>
      </w:r>
      <w:r w:rsidRPr="007C6A5C">
        <w:t>missing limbs can compete in events specific to them</w:t>
      </w:r>
      <w:r w:rsidR="00DF2BFB">
        <w:t xml:space="preserve">. </w:t>
      </w:r>
      <w:r w:rsidRPr="007C6A5C">
        <w:t>Contact coach Charley Wright, SCI RT at 314-652-4100 Ext 64590</w:t>
      </w:r>
    </w:p>
    <w:p w14:paraId="080EE514" w14:textId="0E43853D" w:rsidR="007C6A5C" w:rsidRPr="007C6A5C" w:rsidRDefault="007C6A5C" w:rsidP="007C6A5C">
      <w:r w:rsidRPr="007C6A5C">
        <w:rPr>
          <w:b/>
          <w:bCs/>
          <w:u w:val="single"/>
        </w:rPr>
        <w:t>4. Creative Arts Festival (Different city each year</w:t>
      </w:r>
      <w:r w:rsidR="00DF2BFB" w:rsidRPr="00DF2BFB">
        <w:rPr>
          <w:b/>
          <w:bCs/>
          <w:u w:val="single"/>
        </w:rPr>
        <w:t>)</w:t>
      </w:r>
      <w:r w:rsidRPr="007C6A5C">
        <w:rPr>
          <w:b/>
          <w:bCs/>
          <w:u w:val="single"/>
        </w:rPr>
        <w:t>.</w:t>
      </w:r>
      <w:r w:rsidRPr="007C6A5C">
        <w:t xml:space="preserve"> A chance for creative,</w:t>
      </w:r>
      <w:r w:rsidR="00DF2BFB">
        <w:t xml:space="preserve"> </w:t>
      </w:r>
      <w:r w:rsidRPr="007C6A5C">
        <w:t>performing, or dramatic pieces to shine through</w:t>
      </w:r>
      <w:r w:rsidR="00DF2BFB">
        <w:t>.</w:t>
      </w:r>
    </w:p>
    <w:p w14:paraId="3E76E863" w14:textId="77777777" w:rsidR="007C6A5C" w:rsidRPr="007C6A5C" w:rsidRDefault="007C6A5C" w:rsidP="007C6A5C">
      <w:pPr>
        <w:rPr>
          <w:b/>
          <w:bCs/>
          <w:sz w:val="28"/>
          <w:szCs w:val="28"/>
        </w:rPr>
      </w:pPr>
      <w:r w:rsidRPr="007C6A5C">
        <w:rPr>
          <w:b/>
          <w:bCs/>
          <w:sz w:val="28"/>
          <w:szCs w:val="28"/>
        </w:rPr>
        <w:t>Current offerings through Community Sponsors that recreation therapy can refer out to:</w:t>
      </w:r>
    </w:p>
    <w:p w14:paraId="72BDF9AD" w14:textId="7C035A2E" w:rsidR="007C6A5C" w:rsidRPr="007C6A5C" w:rsidRDefault="00DF2BFB" w:rsidP="007C6A5C">
      <w:r w:rsidRPr="00DF2BFB">
        <w:rPr>
          <w:b/>
          <w:bCs/>
        </w:rPr>
        <w:t>Attention</w:t>
      </w:r>
      <w:r>
        <w:t xml:space="preserve"> -</w:t>
      </w:r>
      <w:r w:rsidR="007C6A5C" w:rsidRPr="007C6A5C">
        <w:t>For all of these</w:t>
      </w:r>
      <w:r>
        <w:t>,</w:t>
      </w:r>
      <w:r w:rsidR="007C6A5C" w:rsidRPr="007C6A5C">
        <w:t xml:space="preserve"> Veteran will need to have their own transportation</w:t>
      </w:r>
    </w:p>
    <w:p w14:paraId="7D204845" w14:textId="77777777" w:rsidR="007C6A5C" w:rsidRPr="007C6A5C" w:rsidRDefault="007C6A5C" w:rsidP="007C6A5C">
      <w:r w:rsidRPr="007C6A5C">
        <w:rPr>
          <w:b/>
          <w:bCs/>
          <w:u w:val="single"/>
        </w:rPr>
        <w:t>Jared Burke Foundation:</w:t>
      </w:r>
      <w:r w:rsidRPr="007C6A5C">
        <w:t xml:space="preserve"> They do hunting and fishing trips. Vet will need to apply online with this group to be considered for activities. Jared Burke Foundation Home - Jared Burke Foundation</w:t>
      </w:r>
    </w:p>
    <w:p w14:paraId="5A818AF5" w14:textId="77777777" w:rsidR="007C6A5C" w:rsidRPr="007C6A5C" w:rsidRDefault="007C6A5C" w:rsidP="007C6A5C">
      <w:r w:rsidRPr="007C6A5C">
        <w:rPr>
          <w:b/>
          <w:bCs/>
          <w:u w:val="single"/>
        </w:rPr>
        <w:t>Project Healing Waters:</w:t>
      </w:r>
      <w:r w:rsidRPr="007C6A5C">
        <w:t xml:space="preserve"> They do fly fishing virtually and are starting to take trips in the community. Project Healing Waters Fly Fishing</w:t>
      </w:r>
    </w:p>
    <w:p w14:paraId="36BCB7A4" w14:textId="77777777" w:rsidR="007C6A5C" w:rsidRPr="007C6A5C" w:rsidRDefault="007C6A5C" w:rsidP="007C6A5C">
      <w:r w:rsidRPr="007C6A5C">
        <w:rPr>
          <w:b/>
          <w:bCs/>
          <w:u w:val="single"/>
        </w:rPr>
        <w:lastRenderedPageBreak/>
        <w:t>Woodworking:</w:t>
      </w:r>
      <w:r w:rsidRPr="007C6A5C">
        <w:t xml:space="preserve"> Wounded Warrior Woodworking in Dittmer, MO offering weekend classes. Contact Joe Schicker at 314-583-3870.</w:t>
      </w:r>
    </w:p>
    <w:p w14:paraId="00DDD1DE" w14:textId="77777777" w:rsidR="007C6A5C" w:rsidRPr="007C6A5C" w:rsidRDefault="007C6A5C" w:rsidP="007C6A5C">
      <w:proofErr w:type="spellStart"/>
      <w:r w:rsidRPr="007C6A5C">
        <w:rPr>
          <w:b/>
          <w:bCs/>
          <w:u w:val="single"/>
        </w:rPr>
        <w:t>Soulcraft</w:t>
      </w:r>
      <w:proofErr w:type="spellEnd"/>
      <w:r w:rsidRPr="007C6A5C">
        <w:rPr>
          <w:b/>
          <w:bCs/>
          <w:u w:val="single"/>
        </w:rPr>
        <w:t xml:space="preserve"> Woodworking:</w:t>
      </w:r>
      <w:r w:rsidRPr="007C6A5C">
        <w:t xml:space="preserve"> This group in Ferguson Missouri is a woodworking group with a mission. https://www.soulcraftmakers.com/mission The woodworker must complete 4 projects. One to give, One to keep, One to sell, and One to help.</w:t>
      </w:r>
    </w:p>
    <w:p w14:paraId="58C8E978" w14:textId="77777777" w:rsidR="007C6A5C" w:rsidRPr="007C6A5C" w:rsidRDefault="007C6A5C" w:rsidP="007C6A5C">
      <w:r w:rsidRPr="007C6A5C">
        <w:rPr>
          <w:b/>
          <w:bCs/>
          <w:u w:val="single"/>
        </w:rPr>
        <w:t>Wounded Warrior Project:</w:t>
      </w:r>
      <w:r w:rsidRPr="007C6A5C">
        <w:t xml:space="preserve"> A great resource for Veterans. WWP helps you to get connected in your community with activities, physical wellness, mental wellness, and offers career and VA Benefits Counseling. https://www.woundedwarriorproject.org/</w:t>
      </w:r>
    </w:p>
    <w:p w14:paraId="2EB186CC" w14:textId="15248039" w:rsidR="007C6A5C" w:rsidRPr="007C6A5C" w:rsidRDefault="007C6A5C" w:rsidP="007C6A5C">
      <w:r w:rsidRPr="007C6A5C">
        <w:rPr>
          <w:b/>
          <w:bCs/>
          <w:u w:val="single"/>
        </w:rPr>
        <w:t>Scuba Diving:</w:t>
      </w:r>
      <w:r w:rsidRPr="007C6A5C">
        <w:t xml:space="preserve"> </w:t>
      </w:r>
      <w:proofErr w:type="spellStart"/>
      <w:r w:rsidRPr="007C6A5C">
        <w:t>LifeWaters</w:t>
      </w:r>
      <w:proofErr w:type="spellEnd"/>
      <w:r w:rsidRPr="007C6A5C">
        <w:t xml:space="preserve"> offers courses on getting scuba certified and becoming a scuba buddy to help take Veterans with Spinal Cord Injuries scuba diving. Must complete 3-part application with one of them being a physical that your MD must agree to sign off on. </w:t>
      </w:r>
      <w:proofErr w:type="spellStart"/>
      <w:r w:rsidR="0002185C" w:rsidRPr="007C6A5C">
        <w:t>LifeWaters</w:t>
      </w:r>
      <w:proofErr w:type="spellEnd"/>
      <w:r w:rsidRPr="007C6A5C">
        <w:t xml:space="preserve"> - Home</w:t>
      </w:r>
    </w:p>
    <w:p w14:paraId="6B8D1C1E" w14:textId="77777777" w:rsidR="007C6A5C" w:rsidRPr="007C6A5C" w:rsidRDefault="007C6A5C" w:rsidP="007C6A5C">
      <w:r w:rsidRPr="007C6A5C">
        <w:rPr>
          <w:b/>
          <w:bCs/>
          <w:u w:val="single"/>
        </w:rPr>
        <w:t>6 String Heroes:</w:t>
      </w:r>
      <w:r w:rsidRPr="007C6A5C">
        <w:t xml:space="preserve"> Guitar class in South County and St. Charles designed to teach Vet how to play acoustic guitar. 8-week commitment to this class. St. Charles is on Wednesday evenings and South County is on Monday evenings. Must be OIF/OEF and have served in combat. Six String Heroes (facebook.com)</w:t>
      </w:r>
    </w:p>
    <w:p w14:paraId="1F7CAD33" w14:textId="77777777" w:rsidR="007C6A5C" w:rsidRPr="007C6A5C" w:rsidRDefault="007C6A5C" w:rsidP="007C6A5C">
      <w:r w:rsidRPr="007C6A5C">
        <w:rPr>
          <w:b/>
          <w:bCs/>
          <w:u w:val="single"/>
        </w:rPr>
        <w:t>Honoring Our Veterans:</w:t>
      </w:r>
      <w:r w:rsidRPr="007C6A5C">
        <w:t xml:space="preserve"> A group in Jackson Hole, Wyoming that offers fly fishing, photography and wood working once a year in the fall. This is an application that needs to be completed with RT. Must be OIF/OEF and have served in combat. Honoring Our Veterans | Serving Combat Veterans with Therapeutic Activities (honorvets.org)</w:t>
      </w:r>
    </w:p>
    <w:p w14:paraId="0D0D5293" w14:textId="77777777" w:rsidR="007C6A5C" w:rsidRPr="007C6A5C" w:rsidRDefault="007C6A5C" w:rsidP="007C6A5C">
      <w:r w:rsidRPr="007C6A5C">
        <w:rPr>
          <w:b/>
          <w:bCs/>
          <w:u w:val="single"/>
        </w:rPr>
        <w:t>Team River Runner Kayaking:</w:t>
      </w:r>
      <w:r w:rsidRPr="007C6A5C">
        <w:t xml:space="preserve"> Offering a kayaking clinics at JB pool on Tuesdays from 0930-1130. Team River Runner – River to Recovery</w:t>
      </w:r>
    </w:p>
    <w:p w14:paraId="53258B19" w14:textId="77777777" w:rsidR="007C6A5C" w:rsidRPr="007C6A5C" w:rsidRDefault="007C6A5C" w:rsidP="007C6A5C">
      <w:r w:rsidRPr="007C6A5C">
        <w:rPr>
          <w:b/>
          <w:bCs/>
          <w:u w:val="single"/>
        </w:rPr>
        <w:t>Gateway Disabled Ski Program:</w:t>
      </w:r>
      <w:r w:rsidRPr="007C6A5C">
        <w:t xml:space="preserve"> This group of volunteers coordinates and instructs skiing and/or snowboarding lessons at Hidden Valley Ski Resort in January and February. For 2023 it will be the 2nd and 4th Mondays of the month at 3 PM. You must call and pre-register with Lyle </w:t>
      </w:r>
      <w:proofErr w:type="spellStart"/>
      <w:r w:rsidRPr="007C6A5C">
        <w:t>Seemer</w:t>
      </w:r>
      <w:proofErr w:type="spellEnd"/>
      <w:r w:rsidRPr="007C6A5C">
        <w:t xml:space="preserve"> at 314-443-3972. Gateway Disabled Ski Program (gdspstl.org)</w:t>
      </w:r>
    </w:p>
    <w:p w14:paraId="625612AD" w14:textId="77777777" w:rsidR="007C6A5C" w:rsidRPr="007C6A5C" w:rsidRDefault="007C6A5C" w:rsidP="007C6A5C">
      <w:r w:rsidRPr="007C6A5C">
        <w:rPr>
          <w:b/>
          <w:bCs/>
          <w:u w:val="single"/>
        </w:rPr>
        <w:t>Team Red White and Blue:</w:t>
      </w:r>
      <w:r w:rsidRPr="007C6A5C">
        <w:t xml:space="preserve"> This group is community based and enjoys doing fun and active things such as walks, hikes, bike rides, and yoga at the arch. Sign up on-line and join in their community: https://about.teamrwb.org/</w:t>
      </w:r>
    </w:p>
    <w:p w14:paraId="1B175376" w14:textId="77777777" w:rsidR="007C6A5C" w:rsidRPr="007C6A5C" w:rsidRDefault="007C6A5C" w:rsidP="007C6A5C">
      <w:r w:rsidRPr="007C6A5C">
        <w:rPr>
          <w:b/>
          <w:bCs/>
          <w:u w:val="single"/>
        </w:rPr>
        <w:t>Veterans Curation Program:</w:t>
      </w:r>
      <w:r w:rsidRPr="007C6A5C">
        <w:t xml:space="preserve"> This program is designed to be a short-term employment option with the intention of helping you get a career. They offer employment up to 5 months </w:t>
      </w:r>
      <w:r w:rsidRPr="007C6A5C">
        <w:lastRenderedPageBreak/>
        <w:t>with help in writing resumes, job skills, interviews, and allow you to make it to your VA appointments. https://veteranscurationprogram.org/</w:t>
      </w:r>
    </w:p>
    <w:p w14:paraId="68E99CD2" w14:textId="77777777" w:rsidR="007C6A5C" w:rsidRPr="007C6A5C" w:rsidRDefault="007C6A5C" w:rsidP="007C6A5C">
      <w:r w:rsidRPr="007C6A5C">
        <w:rPr>
          <w:b/>
          <w:bCs/>
          <w:u w:val="single"/>
        </w:rPr>
        <w:t>Drive On Motor Sports:</w:t>
      </w:r>
      <w:r w:rsidRPr="007C6A5C">
        <w:t xml:space="preserve"> Virtual and in person racing offered monthly or bi-monthly. This uses I-Racing, Grid Life, Discord, and Twitch to broadcast races. The idea is to grow this to a national program and host virtual racing therapy. https://www.driveonracing.com/</w:t>
      </w:r>
    </w:p>
    <w:p w14:paraId="65322504" w14:textId="77777777" w:rsidR="007C6A5C" w:rsidRPr="007C6A5C" w:rsidRDefault="007C6A5C" w:rsidP="007C6A5C">
      <w:r w:rsidRPr="007C6A5C">
        <w:rPr>
          <w:b/>
          <w:bCs/>
          <w:u w:val="single"/>
        </w:rPr>
        <w:t>Re-Emerge Fitness:</w:t>
      </w:r>
      <w:r w:rsidRPr="007C6A5C">
        <w:t xml:space="preserve"> This is a community group in St. Charles, MO which offers an adaptive training/fitness program that lasts 9 weeks, 100% free, Veteran only program. Re-Emerge the mind, body, and soul to create a stronger, more confident person. Veterans Program | Re-Emerge Fitness | Wentzville</w:t>
      </w:r>
    </w:p>
    <w:p w14:paraId="03131F0B" w14:textId="77777777" w:rsidR="007C6A5C" w:rsidRPr="007C6A5C" w:rsidRDefault="007C6A5C" w:rsidP="007C6A5C">
      <w:r w:rsidRPr="007C6A5C">
        <w:t>If you are interested in any of these programs it will require an RT Leisure Education Consult from your primary care provider.</w:t>
      </w:r>
    </w:p>
    <w:p w14:paraId="63FB4313" w14:textId="77777777" w:rsidR="00FB46B1" w:rsidRPr="00FB46B1" w:rsidRDefault="007C6A5C" w:rsidP="007C6A5C">
      <w:pPr>
        <w:rPr>
          <w:b/>
          <w:bCs/>
        </w:rPr>
      </w:pPr>
      <w:r w:rsidRPr="007C6A5C">
        <w:rPr>
          <w:b/>
          <w:bCs/>
        </w:rPr>
        <w:t>John Schmeink</w:t>
      </w:r>
    </w:p>
    <w:p w14:paraId="3818AF27" w14:textId="10D0CAA0" w:rsidR="007C6A5C" w:rsidRPr="007C6A5C" w:rsidRDefault="007C6A5C" w:rsidP="007C6A5C">
      <w:r w:rsidRPr="007C6A5C">
        <w:t>Recreation Therapist</w:t>
      </w:r>
      <w:r w:rsidR="00FB46B1">
        <w:t>, Jefferson Barracks VA</w:t>
      </w:r>
    </w:p>
    <w:p w14:paraId="2CD35B5A" w14:textId="77777777" w:rsidR="00FB46B1" w:rsidRDefault="007C6A5C" w:rsidP="007C6A5C">
      <w:r w:rsidRPr="007C6A5C">
        <w:t xml:space="preserve">Cell: 314-745-8628 </w:t>
      </w:r>
    </w:p>
    <w:p w14:paraId="26043101" w14:textId="43644BAF" w:rsidR="007C6A5C" w:rsidRPr="007C6A5C" w:rsidRDefault="007C6A5C" w:rsidP="007C6A5C">
      <w:r w:rsidRPr="007C6A5C">
        <w:t xml:space="preserve">Email: </w:t>
      </w:r>
      <w:r w:rsidR="00FB46B1">
        <w:t xml:space="preserve"> </w:t>
      </w:r>
      <w:r w:rsidRPr="007C6A5C">
        <w:t>John Schmeink@Va.Gov</w:t>
      </w:r>
    </w:p>
    <w:p w14:paraId="6A5C6DC1" w14:textId="77777777" w:rsidR="00984C6A" w:rsidRDefault="00984C6A" w:rsidP="00AB137B"/>
    <w:p w14:paraId="41F0C26C" w14:textId="77777777" w:rsidR="00984C6A" w:rsidRDefault="00984C6A" w:rsidP="00AB137B"/>
    <w:p w14:paraId="046B61A7" w14:textId="77777777" w:rsidR="00984C6A" w:rsidRDefault="00984C6A" w:rsidP="00AB137B"/>
    <w:tbl>
      <w:tblPr>
        <w:tblStyle w:val="TableGrid"/>
        <w:tblpPr w:leftFromText="180" w:rightFromText="180" w:vertAnchor="text" w:horzAnchor="margin" w:tblpXSpec="center" w:tblpY="457"/>
        <w:tblW w:w="11790" w:type="dxa"/>
        <w:tblLook w:val="04A0" w:firstRow="1" w:lastRow="0" w:firstColumn="1" w:lastColumn="0" w:noHBand="0" w:noVBand="1"/>
      </w:tblPr>
      <w:tblGrid>
        <w:gridCol w:w="5377"/>
        <w:gridCol w:w="6413"/>
      </w:tblGrid>
      <w:tr w:rsidR="00FB46B1" w14:paraId="67B562A8" w14:textId="77777777" w:rsidTr="003D359E">
        <w:tc>
          <w:tcPr>
            <w:tcW w:w="5377" w:type="dxa"/>
          </w:tcPr>
          <w:p w14:paraId="324E29DA" w14:textId="77777777" w:rsidR="00FB46B1" w:rsidRPr="0017287C" w:rsidRDefault="00FB46B1" w:rsidP="003D359E">
            <w:pPr>
              <w:pStyle w:val="NormalWeb"/>
              <w:spacing w:before="0" w:beforeAutospacing="0" w:after="0" w:afterAutospacing="0"/>
              <w:rPr>
                <w:rStyle w:val="entryname11"/>
                <w:rFonts w:eastAsiaTheme="majorEastAsia"/>
              </w:rPr>
            </w:pPr>
            <w:r w:rsidRPr="0017287C">
              <w:rPr>
                <w:rStyle w:val="entryname11"/>
                <w:rFonts w:eastAsiaTheme="majorEastAsia"/>
              </w:rPr>
              <w:t xml:space="preserve">Catholic Charities Legal Assistance Ministry </w:t>
            </w:r>
            <w:r>
              <w:rPr>
                <w:rStyle w:val="entryname11"/>
                <w:rFonts w:eastAsiaTheme="majorEastAsia"/>
              </w:rPr>
              <w:t>/</w:t>
            </w:r>
            <w:r w:rsidRPr="0017287C">
              <w:rPr>
                <w:rStyle w:val="entryname11"/>
                <w:rFonts w:eastAsiaTheme="majorEastAsia"/>
              </w:rPr>
              <w:t xml:space="preserve">                                            </w:t>
            </w:r>
          </w:p>
          <w:p w14:paraId="7BA8677C" w14:textId="77777777" w:rsidR="00FB46B1" w:rsidRPr="00F6637E" w:rsidRDefault="00FB46B1" w:rsidP="003D359E">
            <w:pPr>
              <w:pStyle w:val="NormalWeb"/>
              <w:spacing w:before="0" w:beforeAutospacing="0" w:after="0" w:afterAutospacing="0"/>
              <w:rPr>
                <w:rStyle w:val="entryname11"/>
                <w:rFonts w:eastAsiaTheme="majorEastAsia"/>
                <w:b w:val="0"/>
                <w:bCs w:val="0"/>
              </w:rPr>
            </w:pPr>
            <w:r>
              <w:rPr>
                <w:rStyle w:val="entryname11"/>
                <w:rFonts w:eastAsiaTheme="majorEastAsia"/>
              </w:rPr>
              <w:t xml:space="preserve">St. Francis Community Services </w:t>
            </w:r>
            <w:r w:rsidRPr="0017287C">
              <w:rPr>
                <w:rStyle w:val="entryname11"/>
                <w:rFonts w:eastAsiaTheme="majorEastAsia"/>
              </w:rPr>
              <w:t>314-977-3993</w:t>
            </w:r>
            <w:r>
              <w:rPr>
                <w:rStyle w:val="entryname11"/>
                <w:rFonts w:eastAsiaTheme="majorEastAsia"/>
              </w:rPr>
              <w:t xml:space="preserve">  </w:t>
            </w:r>
            <w:hyperlink r:id="rId16" w:history="1">
              <w:r w:rsidRPr="00FB2046">
                <w:rPr>
                  <w:rStyle w:val="Hyperlink"/>
                  <w:rFonts w:ascii="Verdana" w:eastAsiaTheme="majorEastAsia" w:hAnsi="Verdana" w:cs="Times New Roman"/>
                  <w:sz w:val="19"/>
                  <w:szCs w:val="19"/>
                </w:rPr>
                <w:t>https://sfcsstl.org/services/legal-aid/</w:t>
              </w:r>
            </w:hyperlink>
            <w:r>
              <w:rPr>
                <w:rStyle w:val="Hyperlink"/>
                <w:rFonts w:ascii="Verdana" w:eastAsiaTheme="majorEastAsia" w:hAnsi="Verdana" w:cs="Times New Roman"/>
                <w:sz w:val="19"/>
                <w:szCs w:val="19"/>
              </w:rPr>
              <w:t xml:space="preserve"> </w:t>
            </w:r>
            <w:r w:rsidRPr="0017287C">
              <w:rPr>
                <w:rStyle w:val="entryname11"/>
                <w:rFonts w:eastAsiaTheme="majorEastAsia"/>
              </w:rPr>
              <w:t xml:space="preserve">Legal assistance in civil matters to impoverished people who cannot afford to hire an attorney. </w:t>
            </w:r>
            <w:r>
              <w:rPr>
                <w:rStyle w:val="entryname11"/>
                <w:rFonts w:eastAsiaTheme="majorEastAsia"/>
              </w:rPr>
              <w:t>Family, Guardianship, immigration, housing</w:t>
            </w:r>
          </w:p>
        </w:tc>
        <w:tc>
          <w:tcPr>
            <w:tcW w:w="6413" w:type="dxa"/>
          </w:tcPr>
          <w:p w14:paraId="0696F158" w14:textId="77777777" w:rsidR="00FB46B1" w:rsidRPr="00FE4874" w:rsidRDefault="00FB46B1" w:rsidP="003D359E">
            <w:pPr>
              <w:pStyle w:val="NormalWeb"/>
              <w:spacing w:before="0" w:beforeAutospacing="0" w:after="120" w:afterAutospacing="0"/>
              <w:rPr>
                <w:rStyle w:val="entryname11"/>
                <w:rFonts w:eastAsiaTheme="majorEastAsia"/>
                <w:b w:val="0"/>
              </w:rPr>
            </w:pPr>
            <w:r w:rsidRPr="00FE4874">
              <w:rPr>
                <w:rStyle w:val="entryname11"/>
                <w:rFonts w:eastAsiaTheme="majorEastAsia"/>
              </w:rPr>
              <w:t>Legal Services of Eastern Missouri</w:t>
            </w:r>
            <w:r w:rsidRPr="00FE4874">
              <w:rPr>
                <w:rFonts w:ascii="Verdana" w:hAnsi="Verdana"/>
                <w:b/>
                <w:bCs/>
                <w:color w:val="333333"/>
                <w:sz w:val="19"/>
                <w:szCs w:val="19"/>
              </w:rPr>
              <w:t xml:space="preserve">  </w:t>
            </w:r>
            <w:r w:rsidRPr="00FE4874">
              <w:rPr>
                <w:rStyle w:val="entryname11"/>
                <w:rFonts w:eastAsiaTheme="majorEastAsia"/>
              </w:rPr>
              <w:t xml:space="preserve">314-534-4200 </w:t>
            </w:r>
            <w:hyperlink r:id="rId17" w:history="1">
              <w:r w:rsidRPr="00FE4874">
                <w:rPr>
                  <w:rStyle w:val="Hyperlink"/>
                  <w:rFonts w:ascii="Verdana" w:eastAsiaTheme="majorEastAsia" w:hAnsi="Verdana"/>
                  <w:sz w:val="19"/>
                  <w:szCs w:val="19"/>
                </w:rPr>
                <w:t>www.lsem.org</w:t>
              </w:r>
              <w:r w:rsidRPr="00FE4874">
                <w:rPr>
                  <w:rStyle w:val="Hyperlink"/>
                  <w:rFonts w:ascii="Verdana" w:eastAsiaTheme="majorEastAsia" w:hAnsi="Verdana" w:cs="Times New Roman"/>
                  <w:sz w:val="19"/>
                  <w:szCs w:val="19"/>
                </w:rPr>
                <w:t>/get-help-now/</w:t>
              </w:r>
            </w:hyperlink>
            <w:r w:rsidRPr="00FE4874">
              <w:rPr>
                <w:rFonts w:ascii="Verdana" w:hAnsi="Verdana"/>
                <w:b/>
                <w:bCs/>
                <w:sz w:val="19"/>
                <w:szCs w:val="19"/>
              </w:rPr>
              <w:t xml:space="preserve">  </w:t>
            </w:r>
            <w:r w:rsidRPr="00FE4874">
              <w:rPr>
                <w:rStyle w:val="entryname11"/>
                <w:rFonts w:eastAsiaTheme="majorEastAsia" w:cstheme="minorHAnsi"/>
              </w:rPr>
              <w:t xml:space="preserve">Civil legal services to low income: Housing, public benefits, Family-domestic violence only, consumer, and Vet owned small businesses and non-profits. </w:t>
            </w:r>
            <w:r w:rsidRPr="0069322D">
              <w:rPr>
                <w:rStyle w:val="entryname11"/>
                <w:rFonts w:eastAsiaTheme="majorEastAsia" w:cstheme="minorHAnsi"/>
              </w:rPr>
              <w:t>Tenant- Toolkit available</w:t>
            </w:r>
            <w:r w:rsidRPr="00FE4874">
              <w:rPr>
                <w:rStyle w:val="entryname11"/>
                <w:rFonts w:eastAsiaTheme="majorEastAsia" w:cstheme="minorHAnsi"/>
              </w:rPr>
              <w:t>;</w:t>
            </w:r>
            <w:r>
              <w:rPr>
                <w:rStyle w:val="entryname11"/>
                <w:rFonts w:eastAsiaTheme="majorEastAsia" w:cstheme="minorHAnsi"/>
              </w:rPr>
              <w:t xml:space="preserve"> </w:t>
            </w:r>
            <w:r w:rsidRPr="0069322D">
              <w:rPr>
                <w:rStyle w:val="entryname11"/>
                <w:rFonts w:eastAsiaTheme="majorEastAsia" w:cstheme="minorHAnsi"/>
                <w:u w:val="single"/>
              </w:rPr>
              <w:t>Free Legal Clinic</w:t>
            </w:r>
            <w:r w:rsidRPr="00FE4874">
              <w:rPr>
                <w:rStyle w:val="entryname11"/>
                <w:rFonts w:eastAsiaTheme="majorEastAsia" w:cstheme="minorHAnsi"/>
              </w:rPr>
              <w:t xml:space="preserve"> 3</w:t>
            </w:r>
            <w:r w:rsidRPr="00FE4874">
              <w:rPr>
                <w:rStyle w:val="entryname11"/>
                <w:rFonts w:eastAsiaTheme="majorEastAsia" w:cstheme="minorHAnsi"/>
                <w:vertAlign w:val="superscript"/>
              </w:rPr>
              <w:t>rd</w:t>
            </w:r>
            <w:r w:rsidRPr="00FE4874">
              <w:rPr>
                <w:rStyle w:val="entryname11"/>
                <w:rFonts w:eastAsiaTheme="majorEastAsia" w:cstheme="minorHAnsi"/>
              </w:rPr>
              <w:t>Thurs 9-</w:t>
            </w:r>
            <w:r>
              <w:rPr>
                <w:rStyle w:val="entryname11"/>
                <w:rFonts w:eastAsiaTheme="majorEastAsia" w:cstheme="minorHAnsi"/>
              </w:rPr>
              <w:t>12</w:t>
            </w:r>
            <w:r w:rsidRPr="00FE4874">
              <w:rPr>
                <w:rStyle w:val="entryname11"/>
                <w:rFonts w:eastAsiaTheme="majorEastAsia" w:cstheme="minorHAnsi"/>
              </w:rPr>
              <w:t xml:space="preserve"> at Central Library</w:t>
            </w:r>
            <w:r>
              <w:rPr>
                <w:rStyle w:val="entryname11"/>
                <w:rFonts w:eastAsiaTheme="majorEastAsia" w:cstheme="minorHAnsi"/>
              </w:rPr>
              <w:t>-assist with certain noncriminal</w:t>
            </w:r>
            <w:r w:rsidRPr="00FE4874">
              <w:rPr>
                <w:rFonts w:ascii="Verdana" w:eastAsiaTheme="minorEastAsia" w:hAnsi="Verdana" w:cstheme="minorHAnsi"/>
                <w:sz w:val="19"/>
                <w:szCs w:val="19"/>
              </w:rPr>
              <w:t xml:space="preserve"> cases</w:t>
            </w:r>
            <w:r>
              <w:rPr>
                <w:rFonts w:ascii="Verdana" w:eastAsiaTheme="minorEastAsia" w:hAnsi="Verdana" w:cstheme="minorHAnsi"/>
                <w:sz w:val="19"/>
                <w:szCs w:val="19"/>
              </w:rPr>
              <w:t xml:space="preserve"> only. </w:t>
            </w:r>
          </w:p>
        </w:tc>
      </w:tr>
      <w:tr w:rsidR="00FB46B1" w14:paraId="47C3FF29" w14:textId="77777777" w:rsidTr="003D359E">
        <w:tc>
          <w:tcPr>
            <w:tcW w:w="5377" w:type="dxa"/>
          </w:tcPr>
          <w:p w14:paraId="3496AEE2" w14:textId="77777777" w:rsidR="00FB46B1" w:rsidRDefault="00FB46B1" w:rsidP="003D359E">
            <w:pPr>
              <w:pStyle w:val="entryname1"/>
              <w:spacing w:before="0" w:beforeAutospacing="0" w:after="0" w:afterAutospacing="0"/>
              <w:rPr>
                <w:rStyle w:val="entryname11"/>
                <w:rFonts w:eastAsiaTheme="majorEastAsia"/>
              </w:rPr>
            </w:pPr>
            <w:r w:rsidRPr="0017287C">
              <w:rPr>
                <w:rStyle w:val="entryname11"/>
                <w:rFonts w:eastAsiaTheme="majorEastAsia"/>
              </w:rPr>
              <w:t xml:space="preserve">The Missouri Bar   </w:t>
            </w:r>
            <w:hyperlink r:id="rId18" w:history="1">
              <w:r w:rsidRPr="00DC2E90">
                <w:rPr>
                  <w:rStyle w:val="Hyperlink"/>
                  <w:rFonts w:ascii="Verdana" w:eastAsiaTheme="majorEastAsia" w:hAnsi="Verdana" w:cs="Times New Roman"/>
                  <w:sz w:val="19"/>
                  <w:szCs w:val="19"/>
                </w:rPr>
                <w:t>www.mobar.org</w:t>
              </w:r>
            </w:hyperlink>
            <w:r w:rsidRPr="0017287C">
              <w:rPr>
                <w:rStyle w:val="entryname11"/>
                <w:rFonts w:eastAsiaTheme="majorEastAsia"/>
              </w:rPr>
              <w:t xml:space="preserve">                                                            La</w:t>
            </w:r>
            <w:r w:rsidRPr="0017287C">
              <w:rPr>
                <w:b w:val="0"/>
              </w:rPr>
              <w:t xml:space="preserve">wyer Search Service tool: </w:t>
            </w:r>
            <w:hyperlink r:id="rId19" w:history="1">
              <w:r w:rsidRPr="001B3686">
                <w:rPr>
                  <w:rStyle w:val="Hyperlink"/>
                  <w:rFonts w:ascii="Verdana" w:eastAsiaTheme="majorEastAsia" w:hAnsi="Verdana" w:cs="Times New Roman"/>
                  <w:sz w:val="19"/>
                  <w:szCs w:val="19"/>
                </w:rPr>
                <w:t>www.missourilawyershelp.org</w:t>
              </w:r>
            </w:hyperlink>
            <w:r w:rsidRPr="0017287C">
              <w:rPr>
                <w:rStyle w:val="entryname11"/>
                <w:rFonts w:eastAsiaTheme="majorEastAsia"/>
              </w:rPr>
              <w:t xml:space="preserve">    </w:t>
            </w:r>
          </w:p>
          <w:p w14:paraId="13BFE481" w14:textId="77777777" w:rsidR="00FB46B1" w:rsidRDefault="00FB46B1" w:rsidP="003D359E">
            <w:pPr>
              <w:pStyle w:val="entryname1"/>
              <w:spacing w:before="0" w:beforeAutospacing="0" w:after="0" w:afterAutospacing="0"/>
              <w:rPr>
                <w:rStyle w:val="entryname11"/>
                <w:rFonts w:eastAsiaTheme="majorEastAsia"/>
              </w:rPr>
            </w:pPr>
            <w:r>
              <w:rPr>
                <w:rStyle w:val="entryname11"/>
                <w:rFonts w:eastAsiaTheme="majorEastAsia"/>
              </w:rPr>
              <w:t>**</w:t>
            </w:r>
            <w:r w:rsidRPr="002C47D1">
              <w:rPr>
                <w:b w:val="0"/>
                <w:i/>
                <w:iCs/>
              </w:rPr>
              <w:t xml:space="preserve">Register online to receive free, basic legal advice about non-criminal issues.    </w:t>
            </w:r>
            <w:hyperlink r:id="rId20" w:history="1">
              <w:r w:rsidRPr="002C47D1">
                <w:rPr>
                  <w:rStyle w:val="Hyperlink"/>
                  <w:rFonts w:ascii="Verdana" w:eastAsiaTheme="majorEastAsia" w:hAnsi="Verdana" w:cs="Times New Roman"/>
                  <w:i/>
                  <w:iCs/>
                  <w:sz w:val="19"/>
                  <w:szCs w:val="19"/>
                </w:rPr>
                <w:t>www.missouri.freelegalanswers.org</w:t>
              </w:r>
            </w:hyperlink>
            <w:r w:rsidRPr="0017287C">
              <w:rPr>
                <w:rStyle w:val="entryname11"/>
                <w:rFonts w:eastAsiaTheme="majorEastAsia"/>
              </w:rPr>
              <w:t xml:space="preserve"> </w:t>
            </w:r>
            <w:r>
              <w:rPr>
                <w:rStyle w:val="entryname11"/>
                <w:rFonts w:eastAsiaTheme="majorEastAsia"/>
              </w:rPr>
              <w:t xml:space="preserve"> </w:t>
            </w:r>
          </w:p>
          <w:p w14:paraId="43ADD885" w14:textId="77777777" w:rsidR="00FB46B1" w:rsidRDefault="00FB46B1" w:rsidP="003D359E">
            <w:pPr>
              <w:pStyle w:val="entryname1"/>
              <w:pBdr>
                <w:bottom w:val="single" w:sz="6" w:space="1" w:color="auto"/>
              </w:pBdr>
              <w:spacing w:before="0" w:beforeAutospacing="0" w:after="0" w:afterAutospacing="0"/>
            </w:pPr>
            <w:r>
              <w:rPr>
                <w:rStyle w:val="entryname11"/>
                <w:rFonts w:eastAsiaTheme="majorEastAsia"/>
              </w:rPr>
              <w:t xml:space="preserve">Discounted &amp; Pro Bro Services: </w:t>
            </w:r>
            <w:hyperlink r:id="rId21" w:history="1">
              <w:r w:rsidRPr="00A504DA">
                <w:rPr>
                  <w:rStyle w:val="Hyperlink"/>
                  <w:rFonts w:ascii="Verdana" w:eastAsiaTheme="majorEastAsia" w:hAnsi="Verdana" w:cs="Times New Roman"/>
                  <w:sz w:val="19"/>
                  <w:szCs w:val="19"/>
                </w:rPr>
                <w:t>http://missourilawyershelp.org/find-lawyer/discounted-pro-bono-services/</w:t>
              </w:r>
            </w:hyperlink>
            <w:r w:rsidRPr="0017287C">
              <w:rPr>
                <w:rStyle w:val="entryname11"/>
                <w:rFonts w:eastAsiaTheme="majorEastAsia"/>
              </w:rPr>
              <w:t xml:space="preserve">               </w:t>
            </w:r>
            <w:r>
              <w:rPr>
                <w:rStyle w:val="entryname11"/>
                <w:rFonts w:eastAsiaTheme="majorEastAsia"/>
              </w:rPr>
              <w:t xml:space="preserve">        </w:t>
            </w:r>
            <w:r w:rsidRPr="0017287C">
              <w:rPr>
                <w:rStyle w:val="entryname11"/>
                <w:rFonts w:eastAsiaTheme="majorEastAsia"/>
              </w:rPr>
              <w:lastRenderedPageBreak/>
              <w:t>------------------------------</w:t>
            </w:r>
            <w:r>
              <w:rPr>
                <w:rStyle w:val="entryname11"/>
                <w:rFonts w:eastAsiaTheme="majorEastAsia"/>
              </w:rPr>
              <w:t>------------------------</w:t>
            </w:r>
            <w:r w:rsidRPr="0017287C">
              <w:rPr>
                <w:rStyle w:val="entryname11"/>
                <w:rFonts w:eastAsiaTheme="majorEastAsia"/>
              </w:rPr>
              <w:t xml:space="preserve">-                                                     </w:t>
            </w:r>
            <w:r w:rsidRPr="0017287C">
              <w:t>Missouri State Public Defender System</w:t>
            </w:r>
            <w:r w:rsidRPr="0017287C">
              <w:rPr>
                <w:b w:val="0"/>
              </w:rPr>
              <w:br/>
              <w:t xml:space="preserve">573-777-9977     </w:t>
            </w:r>
            <w:hyperlink r:id="rId22" w:history="1">
              <w:r w:rsidRPr="00A504DA">
                <w:rPr>
                  <w:rStyle w:val="Hyperlink"/>
                  <w:rFonts w:ascii="Verdana" w:eastAsiaTheme="majorEastAsia" w:hAnsi="Verdana" w:cs="Times New Roman"/>
                  <w:sz w:val="19"/>
                  <w:szCs w:val="19"/>
                </w:rPr>
                <w:t>https://publicdefender.mo.gov/</w:t>
              </w:r>
            </w:hyperlink>
            <w:r w:rsidRPr="0017287C">
              <w:t xml:space="preserve">  </w:t>
            </w:r>
            <w:r w:rsidRPr="0017287C">
              <w:rPr>
                <w:b w:val="0"/>
              </w:rPr>
              <w:t xml:space="preserve">        </w:t>
            </w:r>
          </w:p>
          <w:p w14:paraId="7F582DDF" w14:textId="77777777" w:rsidR="00FB46B1" w:rsidRPr="006469BD" w:rsidRDefault="00FB46B1" w:rsidP="003D359E">
            <w:pPr>
              <w:pStyle w:val="entryname1"/>
              <w:spacing w:before="0" w:beforeAutospacing="0" w:after="0" w:afterAutospacing="0"/>
              <w:rPr>
                <w:rFonts w:eastAsiaTheme="minorEastAsia"/>
                <w:color w:val="auto"/>
              </w:rPr>
            </w:pPr>
            <w:r w:rsidRPr="006469BD">
              <w:rPr>
                <w:rFonts w:eastAsiaTheme="minorEastAsia" w:cstheme="minorBidi"/>
                <w:color w:val="auto"/>
              </w:rPr>
              <w:t>T</w:t>
            </w:r>
            <w:r w:rsidRPr="006469BD">
              <w:rPr>
                <w:rFonts w:eastAsiaTheme="minorEastAsia"/>
                <w:color w:val="auto"/>
              </w:rPr>
              <w:t xml:space="preserve">he Bar </w:t>
            </w:r>
            <w:r>
              <w:rPr>
                <w:rFonts w:eastAsiaTheme="minorEastAsia"/>
                <w:color w:val="auto"/>
              </w:rPr>
              <w:t>A</w:t>
            </w:r>
            <w:r w:rsidRPr="006469BD">
              <w:rPr>
                <w:rFonts w:eastAsiaTheme="minorEastAsia"/>
                <w:color w:val="auto"/>
              </w:rPr>
              <w:t xml:space="preserve">ssociation of Metro STL  </w:t>
            </w:r>
          </w:p>
          <w:p w14:paraId="74E4AFC1" w14:textId="77777777" w:rsidR="00FB46B1" w:rsidRPr="006469BD" w:rsidRDefault="00000000" w:rsidP="003D359E">
            <w:pPr>
              <w:pStyle w:val="entryname1"/>
              <w:spacing w:before="0" w:beforeAutospacing="0" w:after="0" w:afterAutospacing="0"/>
              <w:rPr>
                <w:rStyle w:val="entryname11"/>
                <w:rFonts w:asciiTheme="minorHAnsi" w:eastAsiaTheme="minorEastAsia" w:hAnsiTheme="minorHAnsi" w:cstheme="minorBidi"/>
                <w:color w:val="auto"/>
                <w:sz w:val="22"/>
                <w:szCs w:val="22"/>
              </w:rPr>
            </w:pPr>
            <w:hyperlink r:id="rId23" w:history="1">
              <w:r w:rsidR="00FB46B1" w:rsidRPr="006469BD">
                <w:rPr>
                  <w:rFonts w:asciiTheme="minorHAnsi" w:eastAsiaTheme="minorEastAsia" w:hAnsiTheme="minorHAnsi" w:cstheme="minorBidi"/>
                  <w:b w:val="0"/>
                  <w:bCs w:val="0"/>
                  <w:color w:val="0000FF"/>
                  <w:sz w:val="22"/>
                  <w:szCs w:val="22"/>
                  <w:u w:val="single"/>
                </w:rPr>
                <w:t>St. Louis Lawyer Search (bamsl.org)</w:t>
              </w:r>
            </w:hyperlink>
            <w:r w:rsidR="00FB46B1">
              <w:rPr>
                <w:rFonts w:asciiTheme="minorHAnsi" w:eastAsiaTheme="minorEastAsia" w:hAnsiTheme="minorHAnsi" w:cstheme="minorBidi"/>
                <w:b w:val="0"/>
                <w:bCs w:val="0"/>
                <w:color w:val="auto"/>
                <w:sz w:val="22"/>
                <w:szCs w:val="22"/>
              </w:rPr>
              <w:t xml:space="preserve"> www.bamslo.org</w:t>
            </w:r>
          </w:p>
        </w:tc>
        <w:tc>
          <w:tcPr>
            <w:tcW w:w="6413" w:type="dxa"/>
          </w:tcPr>
          <w:p w14:paraId="0437871D" w14:textId="77777777" w:rsidR="00FB46B1" w:rsidRDefault="00FB46B1" w:rsidP="003D359E">
            <w:pPr>
              <w:rPr>
                <w:rFonts w:cstheme="minorHAnsi"/>
                <w:sz w:val="20"/>
                <w:szCs w:val="20"/>
              </w:rPr>
            </w:pPr>
            <w:r w:rsidRPr="00CD1594">
              <w:rPr>
                <w:rFonts w:ascii="Verdana" w:hAnsi="Verdana" w:cs="Vrinda"/>
                <w:b/>
                <w:bCs/>
                <w:sz w:val="19"/>
                <w:szCs w:val="19"/>
              </w:rPr>
              <w:lastRenderedPageBreak/>
              <w:t>Kaufman Veterans Legal Referral Program</w:t>
            </w:r>
            <w:r w:rsidRPr="00B46A9A">
              <w:rPr>
                <w:rFonts w:cstheme="minorHAnsi"/>
                <w:sz w:val="20"/>
                <w:szCs w:val="20"/>
              </w:rPr>
              <w:t>: 314</w:t>
            </w:r>
            <w:r>
              <w:rPr>
                <w:rFonts w:cstheme="minorHAnsi"/>
                <w:sz w:val="20"/>
                <w:szCs w:val="20"/>
              </w:rPr>
              <w:t xml:space="preserve">-632-6462     </w:t>
            </w:r>
          </w:p>
          <w:p w14:paraId="61470AB9" w14:textId="77777777" w:rsidR="00FB46B1" w:rsidRPr="00CD1594" w:rsidRDefault="00FB46B1" w:rsidP="003D359E">
            <w:pPr>
              <w:rPr>
                <w:rFonts w:ascii="Verdana" w:hAnsi="Verdana" w:cstheme="minorHAnsi"/>
                <w:sz w:val="19"/>
                <w:szCs w:val="19"/>
              </w:rPr>
            </w:pPr>
            <w:r w:rsidRPr="00DB0940">
              <w:rPr>
                <w:rFonts w:ascii="Verdana" w:hAnsi="Verdana" w:cstheme="minorHAnsi"/>
                <w:sz w:val="19"/>
                <w:szCs w:val="19"/>
              </w:rPr>
              <w:t>(Services residents in 90 miles radius of STL Arch)</w:t>
            </w:r>
          </w:p>
          <w:p w14:paraId="7D7334F8" w14:textId="77777777" w:rsidR="00FB46B1" w:rsidRPr="00CD1594" w:rsidRDefault="00000000" w:rsidP="003D359E">
            <w:pPr>
              <w:rPr>
                <w:rStyle w:val="entryname11"/>
                <w:rFonts w:eastAsia="Times New Roman" w:cstheme="minorHAnsi"/>
                <w:b w:val="0"/>
                <w:bCs w:val="0"/>
                <w:i/>
                <w:iCs/>
                <w:color w:val="444444"/>
              </w:rPr>
            </w:pPr>
            <w:hyperlink r:id="rId24" w:history="1">
              <w:r w:rsidR="00FB46B1" w:rsidRPr="00794E87">
                <w:rPr>
                  <w:rStyle w:val="Hyperlink"/>
                  <w:rFonts w:ascii="Verdana" w:hAnsi="Verdana" w:cstheme="minorHAnsi"/>
                  <w:sz w:val="19"/>
                  <w:szCs w:val="19"/>
                </w:rPr>
                <w:t>www.thekaufmanfund.org/veteran</w:t>
              </w:r>
            </w:hyperlink>
            <w:r w:rsidR="00FB46B1" w:rsidRPr="00CD1594">
              <w:rPr>
                <w:rFonts w:ascii="Verdana" w:hAnsi="Verdana" w:cstheme="minorHAnsi"/>
                <w:sz w:val="19"/>
                <w:szCs w:val="19"/>
              </w:rPr>
              <w:t xml:space="preserve">   </w:t>
            </w:r>
            <w:r w:rsidR="00FB46B1" w:rsidRPr="00CD1594">
              <w:rPr>
                <w:rFonts w:ascii="Verdana" w:eastAsia="Times New Roman" w:hAnsi="Verdana" w:cstheme="minorHAnsi"/>
                <w:i/>
                <w:iCs/>
                <w:sz w:val="19"/>
                <w:szCs w:val="19"/>
              </w:rPr>
              <w:t>Free or Low Cost Legal Assistance for Veterans</w:t>
            </w:r>
            <w:r w:rsidR="00FB46B1" w:rsidRPr="00CD1594">
              <w:rPr>
                <w:rFonts w:ascii="Verdana" w:hAnsi="Verdana" w:cstheme="minorHAnsi"/>
                <w:i/>
                <w:iCs/>
                <w:sz w:val="19"/>
                <w:szCs w:val="19"/>
              </w:rPr>
              <w:t xml:space="preserve"> </w:t>
            </w:r>
            <w:r w:rsidR="00FB46B1" w:rsidRPr="00CD1594">
              <w:rPr>
                <w:rFonts w:ascii="Verdana" w:eastAsia="Times New Roman" w:hAnsi="Verdana" w:cstheme="minorHAnsi"/>
                <w:i/>
                <w:iCs/>
                <w:color w:val="444444"/>
                <w:sz w:val="19"/>
                <w:szCs w:val="19"/>
              </w:rPr>
              <w:t>Program</w:t>
            </w:r>
            <w:r w:rsidR="00FB46B1" w:rsidRPr="00CD1594">
              <w:rPr>
                <w:rFonts w:ascii="Verdana" w:eastAsia="Times New Roman" w:hAnsi="Verdana" w:cstheme="minorHAnsi"/>
                <w:color w:val="444444"/>
                <w:sz w:val="19"/>
                <w:szCs w:val="19"/>
              </w:rPr>
              <w:t xml:space="preserve"> strives to fill the gap in legal services available to Vets. We provide assistance to those who do not qualify for aid from other agencies through referrals to volunteer attorneys in private practice. </w:t>
            </w:r>
            <w:r w:rsidR="00FB46B1" w:rsidRPr="00CD1594">
              <w:rPr>
                <w:rFonts w:ascii="Verdana" w:eastAsia="Times New Roman" w:hAnsi="Verdana" w:cstheme="minorHAnsi"/>
                <w:i/>
                <w:iCs/>
                <w:color w:val="444444"/>
                <w:sz w:val="19"/>
                <w:szCs w:val="19"/>
              </w:rPr>
              <w:t xml:space="preserve">Divorce, Legal Separation, Modification, Paternity, Contempt, including Child Custody, Support &amp; Maintenance, Guardianship, Adoption; </w:t>
            </w:r>
            <w:r w:rsidR="00FB46B1" w:rsidRPr="00CD1594">
              <w:rPr>
                <w:rFonts w:ascii="Verdana" w:eastAsia="Times New Roman" w:hAnsi="Verdana" w:cstheme="minorHAnsi"/>
                <w:i/>
                <w:iCs/>
                <w:color w:val="444444"/>
                <w:sz w:val="19"/>
                <w:szCs w:val="19"/>
              </w:rPr>
              <w:lastRenderedPageBreak/>
              <w:t xml:space="preserve">Criminal, including Felonies, Misdemeanor’s, Traffic, in State, County and Municipal Court;  Landlord/Tenant, Rent &amp; Possession, Evictions, Creditor/Debtor Rights &amp; Bankruptcy; Employ/Labor Law; Wills, Trusts, Probate, other </w:t>
            </w:r>
          </w:p>
        </w:tc>
      </w:tr>
      <w:tr w:rsidR="00FB46B1" w14:paraId="14E00405" w14:textId="77777777" w:rsidTr="003D359E">
        <w:tc>
          <w:tcPr>
            <w:tcW w:w="5377" w:type="dxa"/>
          </w:tcPr>
          <w:p w14:paraId="4520A57B" w14:textId="77777777" w:rsidR="00FB46B1" w:rsidRPr="006D723F" w:rsidRDefault="00FB46B1" w:rsidP="003D359E">
            <w:pPr>
              <w:pStyle w:val="NormalWeb"/>
              <w:spacing w:before="0" w:beforeAutospacing="0"/>
              <w:rPr>
                <w:rStyle w:val="entryname11"/>
                <w:rFonts w:eastAsiaTheme="majorEastAsia"/>
              </w:rPr>
            </w:pPr>
            <w:r w:rsidRPr="0017287C">
              <w:rPr>
                <w:rStyle w:val="entryname11"/>
                <w:rFonts w:eastAsiaTheme="majorEastAsia"/>
              </w:rPr>
              <w:lastRenderedPageBreak/>
              <w:t xml:space="preserve">AMERICAN CIVIL LIBERTIES UNION (ACLU)                                                      </w:t>
            </w:r>
            <w:r w:rsidRPr="0017287C">
              <w:rPr>
                <w:rFonts w:ascii="Verdana" w:hAnsi="Verdana"/>
                <w:b/>
                <w:bCs/>
                <w:color w:val="333333"/>
                <w:sz w:val="19"/>
                <w:szCs w:val="19"/>
              </w:rPr>
              <w:br/>
            </w:r>
            <w:r w:rsidRPr="0017287C">
              <w:rPr>
                <w:rStyle w:val="entryname11"/>
                <w:rFonts w:eastAsiaTheme="majorEastAsia"/>
              </w:rPr>
              <w:t>4557 Laclede Ave. 63108</w:t>
            </w:r>
            <w:r w:rsidRPr="0017287C">
              <w:rPr>
                <w:rFonts w:ascii="Verdana" w:hAnsi="Verdana"/>
                <w:b/>
                <w:bCs/>
                <w:color w:val="333333"/>
                <w:sz w:val="19"/>
                <w:szCs w:val="19"/>
              </w:rPr>
              <w:br/>
            </w:r>
            <w:r w:rsidRPr="0017287C">
              <w:rPr>
                <w:rStyle w:val="entryname11"/>
                <w:rFonts w:eastAsiaTheme="majorEastAsia"/>
              </w:rPr>
              <w:t>314-652-3111 or 652-3114</w:t>
            </w:r>
            <w:r>
              <w:rPr>
                <w:rStyle w:val="entryname11"/>
                <w:rFonts w:eastAsiaTheme="majorEastAsia"/>
              </w:rPr>
              <w:t xml:space="preserve">           </w:t>
            </w:r>
            <w:hyperlink r:id="rId25" w:history="1">
              <w:r w:rsidRPr="0017287C">
                <w:rPr>
                  <w:rStyle w:val="Hyperlink"/>
                  <w:rFonts w:ascii="Verdana" w:eastAsiaTheme="majorEastAsia" w:hAnsi="Verdana" w:cs="Times New Roman"/>
                  <w:sz w:val="19"/>
                  <w:szCs w:val="19"/>
                  <w:lang w:val="en"/>
                </w:rPr>
                <w:t>https://www.aclu-mo.org</w:t>
              </w:r>
            </w:hyperlink>
            <w:r w:rsidRPr="0017287C">
              <w:rPr>
                <w:rStyle w:val="entryname11"/>
                <w:rFonts w:eastAsiaTheme="majorEastAsia"/>
              </w:rPr>
              <w:t>Defends civil liberties and the principles of equality and justice in MO litigation,</w:t>
            </w:r>
            <w:r>
              <w:rPr>
                <w:rStyle w:val="entryname11"/>
                <w:rFonts w:eastAsiaTheme="majorEastAsia"/>
              </w:rPr>
              <w:t xml:space="preserve"> </w:t>
            </w:r>
            <w:r w:rsidRPr="0017287C">
              <w:rPr>
                <w:rStyle w:val="entryname11"/>
                <w:rFonts w:eastAsiaTheme="majorEastAsia"/>
              </w:rPr>
              <w:t>legislative</w:t>
            </w:r>
            <w:r>
              <w:rPr>
                <w:rStyle w:val="entryname11"/>
                <w:rFonts w:eastAsiaTheme="majorEastAsia"/>
              </w:rPr>
              <w:t xml:space="preserve"> &amp;</w:t>
            </w:r>
            <w:r w:rsidRPr="0017287C">
              <w:rPr>
                <w:rStyle w:val="entryname11"/>
                <w:rFonts w:eastAsiaTheme="majorEastAsia"/>
              </w:rPr>
              <w:t xml:space="preserve"> public education</w:t>
            </w:r>
            <w:r>
              <w:rPr>
                <w:rStyle w:val="entryname11"/>
                <w:rFonts w:eastAsiaTheme="majorEastAsia"/>
              </w:rPr>
              <w:t xml:space="preserve"> </w:t>
            </w:r>
            <w:r w:rsidRPr="0017287C">
              <w:rPr>
                <w:rStyle w:val="entryname11"/>
                <w:rFonts w:eastAsiaTheme="majorEastAsia"/>
              </w:rPr>
              <w:t xml:space="preserve">programs                                           </w:t>
            </w:r>
          </w:p>
        </w:tc>
        <w:tc>
          <w:tcPr>
            <w:tcW w:w="6413" w:type="dxa"/>
          </w:tcPr>
          <w:p w14:paraId="10793481" w14:textId="77777777" w:rsidR="00FB46B1" w:rsidRPr="006469BD" w:rsidRDefault="00FB46B1" w:rsidP="003D359E">
            <w:pPr>
              <w:pStyle w:val="NormalWeb"/>
              <w:spacing w:after="120" w:afterAutospacing="0"/>
              <w:rPr>
                <w:rStyle w:val="entryname11"/>
                <w:rFonts w:eastAsiaTheme="majorEastAsia"/>
                <w:b w:val="0"/>
                <w:bCs w:val="0"/>
              </w:rPr>
            </w:pPr>
            <w:r w:rsidRPr="0017287C">
              <w:rPr>
                <w:rStyle w:val="entryname11"/>
                <w:rFonts w:eastAsiaTheme="majorEastAsia"/>
              </w:rPr>
              <w:t xml:space="preserve">Metropolitan STL </w:t>
            </w:r>
            <w:r>
              <w:rPr>
                <w:rStyle w:val="entryname11"/>
                <w:rFonts w:eastAsiaTheme="majorEastAsia"/>
              </w:rPr>
              <w:t>Equal Housing and</w:t>
            </w:r>
            <w:r w:rsidRPr="0017287C">
              <w:rPr>
                <w:rStyle w:val="entryname11"/>
                <w:rFonts w:eastAsiaTheme="majorEastAsia"/>
              </w:rPr>
              <w:t xml:space="preserve"> Opportunity Council                                                                                    1-800-965-EHOC                                                                     Tenant Advocate: 314-534-5800                              </w:t>
            </w:r>
            <w:hyperlink r:id="rId26" w:history="1">
              <w:r w:rsidRPr="0017287C">
                <w:rPr>
                  <w:rStyle w:val="Hyperlink"/>
                  <w:rFonts w:ascii="Verdana" w:eastAsiaTheme="majorEastAsia" w:hAnsi="Verdana" w:cs="Times New Roman"/>
                  <w:sz w:val="19"/>
                  <w:szCs w:val="19"/>
                </w:rPr>
                <w:t>http://ehocstl.org/</w:t>
              </w:r>
            </w:hyperlink>
            <w:r>
              <w:rPr>
                <w:rStyle w:val="Hyperlink"/>
                <w:rFonts w:ascii="Verdana" w:eastAsiaTheme="majorEastAsia" w:hAnsi="Verdana" w:cs="Times New Roman"/>
                <w:sz w:val="19"/>
                <w:szCs w:val="19"/>
              </w:rPr>
              <w:t xml:space="preserve"> </w:t>
            </w:r>
            <w:r>
              <w:rPr>
                <w:rStyle w:val="entryname11"/>
                <w:rFonts w:eastAsiaTheme="majorEastAsia"/>
              </w:rPr>
              <w:t xml:space="preserve">EHOL </w:t>
            </w:r>
            <w:r w:rsidRPr="0017287C">
              <w:rPr>
                <w:rStyle w:val="entryname11"/>
                <w:rFonts w:eastAsiaTheme="majorEastAsia"/>
              </w:rPr>
              <w:t xml:space="preserve">Seeks to ensure equal access to housing and places of public accommodation for all people.     </w:t>
            </w:r>
            <w:r w:rsidRPr="006B3D7C">
              <w:rPr>
                <w:rStyle w:val="entryname11"/>
                <w:rFonts w:eastAsiaTheme="majorEastAsia"/>
              </w:rPr>
              <w:t xml:space="preserve">                                                       </w:t>
            </w:r>
          </w:p>
        </w:tc>
      </w:tr>
      <w:tr w:rsidR="00FB46B1" w14:paraId="2CEB5A63" w14:textId="77777777" w:rsidTr="003D359E">
        <w:tc>
          <w:tcPr>
            <w:tcW w:w="5377" w:type="dxa"/>
          </w:tcPr>
          <w:p w14:paraId="7106EE68" w14:textId="77777777" w:rsidR="00FB46B1" w:rsidRDefault="00FB46B1" w:rsidP="003D359E">
            <w:pPr>
              <w:pStyle w:val="NormalWeb"/>
              <w:spacing w:before="0" w:beforeAutospacing="0" w:after="0" w:afterAutospacing="0"/>
              <w:rPr>
                <w:rStyle w:val="Hyperlink"/>
                <w:rFonts w:ascii="Verdana" w:eastAsiaTheme="majorEastAsia" w:hAnsi="Verdana" w:cs="Times New Roman"/>
                <w:sz w:val="19"/>
                <w:szCs w:val="19"/>
              </w:rPr>
            </w:pPr>
            <w:r w:rsidRPr="0017287C">
              <w:rPr>
                <w:rStyle w:val="Strong"/>
                <w:rFonts w:ascii="Verdana" w:eastAsiaTheme="majorEastAsia" w:hAnsi="Verdana"/>
                <w:sz w:val="19"/>
                <w:szCs w:val="19"/>
              </w:rPr>
              <w:t>Land of Lincoln Legal Assistance Foundation</w:t>
            </w:r>
            <w:r>
              <w:rPr>
                <w:rStyle w:val="Strong"/>
                <w:rFonts w:ascii="Verdana" w:eastAsiaTheme="majorEastAsia" w:hAnsi="Verdana"/>
                <w:sz w:val="19"/>
                <w:szCs w:val="19"/>
              </w:rPr>
              <w:t xml:space="preserve"> </w:t>
            </w:r>
            <w:hyperlink r:id="rId27" w:history="1">
              <w:r w:rsidRPr="0017287C">
                <w:rPr>
                  <w:rStyle w:val="Hyperlink"/>
                  <w:rFonts w:ascii="Verdana" w:eastAsiaTheme="majorEastAsia" w:hAnsi="Verdana" w:cs="Times New Roman"/>
                  <w:sz w:val="19"/>
                  <w:szCs w:val="19"/>
                </w:rPr>
                <w:t>http://lollaf.org/</w:t>
              </w:r>
            </w:hyperlink>
          </w:p>
          <w:p w14:paraId="31F50DA2" w14:textId="77777777" w:rsidR="00FB46B1" w:rsidRDefault="00FB46B1" w:rsidP="003D359E">
            <w:pPr>
              <w:pStyle w:val="NormalWeb"/>
              <w:spacing w:before="0" w:beforeAutospacing="0" w:after="0" w:afterAutospacing="0"/>
              <w:rPr>
                <w:rStyle w:val="Strong"/>
                <w:rFonts w:ascii="Verdana" w:eastAsiaTheme="majorEastAsia" w:hAnsi="Verdana"/>
                <w:b w:val="0"/>
                <w:sz w:val="19"/>
                <w:szCs w:val="19"/>
              </w:rPr>
            </w:pPr>
            <w:r w:rsidRPr="0017287C">
              <w:rPr>
                <w:rStyle w:val="Strong"/>
                <w:rFonts w:ascii="Verdana" w:eastAsiaTheme="majorEastAsia" w:hAnsi="Verdana"/>
                <w:sz w:val="19"/>
                <w:szCs w:val="19"/>
              </w:rPr>
              <w:t>Legal advice &amp; referral center</w:t>
            </w:r>
            <w:r>
              <w:rPr>
                <w:rStyle w:val="Strong"/>
                <w:rFonts w:ascii="Verdana" w:eastAsiaTheme="majorEastAsia" w:hAnsi="Verdana"/>
                <w:sz w:val="19"/>
                <w:szCs w:val="19"/>
              </w:rPr>
              <w:t>:</w:t>
            </w:r>
            <w:r w:rsidRPr="0017287C">
              <w:rPr>
                <w:rStyle w:val="Strong"/>
                <w:rFonts w:ascii="Verdana" w:eastAsiaTheme="majorEastAsia" w:hAnsi="Verdana"/>
                <w:sz w:val="19"/>
                <w:szCs w:val="19"/>
              </w:rPr>
              <w:t xml:space="preserve"> 877-342-7891</w:t>
            </w:r>
          </w:p>
          <w:p w14:paraId="2118D173" w14:textId="77777777" w:rsidR="00FB46B1" w:rsidRPr="0017287C" w:rsidRDefault="00FB46B1" w:rsidP="003D359E">
            <w:pPr>
              <w:pStyle w:val="NormalWeb"/>
              <w:spacing w:before="0" w:beforeAutospacing="0" w:after="0" w:afterAutospacing="0"/>
              <w:rPr>
                <w:rStyle w:val="Strong"/>
                <w:rFonts w:ascii="Verdana" w:eastAsiaTheme="majorEastAsia" w:hAnsi="Verdana"/>
                <w:b w:val="0"/>
                <w:sz w:val="19"/>
                <w:szCs w:val="19"/>
              </w:rPr>
            </w:pPr>
          </w:p>
          <w:p w14:paraId="5027FB33" w14:textId="77777777" w:rsidR="00FB46B1" w:rsidRPr="003371E3" w:rsidRDefault="00FB46B1" w:rsidP="003D359E">
            <w:pPr>
              <w:pStyle w:val="NormalWeb"/>
              <w:spacing w:before="0" w:beforeAutospacing="0" w:after="0" w:afterAutospacing="0"/>
              <w:rPr>
                <w:rStyle w:val="entryname11"/>
                <w:rFonts w:eastAsiaTheme="majorEastAsia"/>
                <w:bCs w:val="0"/>
                <w:color w:val="auto"/>
              </w:rPr>
            </w:pPr>
            <w:r w:rsidRPr="0017287C">
              <w:rPr>
                <w:rStyle w:val="entryname11"/>
                <w:rFonts w:eastAsiaTheme="majorEastAsia"/>
              </w:rPr>
              <w:t xml:space="preserve">Provides eligible </w:t>
            </w:r>
            <w:r w:rsidRPr="001544A5">
              <w:rPr>
                <w:rStyle w:val="entryname11"/>
                <w:rFonts w:eastAsiaTheme="majorEastAsia"/>
              </w:rPr>
              <w:t>low income</w:t>
            </w:r>
            <w:r w:rsidRPr="0017287C">
              <w:rPr>
                <w:rStyle w:val="entryname11"/>
                <w:rFonts w:eastAsiaTheme="majorEastAsia"/>
              </w:rPr>
              <w:t xml:space="preserve"> and senior residents of central and southern IL civil legal services in order to obtain and maintain their basic needs. </w:t>
            </w:r>
          </w:p>
          <w:p w14:paraId="28DCA5E0" w14:textId="77777777" w:rsidR="00FB46B1" w:rsidRDefault="00FB46B1" w:rsidP="003D359E">
            <w:pPr>
              <w:pStyle w:val="NormalWeb"/>
              <w:rPr>
                <w:rStyle w:val="entryname11"/>
                <w:rFonts w:eastAsiaTheme="majorEastAsia"/>
                <w:b w:val="0"/>
              </w:rPr>
            </w:pPr>
            <w:r w:rsidRPr="0017287C">
              <w:rPr>
                <w:rStyle w:val="entryname11"/>
                <w:rFonts w:eastAsiaTheme="majorEastAsia"/>
              </w:rPr>
              <w:t>Illinois: ONLY CIVIL (Housing, Family, Consumer/debt, public benefits/health, Services for Seniors/Disabled</w:t>
            </w:r>
            <w:r>
              <w:rPr>
                <w:rStyle w:val="entryname11"/>
                <w:rFonts w:eastAsiaTheme="majorEastAsia"/>
              </w:rPr>
              <w:t xml:space="preserve">, sealing/expungement </w:t>
            </w:r>
          </w:p>
          <w:p w14:paraId="33D44DC1" w14:textId="77777777" w:rsidR="00FB46B1" w:rsidRPr="006D723F" w:rsidRDefault="00FB46B1" w:rsidP="003D359E">
            <w:pPr>
              <w:pStyle w:val="NormalWeb"/>
              <w:rPr>
                <w:rStyle w:val="entryname11"/>
                <w:rFonts w:eastAsiaTheme="majorEastAsia"/>
                <w:b w:val="0"/>
              </w:rPr>
            </w:pPr>
            <w:r>
              <w:rPr>
                <w:rStyle w:val="entryname11"/>
                <w:rFonts w:eastAsiaTheme="majorEastAsia"/>
                <w:color w:val="auto"/>
              </w:rPr>
              <w:t>Income: under 125%poverty level some expectations for applicants under 200%</w:t>
            </w:r>
          </w:p>
        </w:tc>
        <w:tc>
          <w:tcPr>
            <w:tcW w:w="6413" w:type="dxa"/>
          </w:tcPr>
          <w:p w14:paraId="72B7B49C" w14:textId="77777777" w:rsidR="00FB46B1" w:rsidRPr="0017287C" w:rsidRDefault="00FB46B1" w:rsidP="003D359E">
            <w:pPr>
              <w:pStyle w:val="NormalWeb"/>
              <w:spacing w:before="0" w:beforeAutospacing="0" w:after="0" w:afterAutospacing="0"/>
              <w:rPr>
                <w:rStyle w:val="Hyperlink"/>
                <w:rFonts w:ascii="Verdana" w:eastAsiaTheme="majorEastAsia" w:hAnsi="Verdana" w:cs="Times New Roman"/>
                <w:b w:val="0"/>
                <w:bCs w:val="0"/>
                <w:color w:val="515151"/>
                <w:sz w:val="19"/>
                <w:szCs w:val="19"/>
              </w:rPr>
            </w:pPr>
            <w:r w:rsidRPr="0017287C">
              <w:rPr>
                <w:rStyle w:val="Strong"/>
                <w:rFonts w:ascii="Verdana" w:eastAsiaTheme="majorEastAsia" w:hAnsi="Verdana"/>
                <w:color w:val="333333"/>
                <w:sz w:val="19"/>
                <w:szCs w:val="19"/>
              </w:rPr>
              <w:t>Arch City Defenders</w:t>
            </w:r>
            <w:r w:rsidRPr="0017287C">
              <w:rPr>
                <w:rFonts w:ascii="Verdana" w:hAnsi="Verdana"/>
                <w:sz w:val="19"/>
                <w:szCs w:val="19"/>
              </w:rPr>
              <w:br/>
              <w:t>440 N 4</w:t>
            </w:r>
            <w:r w:rsidRPr="0017287C">
              <w:rPr>
                <w:rFonts w:ascii="Verdana" w:hAnsi="Verdana"/>
                <w:sz w:val="19"/>
                <w:szCs w:val="19"/>
                <w:vertAlign w:val="superscript"/>
              </w:rPr>
              <w:t>th</w:t>
            </w:r>
            <w:r w:rsidRPr="0017287C">
              <w:rPr>
                <w:rFonts w:ascii="Verdana" w:hAnsi="Verdana"/>
                <w:sz w:val="19"/>
                <w:szCs w:val="19"/>
              </w:rPr>
              <w:t>. St, Suite 390 STL, MO 63102</w:t>
            </w:r>
            <w:r w:rsidRPr="0017287C">
              <w:rPr>
                <w:rFonts w:ascii="Verdana" w:hAnsi="Verdana"/>
                <w:sz w:val="19"/>
                <w:szCs w:val="19"/>
              </w:rPr>
              <w:br/>
              <w:t xml:space="preserve">P: 855-724-2489;  email: </w:t>
            </w:r>
            <w:hyperlink r:id="rId28" w:history="1">
              <w:r w:rsidRPr="0017287C">
                <w:rPr>
                  <w:rFonts w:ascii="Verdana" w:hAnsi="Verdana"/>
                  <w:sz w:val="19"/>
                  <w:szCs w:val="19"/>
                </w:rPr>
                <w:t>intake@archcitydefenders.org</w:t>
              </w:r>
            </w:hyperlink>
          </w:p>
          <w:p w14:paraId="0C98BA2A" w14:textId="77777777" w:rsidR="00FB46B1" w:rsidRPr="0017287C" w:rsidRDefault="00000000" w:rsidP="003D359E">
            <w:pPr>
              <w:pStyle w:val="NormalWeb"/>
              <w:spacing w:before="0" w:beforeAutospacing="0" w:after="0" w:afterAutospacing="0"/>
              <w:rPr>
                <w:rStyle w:val="Strong"/>
                <w:rFonts w:ascii="Verdana" w:eastAsiaTheme="majorEastAsia" w:hAnsi="Verdana"/>
                <w:color w:val="333333"/>
                <w:sz w:val="19"/>
                <w:szCs w:val="19"/>
              </w:rPr>
            </w:pPr>
            <w:hyperlink r:id="rId29" w:history="1">
              <w:r w:rsidR="00FB46B1" w:rsidRPr="0017287C">
                <w:rPr>
                  <w:rStyle w:val="Hyperlink"/>
                  <w:rFonts w:ascii="Verdana" w:eastAsiaTheme="majorEastAsia" w:hAnsi="Verdana" w:cs="Times New Roman"/>
                  <w:sz w:val="19"/>
                  <w:szCs w:val="19"/>
                </w:rPr>
                <w:t>http://www.archcitydefenders.org/</w:t>
              </w:r>
            </w:hyperlink>
          </w:p>
          <w:p w14:paraId="5A2A898A" w14:textId="77777777" w:rsidR="00FB46B1" w:rsidRPr="0017287C" w:rsidRDefault="00FB46B1" w:rsidP="003D359E">
            <w:pPr>
              <w:pStyle w:val="NormalWeb"/>
              <w:spacing w:before="0" w:beforeAutospacing="0" w:after="120" w:afterAutospacing="0"/>
              <w:rPr>
                <w:rStyle w:val="entryname11"/>
                <w:rFonts w:eastAsiaTheme="majorEastAsia"/>
                <w:b w:val="0"/>
                <w:bCs w:val="0"/>
                <w:color w:val="auto"/>
              </w:rPr>
            </w:pPr>
            <w:r w:rsidRPr="0017287C">
              <w:rPr>
                <w:rFonts w:ascii="Verdana" w:hAnsi="Verdana"/>
                <w:sz w:val="19"/>
                <w:szCs w:val="19"/>
              </w:rPr>
              <w:t xml:space="preserve">Nonprofit civil rights law firm providing holistic legal advocacy. ACD can provide legal services to criminal defendants who do not qualify for the services of other legal aid organizations and otherwise cannot afford private criminal defense representation. ACD will also provide civil legal services to clients facing state prosecution. Our staff can assist clients with matters such as landlord/tenant disputes, consumer protection cases, custody and visitation rights, employment discrimination claims, fair housing practice, elder law, and first amendment and due process claims.  </w:t>
            </w:r>
          </w:p>
        </w:tc>
      </w:tr>
      <w:tr w:rsidR="00FB46B1" w14:paraId="6977DBED" w14:textId="77777777" w:rsidTr="003D359E">
        <w:trPr>
          <w:trHeight w:val="3068"/>
        </w:trPr>
        <w:tc>
          <w:tcPr>
            <w:tcW w:w="5377" w:type="dxa"/>
          </w:tcPr>
          <w:p w14:paraId="5BF746FA" w14:textId="77777777" w:rsidR="00FB46B1" w:rsidRPr="000154E5" w:rsidRDefault="00FB46B1" w:rsidP="003D359E">
            <w:pPr>
              <w:pStyle w:val="NormalWeb"/>
              <w:spacing w:after="0" w:afterAutospacing="0"/>
              <w:rPr>
                <w:rFonts w:ascii="Verdana" w:hAnsi="Verdana"/>
                <w:bCs/>
                <w:color w:val="333333"/>
                <w:sz w:val="19"/>
                <w:szCs w:val="19"/>
                <w:u w:val="single"/>
              </w:rPr>
            </w:pPr>
            <w:r w:rsidRPr="0017287C">
              <w:rPr>
                <w:rFonts w:ascii="Verdana" w:hAnsi="Verdana"/>
                <w:b/>
                <w:color w:val="333333"/>
                <w:sz w:val="19"/>
                <w:szCs w:val="19"/>
              </w:rPr>
              <w:t>Illinois State Bar Association</w:t>
            </w:r>
            <w:r w:rsidRPr="0017287C">
              <w:rPr>
                <w:rFonts w:ascii="Verdana" w:hAnsi="Verdana"/>
                <w:b/>
                <w:bCs/>
                <w:color w:val="333333"/>
                <w:sz w:val="19"/>
                <w:szCs w:val="19"/>
              </w:rPr>
              <w:t xml:space="preserve"> </w:t>
            </w:r>
            <w:r w:rsidRPr="0017287C">
              <w:rPr>
                <w:rStyle w:val="Strong"/>
                <w:rFonts w:ascii="Verdana" w:eastAsiaTheme="majorEastAsia" w:hAnsi="Verdana"/>
                <w:sz w:val="19"/>
                <w:szCs w:val="19"/>
              </w:rPr>
              <w:t xml:space="preserve">    </w:t>
            </w:r>
            <w:hyperlink r:id="rId30" w:history="1">
              <w:r w:rsidRPr="0017287C">
                <w:rPr>
                  <w:rStyle w:val="Hyperlink"/>
                  <w:rFonts w:ascii="Verdana" w:eastAsiaTheme="majorEastAsia" w:hAnsi="Verdana" w:cs="Times New Roman"/>
                  <w:sz w:val="19"/>
                  <w:szCs w:val="19"/>
                </w:rPr>
                <w:t>https://www.isba.org/public</w:t>
              </w:r>
            </w:hyperlink>
            <w:r w:rsidRPr="0017287C">
              <w:rPr>
                <w:rStyle w:val="Strong"/>
                <w:rFonts w:ascii="Verdana" w:eastAsiaTheme="majorEastAsia" w:hAnsi="Verdana"/>
                <w:sz w:val="19"/>
                <w:szCs w:val="19"/>
              </w:rPr>
              <w:t xml:space="preserve">                         </w:t>
            </w:r>
            <w:r w:rsidRPr="00D20EE5">
              <w:rPr>
                <w:rFonts w:ascii="Verdana" w:hAnsi="Verdana"/>
                <w:color w:val="333333"/>
                <w:sz w:val="19"/>
                <w:szCs w:val="19"/>
                <w:u w:val="single"/>
              </w:rPr>
              <w:t>Toll-free: 800-252-8908</w:t>
            </w:r>
            <w:r>
              <w:rPr>
                <w:rFonts w:ascii="Verdana" w:hAnsi="Verdana"/>
                <w:bCs/>
                <w:color w:val="333333"/>
                <w:sz w:val="19"/>
                <w:szCs w:val="19"/>
                <w:u w:val="single"/>
              </w:rPr>
              <w:t>___________________</w:t>
            </w:r>
            <w:r w:rsidRPr="00D20EE5">
              <w:rPr>
                <w:rFonts w:ascii="Verdana" w:hAnsi="Verdana"/>
                <w:b/>
                <w:color w:val="333333"/>
                <w:sz w:val="19"/>
                <w:szCs w:val="19"/>
              </w:rPr>
              <w:t xml:space="preserve">  </w:t>
            </w:r>
            <w:r w:rsidRPr="0017287C">
              <w:rPr>
                <w:rFonts w:ascii="Verdana" w:hAnsi="Verdana"/>
                <w:b/>
                <w:color w:val="333333"/>
                <w:sz w:val="19"/>
                <w:szCs w:val="19"/>
              </w:rPr>
              <w:t>IllinoisLawyerFinder.com</w:t>
            </w:r>
            <w:r w:rsidRPr="0017287C">
              <w:rPr>
                <w:rFonts w:ascii="Verdana" w:hAnsi="Verdana"/>
                <w:color w:val="333333"/>
                <w:sz w:val="19"/>
                <w:szCs w:val="19"/>
              </w:rPr>
              <w:t xml:space="preserve"> online referral service is designed to serve everyone who can afford the </w:t>
            </w:r>
            <w:r w:rsidRPr="000154E5">
              <w:rPr>
                <w:rFonts w:ascii="Verdana" w:hAnsi="Verdana"/>
                <w:color w:val="333333"/>
                <w:sz w:val="19"/>
                <w:szCs w:val="19"/>
              </w:rPr>
              <w:t xml:space="preserve">services of a lawyer. Telephone referrals: 1-800-922-8757. We charge no referral fee, and our operators can put you in touch with a lawyer in your area who has agreed to provide an initial consultation for no </w:t>
            </w:r>
            <w:r w:rsidRPr="000154E5">
              <w:rPr>
                <w:rFonts w:ascii="Verdana" w:hAnsi="Verdana"/>
                <w:i/>
                <w:iCs/>
                <w:color w:val="333333"/>
                <w:sz w:val="19"/>
                <w:szCs w:val="19"/>
                <w:u w:val="single"/>
              </w:rPr>
              <w:t xml:space="preserve">more </w:t>
            </w:r>
            <w:r w:rsidRPr="000154E5">
              <w:rPr>
                <w:rFonts w:ascii="Verdana" w:hAnsi="Verdana"/>
                <w:color w:val="333333"/>
                <w:sz w:val="19"/>
                <w:szCs w:val="19"/>
                <w:u w:val="single"/>
              </w:rPr>
              <w:t>than $25 for the first half-hour._____________</w:t>
            </w:r>
            <w:r w:rsidRPr="000154E5">
              <w:rPr>
                <w:rFonts w:ascii="Verdana" w:hAnsi="Verdana"/>
                <w:bCs/>
                <w:color w:val="333333"/>
                <w:sz w:val="19"/>
                <w:szCs w:val="19"/>
                <w:u w:val="single"/>
              </w:rPr>
              <w:t xml:space="preserve"> </w:t>
            </w:r>
          </w:p>
          <w:p w14:paraId="386ADBCF" w14:textId="77777777" w:rsidR="00FB46B1" w:rsidRPr="000154E5" w:rsidRDefault="00000000" w:rsidP="003D359E">
            <w:pPr>
              <w:rPr>
                <w:rFonts w:ascii="Verdana" w:hAnsi="Verdana" w:cstheme="minorHAnsi"/>
                <w:sz w:val="19"/>
                <w:szCs w:val="19"/>
              </w:rPr>
            </w:pPr>
            <w:hyperlink r:id="rId31" w:history="1">
              <w:r w:rsidR="00FB46B1" w:rsidRPr="000154E5">
                <w:rPr>
                  <w:rFonts w:ascii="Verdana" w:hAnsi="Verdana"/>
                  <w:color w:val="0000FF"/>
                  <w:sz w:val="19"/>
                  <w:szCs w:val="19"/>
                  <w:u w:val="single"/>
                </w:rPr>
                <w:t xml:space="preserve">IL-AFLAN: </w:t>
              </w:r>
              <w:r w:rsidR="00FB46B1" w:rsidRPr="000154E5">
                <w:rPr>
                  <w:rFonts w:ascii="Verdana" w:hAnsi="Verdana"/>
                  <w:b/>
                  <w:bCs/>
                  <w:color w:val="0000FF"/>
                  <w:sz w:val="19"/>
                  <w:szCs w:val="19"/>
                  <w:u w:val="single"/>
                </w:rPr>
                <w:t xml:space="preserve">Free Legal Aid for Illinois Armed Forces </w:t>
              </w:r>
              <w:r w:rsidR="00FB46B1" w:rsidRPr="000154E5">
                <w:rPr>
                  <w:rFonts w:ascii="Verdana" w:hAnsi="Verdana"/>
                  <w:color w:val="0000FF"/>
                  <w:sz w:val="19"/>
                  <w:szCs w:val="19"/>
                  <w:u w:val="single"/>
                </w:rPr>
                <w:t>(ilaflan.org)</w:t>
              </w:r>
            </w:hyperlink>
            <w:r w:rsidR="00FB46B1" w:rsidRPr="000154E5">
              <w:rPr>
                <w:rFonts w:ascii="Verdana" w:hAnsi="Verdana"/>
                <w:sz w:val="19"/>
                <w:szCs w:val="19"/>
              </w:rPr>
              <w:t xml:space="preserve"> </w:t>
            </w:r>
            <w:r w:rsidR="00FB46B1" w:rsidRPr="000154E5">
              <w:rPr>
                <w:rFonts w:ascii="Verdana" w:hAnsi="Verdana" w:cstheme="minorHAnsi"/>
                <w:sz w:val="19"/>
                <w:szCs w:val="19"/>
              </w:rPr>
              <w:t xml:space="preserve">855-452- 3526  Statewide hotline that works as the hub of the network. Discharge upgrades, benefits appeals, civil legal problems like family, housing, and consumer issues. </w:t>
            </w:r>
          </w:p>
          <w:p w14:paraId="767F58C1" w14:textId="77777777" w:rsidR="00FB46B1" w:rsidRPr="006D723F" w:rsidRDefault="00000000" w:rsidP="003D359E">
            <w:pPr>
              <w:pStyle w:val="NormalWeb"/>
              <w:spacing w:after="0" w:afterAutospacing="0"/>
              <w:rPr>
                <w:rStyle w:val="entryname11"/>
                <w:rFonts w:asciiTheme="minorHAnsi" w:eastAsiaTheme="minorEastAsia" w:hAnsiTheme="minorHAnsi" w:cstheme="minorBidi"/>
                <w:b w:val="0"/>
                <w:bCs w:val="0"/>
                <w:color w:val="auto"/>
              </w:rPr>
            </w:pPr>
            <w:hyperlink r:id="rId32" w:history="1">
              <w:r w:rsidR="00FB46B1" w:rsidRPr="000154E5">
                <w:rPr>
                  <w:rFonts w:ascii="Verdana" w:eastAsiaTheme="minorEastAsia" w:hAnsi="Verdana" w:cstheme="minorBidi"/>
                  <w:b/>
                  <w:bCs/>
                  <w:color w:val="0000FF"/>
                  <w:sz w:val="19"/>
                  <w:szCs w:val="19"/>
                  <w:u w:val="single"/>
                </w:rPr>
                <w:t>Eviction</w:t>
              </w:r>
              <w:r w:rsidR="00FB46B1" w:rsidRPr="000154E5">
                <w:rPr>
                  <w:rFonts w:ascii="Verdana" w:eastAsiaTheme="minorEastAsia" w:hAnsi="Verdana" w:cstheme="minorBidi"/>
                  <w:color w:val="0000FF"/>
                  <w:sz w:val="19"/>
                  <w:szCs w:val="19"/>
                  <w:u w:val="single"/>
                </w:rPr>
                <w:t xml:space="preserve"> Help Illinois – Legal Solutions for Your Housing Issues.</w:t>
              </w:r>
            </w:hyperlink>
            <w:r w:rsidR="00FB46B1" w:rsidRPr="000154E5">
              <w:rPr>
                <w:rFonts w:ascii="Verdana" w:eastAsiaTheme="minorEastAsia" w:hAnsi="Verdana" w:cstheme="minorBidi"/>
                <w:sz w:val="19"/>
                <w:szCs w:val="19"/>
              </w:rPr>
              <w:t xml:space="preserve">  Evictionhelpillinois.org</w:t>
            </w:r>
            <w:r w:rsidR="00FB46B1">
              <w:rPr>
                <w:rFonts w:asciiTheme="minorHAnsi" w:eastAsiaTheme="minorEastAsia" w:hAnsiTheme="minorHAnsi" w:cstheme="minorBidi"/>
              </w:rPr>
              <w:t xml:space="preserve">                                      </w:t>
            </w:r>
          </w:p>
        </w:tc>
        <w:tc>
          <w:tcPr>
            <w:tcW w:w="6413" w:type="dxa"/>
          </w:tcPr>
          <w:p w14:paraId="0E7CEC09" w14:textId="77777777" w:rsidR="00FB46B1" w:rsidRPr="006D723F" w:rsidRDefault="00000000" w:rsidP="003D359E">
            <w:pPr>
              <w:pStyle w:val="NormalWeb"/>
              <w:rPr>
                <w:rStyle w:val="entryname11"/>
                <w:rFonts w:eastAsiaTheme="majorEastAsia"/>
                <w:b w:val="0"/>
                <w:bCs w:val="0"/>
                <w:color w:val="auto"/>
                <w:sz w:val="24"/>
                <w:szCs w:val="24"/>
              </w:rPr>
            </w:pPr>
            <w:hyperlink r:id="rId33" w:history="1">
              <w:r w:rsidR="00FB46B1" w:rsidRPr="0017287C">
                <w:rPr>
                  <w:rFonts w:ascii="Verdana" w:hAnsi="Verdana"/>
                  <w:color w:val="0000FF"/>
                  <w:sz w:val="19"/>
                  <w:szCs w:val="19"/>
                  <w:u w:val="single"/>
                </w:rPr>
                <w:t>www.IllinoisLegalAidOnline.org</w:t>
              </w:r>
            </w:hyperlink>
            <w:r w:rsidR="00FB46B1" w:rsidRPr="0017287C">
              <w:rPr>
                <w:rFonts w:ascii="Verdana" w:hAnsi="Verdana"/>
                <w:sz w:val="19"/>
                <w:szCs w:val="19"/>
              </w:rPr>
              <w:t xml:space="preserve"> Information about your legal rights and responsibilities and instructions how to handle </w:t>
            </w:r>
            <w:r w:rsidR="00FB46B1" w:rsidRPr="00D20EE5">
              <w:rPr>
                <w:rFonts w:ascii="Verdana" w:hAnsi="Verdana"/>
                <w:sz w:val="19"/>
                <w:szCs w:val="19"/>
                <w:u w:val="single"/>
              </w:rPr>
              <w:t>common legal problems, court forms etc.  Legal Topic Guides</w:t>
            </w:r>
            <w:r w:rsidR="00FB46B1">
              <w:rPr>
                <w:rFonts w:ascii="Verdana" w:hAnsi="Verdana"/>
                <w:sz w:val="19"/>
                <w:szCs w:val="19"/>
                <w:u w:val="single"/>
              </w:rPr>
              <w:t xml:space="preserve"> </w:t>
            </w:r>
            <w:r w:rsidR="00FB46B1" w:rsidRPr="0017287C">
              <w:rPr>
                <w:rStyle w:val="Strong"/>
                <w:rFonts w:ascii="Verdana" w:eastAsiaTheme="majorEastAsia" w:hAnsi="Verdana"/>
                <w:color w:val="333333"/>
                <w:sz w:val="19"/>
                <w:szCs w:val="19"/>
              </w:rPr>
              <w:t xml:space="preserve">St. Clair County Legal Self-Help Center </w:t>
            </w:r>
            <w:r w:rsidR="00FB46B1" w:rsidRPr="0017287C">
              <w:rPr>
                <w:rFonts w:ascii="Verdana" w:hAnsi="Verdana"/>
                <w:color w:val="333333"/>
                <w:sz w:val="19"/>
                <w:szCs w:val="19"/>
              </w:rPr>
              <w:t xml:space="preserve">Courthouse Law Library, 10 Public Square Belleville, IL 62220  618-825-2634                                                               The St. Clair County Legal Self-Help Center provides legal information to St. Clair County residents about their legal rights and responsibilities, instructions on how to handle common legal problems, assistance with some legal documents and forms, and </w:t>
            </w:r>
            <w:r w:rsidR="00FB46B1" w:rsidRPr="0017287C">
              <w:rPr>
                <w:rFonts w:ascii="Verdana" w:hAnsi="Verdana"/>
                <w:b/>
                <w:color w:val="333333"/>
                <w:sz w:val="19"/>
                <w:szCs w:val="19"/>
              </w:rPr>
              <w:t>referrals to free and low-cost legal services.</w:t>
            </w:r>
            <w:r w:rsidR="00FB46B1" w:rsidRPr="0017287C">
              <w:rPr>
                <w:rFonts w:ascii="Verdana" w:hAnsi="Verdana"/>
                <w:color w:val="333333"/>
                <w:sz w:val="19"/>
                <w:szCs w:val="19"/>
              </w:rPr>
              <w:t xml:space="preserve"> T</w:t>
            </w:r>
            <w:r w:rsidR="00FB46B1" w:rsidRPr="000755EE">
              <w:rPr>
                <w:rFonts w:ascii="Verdana" w:hAnsi="Verdana"/>
                <w:color w:val="333333"/>
                <w:sz w:val="19"/>
                <w:szCs w:val="19"/>
                <w:u w:val="single"/>
              </w:rPr>
              <w:t>he Legal Self-Help Center does not provide legal advice.</w:t>
            </w:r>
            <w:r w:rsidR="00FB46B1">
              <w:rPr>
                <w:rFonts w:ascii="Verdana" w:hAnsi="Verdana"/>
                <w:color w:val="333333"/>
                <w:sz w:val="19"/>
                <w:szCs w:val="19"/>
                <w:u w:val="single"/>
              </w:rPr>
              <w:t xml:space="preserve">_____     </w:t>
            </w:r>
            <w:r w:rsidR="00FB46B1">
              <w:t xml:space="preserve">IL Supreme Court Commission on Access  </w:t>
            </w:r>
            <w:hyperlink r:id="rId34" w:history="1">
              <w:r w:rsidR="00FB46B1" w:rsidRPr="000755EE">
                <w:rPr>
                  <w:color w:val="0000FF"/>
                  <w:u w:val="single"/>
                </w:rPr>
                <w:t>Home - ATJ (atjil.org)</w:t>
              </w:r>
            </w:hyperlink>
            <w:r w:rsidR="00FB46B1">
              <w:t xml:space="preserve">resources and programs that help self-represented litigants.       </w:t>
            </w:r>
            <w:hyperlink r:id="rId35" w:history="1">
              <w:r w:rsidR="00FB46B1" w:rsidRPr="00D20EE5">
                <w:rPr>
                  <w:rFonts w:asciiTheme="minorHAnsi" w:eastAsiaTheme="minorEastAsia" w:hAnsiTheme="minorHAnsi" w:cstheme="minorBidi"/>
                  <w:color w:val="0000FF"/>
                  <w:u w:val="single"/>
                </w:rPr>
                <w:t>Illinois Court Help (ilcourthelp.gov)</w:t>
              </w:r>
            </w:hyperlink>
            <w:r w:rsidR="00FB46B1">
              <w:rPr>
                <w:rFonts w:asciiTheme="minorHAnsi" w:eastAsiaTheme="minorEastAsia" w:hAnsiTheme="minorHAnsi" w:cstheme="minorBidi"/>
              </w:rPr>
              <w:t xml:space="preserve"> connection to inform you need to go to court. Call/text/forms/appeal case etc.</w:t>
            </w:r>
            <w:r w:rsidR="00FB46B1">
              <w:t xml:space="preserve"> </w:t>
            </w:r>
            <w:hyperlink r:id="rId36" w:history="1">
              <w:r w:rsidR="00FB46B1" w:rsidRPr="000154E5">
                <w:rPr>
                  <w:rFonts w:asciiTheme="minorHAnsi" w:eastAsiaTheme="minorEastAsia" w:hAnsiTheme="minorHAnsi" w:cstheme="minorBidi"/>
                  <w:color w:val="0000FF"/>
                  <w:u w:val="single"/>
                </w:rPr>
                <w:t>Illinois (freelegalanswers.org)</w:t>
              </w:r>
            </w:hyperlink>
            <w:r w:rsidR="00FB46B1">
              <w:rPr>
                <w:rFonts w:asciiTheme="minorHAnsi" w:eastAsiaTheme="minorEastAsia" w:hAnsiTheme="minorHAnsi" w:cstheme="minorBidi"/>
              </w:rPr>
              <w:t xml:space="preserve"> - legal advice for IL civil  issues.</w:t>
            </w:r>
            <w:r w:rsidR="00FB46B1">
              <w:t xml:space="preserve">                                                                                                                         </w:t>
            </w:r>
          </w:p>
        </w:tc>
      </w:tr>
    </w:tbl>
    <w:p w14:paraId="0E61943C" w14:textId="77777777" w:rsidR="003D359E" w:rsidRDefault="003D359E" w:rsidP="00FB46B1">
      <w:pPr>
        <w:pStyle w:val="entryname1"/>
        <w:spacing w:before="0" w:beforeAutospacing="0" w:after="0" w:afterAutospacing="0"/>
        <w:rPr>
          <w:rFonts w:asciiTheme="minorHAnsi" w:hAnsiTheme="minorHAnsi" w:cstheme="minorHAnsi"/>
          <w:b w:val="0"/>
          <w:bCs w:val="0"/>
        </w:rPr>
      </w:pPr>
    </w:p>
    <w:p w14:paraId="0F85731E" w14:textId="77777777" w:rsidR="003D359E" w:rsidRDefault="003D359E" w:rsidP="00FB46B1">
      <w:pPr>
        <w:pStyle w:val="entryname1"/>
        <w:spacing w:before="0" w:beforeAutospacing="0" w:after="0" w:afterAutospacing="0"/>
        <w:rPr>
          <w:rFonts w:asciiTheme="minorHAnsi" w:hAnsiTheme="minorHAnsi" w:cstheme="minorHAnsi"/>
          <w:b w:val="0"/>
          <w:bCs w:val="0"/>
        </w:rPr>
      </w:pPr>
    </w:p>
    <w:p w14:paraId="3601BD77" w14:textId="28E90C31" w:rsidR="00FB46B1" w:rsidRPr="003D359E" w:rsidRDefault="00FB46B1" w:rsidP="00FB46B1">
      <w:pPr>
        <w:pStyle w:val="entryname1"/>
        <w:spacing w:before="0" w:beforeAutospacing="0" w:after="0" w:afterAutospacing="0"/>
        <w:rPr>
          <w:rFonts w:asciiTheme="minorHAnsi" w:eastAsiaTheme="minorEastAsia" w:hAnsiTheme="minorHAnsi" w:cstheme="minorHAnsi"/>
          <w:b w:val="0"/>
          <w:bCs w:val="0"/>
          <w:color w:val="0000FF"/>
          <w:sz w:val="24"/>
          <w:szCs w:val="24"/>
          <w:u w:val="single"/>
        </w:rPr>
      </w:pPr>
      <w:r w:rsidRPr="003D359E">
        <w:rPr>
          <w:rFonts w:asciiTheme="minorHAnsi" w:hAnsiTheme="minorHAnsi" w:cstheme="minorHAnsi"/>
          <w:b w:val="0"/>
          <w:bCs w:val="0"/>
          <w:sz w:val="24"/>
          <w:szCs w:val="24"/>
        </w:rPr>
        <w:t>STL Area Online Resource Directory -Legal Services</w:t>
      </w:r>
      <w:r w:rsidRPr="003D359E">
        <w:rPr>
          <w:rFonts w:asciiTheme="minorHAnsi" w:hAnsiTheme="minorHAnsi" w:cstheme="minorHAnsi"/>
          <w:sz w:val="24"/>
          <w:szCs w:val="24"/>
        </w:rPr>
        <w:t xml:space="preserve">  - </w:t>
      </w:r>
      <w:hyperlink r:id="rId37" w:history="1">
        <w:r w:rsidRPr="003D359E">
          <w:rPr>
            <w:rFonts w:asciiTheme="minorHAnsi" w:eastAsiaTheme="minorEastAsia" w:hAnsiTheme="minorHAnsi" w:cstheme="minorHAnsi"/>
            <w:b w:val="0"/>
            <w:bCs w:val="0"/>
            <w:color w:val="0000FF"/>
            <w:sz w:val="24"/>
            <w:szCs w:val="24"/>
            <w:u w:val="single"/>
          </w:rPr>
          <w:t>LEGAL SERVICES - START HERE (startherestl.org)</w:t>
        </w:r>
      </w:hyperlink>
    </w:p>
    <w:p w14:paraId="7BCE4F13" w14:textId="77777777" w:rsidR="00FB46B1" w:rsidRPr="003D359E" w:rsidRDefault="00FB46B1" w:rsidP="00FB46B1">
      <w:pPr>
        <w:pStyle w:val="entryname1"/>
        <w:spacing w:before="0" w:beforeAutospacing="0" w:after="0" w:afterAutospacing="0"/>
        <w:rPr>
          <w:rFonts w:asciiTheme="minorHAnsi" w:hAnsiTheme="minorHAnsi" w:cstheme="minorHAnsi"/>
          <w:sz w:val="24"/>
          <w:szCs w:val="24"/>
        </w:rPr>
      </w:pPr>
    </w:p>
    <w:p w14:paraId="34BC8BBB" w14:textId="77777777" w:rsidR="00FB46B1" w:rsidRPr="003D359E" w:rsidRDefault="00000000" w:rsidP="00FB46B1">
      <w:pPr>
        <w:pStyle w:val="entryname1"/>
        <w:spacing w:before="0" w:beforeAutospacing="0" w:after="0" w:afterAutospacing="0"/>
        <w:rPr>
          <w:rFonts w:asciiTheme="minorHAnsi" w:hAnsiTheme="minorHAnsi" w:cstheme="minorHAnsi"/>
          <w:b w:val="0"/>
          <w:bCs w:val="0"/>
          <w:sz w:val="24"/>
          <w:szCs w:val="24"/>
          <w:shd w:val="clear" w:color="auto" w:fill="FFFFFF"/>
        </w:rPr>
      </w:pPr>
      <w:hyperlink r:id="rId38" w:history="1">
        <w:r w:rsidR="00FB46B1" w:rsidRPr="003D359E">
          <w:rPr>
            <w:rFonts w:asciiTheme="minorHAnsi" w:hAnsiTheme="minorHAnsi" w:cstheme="minorHAnsi"/>
            <w:color w:val="0000FF"/>
            <w:sz w:val="24"/>
            <w:szCs w:val="24"/>
            <w:u w:val="single"/>
          </w:rPr>
          <w:t>ABA Federal (freelegalanswers.org)</w:t>
        </w:r>
      </w:hyperlink>
      <w:r w:rsidR="00FB46B1" w:rsidRPr="003D359E">
        <w:rPr>
          <w:rFonts w:asciiTheme="minorHAnsi" w:hAnsiTheme="minorHAnsi" w:cstheme="minorHAnsi"/>
          <w:sz w:val="24"/>
          <w:szCs w:val="24"/>
        </w:rPr>
        <w:t xml:space="preserve">- </w:t>
      </w:r>
      <w:r w:rsidR="00FB46B1" w:rsidRPr="003D359E">
        <w:rPr>
          <w:rFonts w:asciiTheme="minorHAnsi" w:hAnsiTheme="minorHAnsi" w:cstheme="minorHAnsi"/>
          <w:b w:val="0"/>
          <w:bCs w:val="0"/>
          <w:sz w:val="24"/>
          <w:szCs w:val="24"/>
          <w:shd w:val="clear" w:color="auto" w:fill="FFFFFF"/>
        </w:rPr>
        <w:t xml:space="preserve">By using this website, you are asking a lawyer to give you legal help on your specific legal questions about immigration or veterans federal issues (VA benefits and discharge upgrades). </w:t>
      </w:r>
    </w:p>
    <w:p w14:paraId="40495A47" w14:textId="77777777" w:rsidR="00FB46B1" w:rsidRPr="003D359E" w:rsidRDefault="00FB46B1" w:rsidP="00FB46B1">
      <w:pPr>
        <w:pStyle w:val="entryname1"/>
        <w:spacing w:before="0" w:beforeAutospacing="0" w:after="0" w:afterAutospacing="0"/>
        <w:rPr>
          <w:rStyle w:val="entryname11"/>
          <w:rFonts w:asciiTheme="minorHAnsi" w:eastAsiaTheme="majorEastAsia" w:hAnsiTheme="minorHAnsi" w:cstheme="minorHAnsi"/>
          <w:sz w:val="24"/>
          <w:szCs w:val="24"/>
          <w:shd w:val="clear" w:color="auto" w:fill="FFFFFF"/>
        </w:rPr>
      </w:pPr>
      <w:r w:rsidRPr="003D359E">
        <w:rPr>
          <w:rFonts w:asciiTheme="minorHAnsi" w:hAnsiTheme="minorHAnsi" w:cstheme="minorHAnsi"/>
          <w:b w:val="0"/>
          <w:bCs w:val="0"/>
          <w:sz w:val="24"/>
          <w:szCs w:val="24"/>
          <w:shd w:val="clear" w:color="auto" w:fill="FFFFFF"/>
        </w:rPr>
        <w:t xml:space="preserve"> If you have a different legal problem, such as a question about family law or your housing situation, please visit the main </w:t>
      </w:r>
      <w:hyperlink r:id="rId39" w:history="1">
        <w:r w:rsidRPr="003D359E">
          <w:rPr>
            <w:rFonts w:asciiTheme="minorHAnsi" w:hAnsiTheme="minorHAnsi" w:cstheme="minorHAnsi"/>
            <w:b w:val="0"/>
            <w:bCs w:val="0"/>
            <w:color w:val="006699"/>
            <w:sz w:val="24"/>
            <w:szCs w:val="24"/>
            <w:u w:val="single"/>
            <w:shd w:val="clear" w:color="auto" w:fill="FFFFFF"/>
          </w:rPr>
          <w:t>ABA Free Legal Answers</w:t>
        </w:r>
      </w:hyperlink>
      <w:r w:rsidRPr="003D359E">
        <w:rPr>
          <w:rFonts w:asciiTheme="minorHAnsi" w:hAnsiTheme="minorHAnsi" w:cstheme="minorHAnsi"/>
          <w:b w:val="0"/>
          <w:bCs w:val="0"/>
          <w:sz w:val="24"/>
          <w:szCs w:val="24"/>
          <w:shd w:val="clear" w:color="auto" w:fill="FFFFFF"/>
        </w:rPr>
        <w:t xml:space="preserve"> website and choose your state. </w:t>
      </w:r>
      <w:r w:rsidRPr="003D359E">
        <w:rPr>
          <w:rFonts w:asciiTheme="minorHAnsi" w:hAnsiTheme="minorHAnsi" w:cstheme="minorHAnsi"/>
          <w:sz w:val="24"/>
          <w:szCs w:val="24"/>
          <w:shd w:val="clear" w:color="auto" w:fill="FFFFFF"/>
        </w:rPr>
        <w:t xml:space="preserve"> </w:t>
      </w:r>
      <w:hyperlink r:id="rId40" w:history="1">
        <w:r w:rsidRPr="003D359E">
          <w:rPr>
            <w:rFonts w:asciiTheme="minorHAnsi" w:eastAsiaTheme="minorEastAsia" w:hAnsiTheme="minorHAnsi" w:cstheme="minorHAnsi"/>
            <w:b w:val="0"/>
            <w:bCs w:val="0"/>
            <w:color w:val="0000FF"/>
            <w:sz w:val="24"/>
            <w:szCs w:val="24"/>
            <w:u w:val="single"/>
          </w:rPr>
          <w:t>Missouri (freelegalanswers.org)</w:t>
        </w:r>
      </w:hyperlink>
      <w:r w:rsidRPr="003D359E">
        <w:rPr>
          <w:rFonts w:asciiTheme="minorHAnsi" w:eastAsiaTheme="minorEastAsia" w:hAnsiTheme="minorHAnsi" w:cstheme="minorHAnsi"/>
          <w:b w:val="0"/>
          <w:bCs w:val="0"/>
          <w:color w:val="auto"/>
          <w:sz w:val="24"/>
          <w:szCs w:val="24"/>
        </w:rPr>
        <w:t xml:space="preserve">   </w:t>
      </w:r>
      <w:hyperlink r:id="rId41" w:history="1">
        <w:r w:rsidRPr="003D359E">
          <w:rPr>
            <w:rFonts w:asciiTheme="minorHAnsi" w:eastAsiaTheme="minorEastAsia" w:hAnsiTheme="minorHAnsi" w:cstheme="minorHAnsi"/>
            <w:b w:val="0"/>
            <w:bCs w:val="0"/>
            <w:color w:val="0000FF"/>
            <w:sz w:val="24"/>
            <w:szCs w:val="24"/>
            <w:u w:val="single"/>
          </w:rPr>
          <w:t>Illinois (freelegalanswers.org)</w:t>
        </w:r>
      </w:hyperlink>
    </w:p>
    <w:p w14:paraId="59192B5C" w14:textId="77777777" w:rsidR="00FB46B1" w:rsidRPr="003D359E" w:rsidRDefault="00FB46B1" w:rsidP="00FB46B1">
      <w:pPr>
        <w:pStyle w:val="entryname1"/>
        <w:spacing w:before="0" w:beforeAutospacing="0" w:after="0" w:afterAutospacing="0"/>
        <w:rPr>
          <w:rStyle w:val="entryname11"/>
          <w:rFonts w:asciiTheme="minorHAnsi" w:eastAsiaTheme="majorEastAsia" w:hAnsiTheme="minorHAnsi" w:cstheme="minorHAnsi"/>
          <w:sz w:val="24"/>
          <w:szCs w:val="24"/>
        </w:rPr>
      </w:pPr>
    </w:p>
    <w:p w14:paraId="35A152E5" w14:textId="77777777" w:rsidR="00FB46B1" w:rsidRPr="003D359E" w:rsidRDefault="00FB46B1" w:rsidP="00FB46B1">
      <w:pPr>
        <w:pStyle w:val="entryname1"/>
        <w:spacing w:before="0" w:beforeAutospacing="0" w:after="0" w:afterAutospacing="0"/>
        <w:rPr>
          <w:rStyle w:val="entryname11"/>
          <w:rFonts w:asciiTheme="minorHAnsi" w:eastAsiaTheme="majorEastAsia" w:hAnsiTheme="minorHAnsi" w:cstheme="minorHAnsi"/>
          <w:sz w:val="24"/>
          <w:szCs w:val="24"/>
        </w:rPr>
      </w:pPr>
      <w:r w:rsidRPr="003D359E">
        <w:rPr>
          <w:rStyle w:val="entryname11"/>
          <w:rFonts w:asciiTheme="minorHAnsi" w:eastAsiaTheme="majorEastAsia" w:hAnsiTheme="minorHAnsi" w:cstheme="minorHAnsi"/>
          <w:sz w:val="24"/>
          <w:szCs w:val="24"/>
        </w:rPr>
        <w:t xml:space="preserve">Legal resource websites (resources, find help, self-help): </w:t>
      </w:r>
      <w:r w:rsidRPr="003D359E">
        <w:rPr>
          <w:rFonts w:asciiTheme="minorHAnsi" w:eastAsiaTheme="minorEastAsia" w:hAnsiTheme="minorHAnsi" w:cstheme="minorHAnsi"/>
          <w:b w:val="0"/>
          <w:bCs w:val="0"/>
          <w:color w:val="auto"/>
          <w:sz w:val="24"/>
          <w:szCs w:val="24"/>
        </w:rPr>
        <w:t xml:space="preserve"> </w:t>
      </w:r>
      <w:hyperlink r:id="rId42" w:history="1">
        <w:r w:rsidRPr="003D359E">
          <w:rPr>
            <w:rStyle w:val="Hyperlink"/>
            <w:rFonts w:asciiTheme="minorHAnsi" w:eastAsiaTheme="minorEastAsia" w:hAnsiTheme="minorHAnsi" w:cstheme="minorHAnsi"/>
          </w:rPr>
          <w:t>www.statesidelegal.org</w:t>
        </w:r>
      </w:hyperlink>
      <w:r w:rsidRPr="003D359E">
        <w:rPr>
          <w:rFonts w:asciiTheme="minorHAnsi" w:hAnsiTheme="minorHAnsi" w:cstheme="minorHAnsi"/>
          <w:sz w:val="24"/>
          <w:szCs w:val="24"/>
        </w:rPr>
        <w:t xml:space="preserve">    </w:t>
      </w:r>
      <w:hyperlink r:id="rId43" w:history="1">
        <w:r w:rsidRPr="003D359E">
          <w:rPr>
            <w:rStyle w:val="Hyperlink"/>
            <w:rFonts w:asciiTheme="minorHAnsi" w:eastAsiaTheme="majorEastAsia" w:hAnsiTheme="minorHAnsi" w:cstheme="minorHAnsi"/>
          </w:rPr>
          <w:t>www.americanbar.org</w:t>
        </w:r>
      </w:hyperlink>
      <w:r w:rsidRPr="003D359E">
        <w:rPr>
          <w:rStyle w:val="entryname11"/>
          <w:rFonts w:asciiTheme="minorHAnsi" w:eastAsiaTheme="majorEastAsia" w:hAnsiTheme="minorHAnsi" w:cstheme="minorHAnsi"/>
          <w:sz w:val="24"/>
          <w:szCs w:val="24"/>
        </w:rPr>
        <w:t xml:space="preserve">  </w:t>
      </w:r>
    </w:p>
    <w:p w14:paraId="08F5F94E" w14:textId="77777777" w:rsidR="00FB46B1" w:rsidRPr="003D359E" w:rsidRDefault="00FB46B1" w:rsidP="00FB46B1">
      <w:pPr>
        <w:spacing w:after="0"/>
        <w:rPr>
          <w:rFonts w:cstheme="minorHAnsi"/>
        </w:rPr>
      </w:pPr>
    </w:p>
    <w:p w14:paraId="5F69DE34" w14:textId="77777777" w:rsidR="00FB46B1" w:rsidRPr="003D359E" w:rsidRDefault="00FB46B1" w:rsidP="00FB46B1">
      <w:pPr>
        <w:spacing w:after="0"/>
        <w:rPr>
          <w:rStyle w:val="Emphasis"/>
          <w:rFonts w:cstheme="minorHAnsi"/>
          <w:i w:val="0"/>
          <w:iCs w:val="0"/>
        </w:rPr>
      </w:pPr>
      <w:r w:rsidRPr="003D359E">
        <w:rPr>
          <w:rStyle w:val="Emphasis"/>
          <w:rFonts w:cstheme="minorHAnsi"/>
          <w:u w:val="single"/>
          <w:lang w:val="en"/>
        </w:rPr>
        <w:t>IL Chestnut Credit Counseling Services</w:t>
      </w:r>
      <w:r w:rsidRPr="003D359E">
        <w:rPr>
          <w:rStyle w:val="Emphasis"/>
          <w:rFonts w:cstheme="minorHAnsi"/>
          <w:lang w:val="en"/>
        </w:rPr>
        <w:t xml:space="preserve"> non-profit service. Objective is to provide consumer education confidential budget counseling and/or debt management programs, regardless of income or amount of debt through personal contact.</w:t>
      </w:r>
      <w:r w:rsidRPr="003D359E">
        <w:rPr>
          <w:rFonts w:cstheme="minorHAnsi"/>
        </w:rPr>
        <w:t xml:space="preserve"> 1-800-615-3022 </w:t>
      </w:r>
    </w:p>
    <w:p w14:paraId="7B7E6BEB" w14:textId="77777777" w:rsidR="00FB46B1" w:rsidRPr="003D359E" w:rsidRDefault="00FB46B1" w:rsidP="00FB46B1">
      <w:pPr>
        <w:spacing w:after="0"/>
        <w:rPr>
          <w:rFonts w:cstheme="minorHAnsi"/>
        </w:rPr>
      </w:pPr>
    </w:p>
    <w:p w14:paraId="3BFF2051" w14:textId="77777777" w:rsidR="00FB46B1" w:rsidRPr="003D359E" w:rsidRDefault="00FB46B1" w:rsidP="00FB46B1">
      <w:pPr>
        <w:spacing w:after="0"/>
        <w:rPr>
          <w:rFonts w:cstheme="minorHAnsi"/>
        </w:rPr>
      </w:pPr>
      <w:r w:rsidRPr="003D359E">
        <w:rPr>
          <w:rFonts w:cstheme="minorHAnsi"/>
          <w:i/>
          <w:iCs/>
          <w:u w:val="single"/>
        </w:rPr>
        <w:t>SLU (Law Clinic):</w:t>
      </w:r>
      <w:r w:rsidRPr="003D359E">
        <w:rPr>
          <w:rFonts w:cstheme="minorHAnsi"/>
        </w:rPr>
        <w:t xml:space="preserve"> </w:t>
      </w:r>
      <w:hyperlink r:id="rId44" w:history="1">
        <w:r w:rsidRPr="003D359E">
          <w:rPr>
            <w:rFonts w:cstheme="minorHAnsi"/>
            <w:color w:val="0000FF"/>
            <w:u w:val="single"/>
          </w:rPr>
          <w:t>Legal Clinics : SLU</w:t>
        </w:r>
      </w:hyperlink>
      <w:r w:rsidRPr="003D359E">
        <w:rPr>
          <w:rFonts w:cstheme="minorHAnsi"/>
        </w:rPr>
        <w:t xml:space="preserve">   314-977-2778   Children’s Permanency Clinic, Civil Advocacy, Criminal Defense, </w:t>
      </w:r>
    </w:p>
    <w:p w14:paraId="45878656" w14:textId="77777777" w:rsidR="00FB46B1" w:rsidRPr="003D359E" w:rsidRDefault="00FB46B1" w:rsidP="00FB46B1">
      <w:pPr>
        <w:spacing w:after="0"/>
        <w:rPr>
          <w:rFonts w:cstheme="minorHAnsi"/>
        </w:rPr>
      </w:pPr>
      <w:r w:rsidRPr="003D359E">
        <w:rPr>
          <w:rFonts w:cstheme="minorHAnsi"/>
        </w:rPr>
        <w:t>Entrepreneurship &amp; Community development, Human Rights at Home Litigation</w:t>
      </w:r>
    </w:p>
    <w:p w14:paraId="7B3972F2" w14:textId="77777777" w:rsidR="00FB46B1" w:rsidRPr="003D359E" w:rsidRDefault="00FB46B1" w:rsidP="00FB46B1">
      <w:pPr>
        <w:spacing w:after="0"/>
        <w:rPr>
          <w:rFonts w:cstheme="minorHAnsi"/>
        </w:rPr>
      </w:pPr>
    </w:p>
    <w:p w14:paraId="65FBA8B8" w14:textId="77777777" w:rsidR="00FB46B1" w:rsidRPr="003D359E" w:rsidRDefault="00FB46B1" w:rsidP="00FB46B1">
      <w:pPr>
        <w:spacing w:after="0"/>
        <w:rPr>
          <w:rFonts w:cstheme="minorHAnsi"/>
        </w:rPr>
      </w:pPr>
      <w:r w:rsidRPr="003D359E">
        <w:rPr>
          <w:rFonts w:cstheme="minorHAnsi"/>
          <w:i/>
          <w:iCs/>
          <w:u w:val="single"/>
        </w:rPr>
        <w:t>Washington University – Low Income Taxpayer Clinic</w:t>
      </w:r>
      <w:r w:rsidRPr="003D359E">
        <w:rPr>
          <w:rFonts w:cstheme="minorHAnsi"/>
          <w:u w:val="single"/>
        </w:rPr>
        <w:t xml:space="preserve"> </w:t>
      </w:r>
      <w:r w:rsidRPr="003D359E">
        <w:rPr>
          <w:rFonts w:cstheme="minorHAnsi"/>
        </w:rPr>
        <w:t xml:space="preserve"> 314-935-7238  </w:t>
      </w:r>
      <w:hyperlink r:id="rId45" w:history="1">
        <w:r w:rsidRPr="003D359E">
          <w:rPr>
            <w:rStyle w:val="Hyperlink"/>
            <w:rFonts w:asciiTheme="minorHAnsi" w:hAnsiTheme="minorHAnsi" w:cstheme="minorHAnsi"/>
          </w:rPr>
          <w:t>https://law.wustl.edu/academics/clinical-education-program/low-income-taxpayer-clinic/</w:t>
        </w:r>
      </w:hyperlink>
      <w:r w:rsidRPr="003D359E">
        <w:rPr>
          <w:rFonts w:cstheme="minorHAnsi"/>
        </w:rPr>
        <w:t xml:space="preserve">  </w:t>
      </w:r>
    </w:p>
    <w:p w14:paraId="02848FF6" w14:textId="77777777" w:rsidR="00FB46B1" w:rsidRPr="003D359E" w:rsidRDefault="00FB46B1" w:rsidP="00FB46B1">
      <w:pPr>
        <w:spacing w:after="0"/>
        <w:rPr>
          <w:rFonts w:cstheme="minorHAnsi"/>
        </w:rPr>
      </w:pPr>
    </w:p>
    <w:p w14:paraId="3293802C" w14:textId="77777777" w:rsidR="00FB46B1" w:rsidRPr="003D359E" w:rsidRDefault="00FB46B1" w:rsidP="00FB46B1">
      <w:pPr>
        <w:spacing w:after="0"/>
        <w:rPr>
          <w:rFonts w:cstheme="minorHAnsi"/>
          <w:color w:val="222222"/>
        </w:rPr>
      </w:pPr>
      <w:r w:rsidRPr="003D359E">
        <w:rPr>
          <w:rFonts w:cstheme="minorHAnsi"/>
          <w:i/>
          <w:iCs/>
          <w:u w:val="single"/>
        </w:rPr>
        <w:t xml:space="preserve">Washington University </w:t>
      </w:r>
      <w:r w:rsidRPr="003D359E">
        <w:rPr>
          <w:rFonts w:cstheme="minorHAnsi"/>
        </w:rPr>
        <w:t xml:space="preserve">- </w:t>
      </w:r>
      <w:hyperlink r:id="rId46" w:history="1">
        <w:r w:rsidRPr="003D359E">
          <w:rPr>
            <w:rFonts w:cstheme="minorHAnsi"/>
            <w:color w:val="0000FF"/>
            <w:u w:val="single"/>
          </w:rPr>
          <w:t>Veterans Law Clinic - WashULaw</w:t>
        </w:r>
      </w:hyperlink>
      <w:r w:rsidRPr="003D359E">
        <w:rPr>
          <w:rFonts w:cstheme="minorHAnsi"/>
        </w:rPr>
        <w:t xml:space="preserve"> </w:t>
      </w:r>
      <w:r w:rsidRPr="003D359E">
        <w:rPr>
          <w:rFonts w:cstheme="minorHAnsi"/>
          <w:color w:val="222222"/>
        </w:rPr>
        <w:t xml:space="preserve">The Veterans Law Clinic is dedicated to helping St. Louis area veterans request discharge upgrades and correction of military records.  (314) 935-7238 or email cormacs@wustl.edu to request help. </w:t>
      </w:r>
    </w:p>
    <w:p w14:paraId="5FA8ED7A" w14:textId="77777777" w:rsidR="00FB46B1" w:rsidRPr="003D359E" w:rsidRDefault="00FB46B1" w:rsidP="00FB46B1">
      <w:pPr>
        <w:spacing w:after="0"/>
        <w:rPr>
          <w:rFonts w:cstheme="minorHAnsi"/>
          <w:color w:val="222222"/>
        </w:rPr>
      </w:pPr>
    </w:p>
    <w:p w14:paraId="6EAB5BD3" w14:textId="77777777" w:rsidR="00FB46B1" w:rsidRPr="003D359E" w:rsidRDefault="00FB46B1" w:rsidP="00FB46B1">
      <w:pPr>
        <w:rPr>
          <w:rFonts w:cstheme="minorHAnsi"/>
        </w:rPr>
      </w:pPr>
      <w:r w:rsidRPr="003D359E">
        <w:rPr>
          <w:rFonts w:cstheme="minorHAnsi"/>
          <w:i/>
          <w:iCs/>
          <w:u w:val="single"/>
        </w:rPr>
        <w:t>University of Missouri Veterans Clinic</w:t>
      </w:r>
      <w:r w:rsidRPr="003D359E">
        <w:rPr>
          <w:rFonts w:cstheme="minorHAnsi"/>
        </w:rPr>
        <w:t xml:space="preserve"> </w:t>
      </w:r>
      <w:hyperlink r:id="rId47" w:anchor=":~:text=We%20represent%20veterans%20-%20free%20of%20charge%20-" w:history="1">
        <w:r w:rsidRPr="003D359E">
          <w:rPr>
            <w:rFonts w:cstheme="minorHAnsi"/>
            <w:color w:val="0000FF"/>
            <w:u w:val="single"/>
          </w:rPr>
          <w:t>Veterans Clinic (missouri.edu)</w:t>
        </w:r>
      </w:hyperlink>
      <w:r w:rsidRPr="003D359E">
        <w:rPr>
          <w:rFonts w:cstheme="minorHAnsi"/>
        </w:rPr>
        <w:t xml:space="preserve">  </w:t>
      </w:r>
      <w:r w:rsidRPr="003D359E">
        <w:rPr>
          <w:rFonts w:cstheme="minorHAnsi"/>
          <w:color w:val="111111"/>
          <w:shd w:val="clear" w:color="auto" w:fill="FFFFFF"/>
        </w:rPr>
        <w:t xml:space="preserve">helps veterans  with discharge upgrades and VA disability compensation claims. </w:t>
      </w:r>
      <w:r w:rsidRPr="003D359E">
        <w:rPr>
          <w:rFonts w:cstheme="minorHAnsi"/>
          <w:i/>
          <w:iCs/>
        </w:rPr>
        <w:t>The Show Me Home Program</w:t>
      </w:r>
      <w:r w:rsidRPr="003D359E">
        <w:rPr>
          <w:rFonts w:cstheme="minorHAnsi"/>
        </w:rPr>
        <w:t xml:space="preserve"> at MU School of Law Veterans Clinic will focus on Discharge upgrades, Character of Service reviews/upgrades, Service Connection claims/appeals and access to VHA for Veterans who are homeless or at-risk of homelessness. 573-882-7630 or </w:t>
      </w:r>
      <w:hyperlink r:id="rId48" w:history="1">
        <w:r w:rsidRPr="003D359E">
          <w:rPr>
            <w:rStyle w:val="Hyperlink"/>
            <w:rFonts w:asciiTheme="minorHAnsi" w:hAnsiTheme="minorHAnsi" w:cstheme="minorHAnsi"/>
          </w:rPr>
          <w:t>mulawvetclinic@missouri.edu</w:t>
        </w:r>
      </w:hyperlink>
      <w:r w:rsidRPr="003D359E">
        <w:rPr>
          <w:rFonts w:cstheme="minorHAnsi"/>
        </w:rPr>
        <w:t xml:space="preserve"> .</w:t>
      </w:r>
    </w:p>
    <w:p w14:paraId="3EEEAD2E" w14:textId="77777777" w:rsidR="00FB46B1" w:rsidRPr="003D359E" w:rsidRDefault="00FB46B1" w:rsidP="00FB46B1">
      <w:pPr>
        <w:spacing w:after="0"/>
        <w:rPr>
          <w:rFonts w:cstheme="minorHAnsi"/>
          <w:sz w:val="22"/>
          <w:szCs w:val="22"/>
        </w:rPr>
      </w:pPr>
      <w:r w:rsidRPr="003D359E">
        <w:rPr>
          <w:rFonts w:cstheme="minorHAnsi"/>
          <w:sz w:val="22"/>
          <w:szCs w:val="22"/>
          <w:u w:val="single"/>
        </w:rPr>
        <w:t>STL Civil Rights Enforcement Agency:</w:t>
      </w:r>
      <w:r w:rsidRPr="003D359E">
        <w:rPr>
          <w:rFonts w:cstheme="minorHAnsi"/>
          <w:sz w:val="22"/>
          <w:szCs w:val="22"/>
        </w:rPr>
        <w:t xml:space="preserve">  STL 314-622-3301    MO contacts:  </w:t>
      </w:r>
      <w:hyperlink r:id="rId49" w:history="1">
        <w:r w:rsidRPr="003D359E">
          <w:rPr>
            <w:rFonts w:cstheme="minorHAnsi"/>
            <w:color w:val="0000FF"/>
            <w:sz w:val="22"/>
            <w:szCs w:val="22"/>
            <w:u w:val="single"/>
          </w:rPr>
          <w:t>Missouri (usccr.gov)</w:t>
        </w:r>
      </w:hyperlink>
    </w:p>
    <w:p w14:paraId="65769D8B" w14:textId="77777777" w:rsidR="00FB46B1" w:rsidRPr="003D359E" w:rsidRDefault="00FB46B1" w:rsidP="00FB46B1">
      <w:pPr>
        <w:spacing w:after="0"/>
        <w:rPr>
          <w:rStyle w:val="Hyperlink"/>
          <w:rFonts w:asciiTheme="minorHAnsi" w:hAnsiTheme="minorHAnsi" w:cstheme="minorHAnsi"/>
          <w:sz w:val="22"/>
          <w:szCs w:val="22"/>
        </w:rPr>
      </w:pPr>
    </w:p>
    <w:p w14:paraId="1286C38D" w14:textId="77777777" w:rsidR="00FB46B1" w:rsidRPr="003D359E" w:rsidRDefault="00FB46B1" w:rsidP="00FB46B1">
      <w:pPr>
        <w:spacing w:after="0"/>
        <w:rPr>
          <w:rFonts w:cstheme="minorHAnsi"/>
          <w:sz w:val="22"/>
          <w:szCs w:val="22"/>
        </w:rPr>
      </w:pPr>
      <w:r w:rsidRPr="003D359E">
        <w:rPr>
          <w:rFonts w:cstheme="minorHAnsi"/>
          <w:sz w:val="22"/>
          <w:szCs w:val="22"/>
          <w:u w:val="single"/>
        </w:rPr>
        <w:t>MO Dept of Labor</w:t>
      </w:r>
      <w:r w:rsidRPr="003D359E">
        <w:rPr>
          <w:rFonts w:cstheme="minorHAnsi"/>
          <w:sz w:val="22"/>
          <w:szCs w:val="22"/>
        </w:rPr>
        <w:t xml:space="preserve">:  573-751-1129 or compliant hotline 877-781-4236 </w:t>
      </w:r>
      <w:hyperlink r:id="rId50" w:history="1">
        <w:r w:rsidRPr="003D359E">
          <w:rPr>
            <w:rStyle w:val="Hyperlink"/>
            <w:rFonts w:asciiTheme="minorHAnsi" w:hAnsiTheme="minorHAnsi" w:cstheme="minorHAnsi"/>
            <w:sz w:val="22"/>
            <w:szCs w:val="22"/>
          </w:rPr>
          <w:t>https://labor.mo.gov/mohumanrights/File_Complaint</w:t>
        </w:r>
      </w:hyperlink>
    </w:p>
    <w:p w14:paraId="5708BAD5" w14:textId="77777777" w:rsidR="00FB46B1" w:rsidRPr="003D359E" w:rsidRDefault="00FB46B1" w:rsidP="00FB46B1">
      <w:pPr>
        <w:spacing w:after="0"/>
        <w:rPr>
          <w:rFonts w:cstheme="minorHAnsi"/>
          <w:sz w:val="22"/>
          <w:szCs w:val="22"/>
        </w:rPr>
      </w:pPr>
    </w:p>
    <w:p w14:paraId="04F46994" w14:textId="77777777" w:rsidR="00FB46B1" w:rsidRPr="003D359E" w:rsidRDefault="00FB46B1" w:rsidP="00FB46B1">
      <w:pPr>
        <w:spacing w:after="0"/>
        <w:rPr>
          <w:rFonts w:cstheme="minorHAnsi"/>
          <w:sz w:val="22"/>
          <w:szCs w:val="22"/>
        </w:rPr>
      </w:pPr>
      <w:r w:rsidRPr="003D359E">
        <w:rPr>
          <w:rFonts w:cstheme="minorHAnsi"/>
          <w:sz w:val="22"/>
          <w:szCs w:val="22"/>
          <w:u w:val="single"/>
        </w:rPr>
        <w:t>Fathers &amp; Families Support Center</w:t>
      </w:r>
      <w:r w:rsidRPr="003D359E">
        <w:rPr>
          <w:rFonts w:cstheme="minorHAnsi"/>
          <w:sz w:val="22"/>
          <w:szCs w:val="22"/>
        </w:rPr>
        <w:t xml:space="preserve">: 314-333-4170      </w:t>
      </w:r>
      <w:hyperlink r:id="rId51" w:history="1">
        <w:r w:rsidRPr="003D359E">
          <w:rPr>
            <w:rStyle w:val="Hyperlink"/>
            <w:rFonts w:asciiTheme="minorHAnsi" w:hAnsiTheme="minorHAnsi" w:cstheme="minorHAnsi"/>
            <w:sz w:val="22"/>
            <w:szCs w:val="22"/>
          </w:rPr>
          <w:t>https://fatherssupportcenter.org/legal-clinic/</w:t>
        </w:r>
      </w:hyperlink>
    </w:p>
    <w:p w14:paraId="2F831155" w14:textId="38E43137" w:rsidR="00FB46B1" w:rsidRPr="003D359E" w:rsidRDefault="00FB46B1" w:rsidP="00FB46B1">
      <w:pPr>
        <w:spacing w:after="0"/>
        <w:rPr>
          <w:rFonts w:cstheme="minorHAnsi"/>
          <w:sz w:val="22"/>
          <w:szCs w:val="22"/>
        </w:rPr>
      </w:pPr>
      <w:r w:rsidRPr="003D359E">
        <w:rPr>
          <w:rFonts w:cstheme="minorHAnsi"/>
          <w:sz w:val="22"/>
          <w:szCs w:val="22"/>
        </w:rPr>
        <w:t xml:space="preserve">Affordable legal assistance in family law (child support modifications, legal visitation, child custody, </w:t>
      </w:r>
      <w:r w:rsidR="003D359E" w:rsidRPr="003D359E">
        <w:rPr>
          <w:rFonts w:cstheme="minorHAnsi"/>
          <w:sz w:val="22"/>
          <w:szCs w:val="22"/>
        </w:rPr>
        <w:t>etc.</w:t>
      </w:r>
      <w:r w:rsidRPr="003D359E">
        <w:rPr>
          <w:rFonts w:cstheme="minorHAnsi"/>
          <w:sz w:val="22"/>
          <w:szCs w:val="22"/>
        </w:rPr>
        <w:t>) offered to  FSC clients.</w:t>
      </w:r>
    </w:p>
    <w:p w14:paraId="523CB70E" w14:textId="77777777" w:rsidR="00FB46B1" w:rsidRPr="003D359E" w:rsidRDefault="00FB46B1" w:rsidP="00FB46B1">
      <w:pPr>
        <w:spacing w:after="0"/>
        <w:ind w:firstLine="720"/>
        <w:rPr>
          <w:rFonts w:cstheme="minorHAnsi"/>
          <w:sz w:val="22"/>
          <w:szCs w:val="22"/>
        </w:rPr>
      </w:pPr>
    </w:p>
    <w:p w14:paraId="7E47715E" w14:textId="77777777" w:rsidR="00FB46B1" w:rsidRPr="003D359E" w:rsidRDefault="00FB46B1" w:rsidP="00FB46B1">
      <w:pPr>
        <w:spacing w:after="0"/>
        <w:rPr>
          <w:rStyle w:val="Hyperlink"/>
          <w:rFonts w:asciiTheme="minorHAnsi" w:hAnsiTheme="minorHAnsi" w:cstheme="minorHAnsi"/>
          <w:sz w:val="22"/>
          <w:szCs w:val="22"/>
        </w:rPr>
      </w:pPr>
      <w:r w:rsidRPr="003D359E">
        <w:rPr>
          <w:rFonts w:cstheme="minorHAnsi"/>
          <w:sz w:val="22"/>
          <w:szCs w:val="22"/>
          <w:u w:val="single"/>
        </w:rPr>
        <w:t>Crime Victim Advocacy Center</w:t>
      </w:r>
      <w:r w:rsidRPr="003D359E">
        <w:rPr>
          <w:rFonts w:cstheme="minorHAnsi"/>
          <w:sz w:val="22"/>
          <w:szCs w:val="22"/>
        </w:rPr>
        <w:t xml:space="preserve">: 800-527-1460 or  STL 314-652-3623    </w:t>
      </w:r>
      <w:hyperlink r:id="rId52" w:history="1">
        <w:r w:rsidRPr="003D359E">
          <w:rPr>
            <w:rStyle w:val="Hyperlink"/>
            <w:rFonts w:asciiTheme="minorHAnsi" w:hAnsiTheme="minorHAnsi" w:cstheme="minorHAnsi"/>
            <w:sz w:val="22"/>
            <w:szCs w:val="22"/>
          </w:rPr>
          <w:t>https://www.supportvictims.org/</w:t>
        </w:r>
      </w:hyperlink>
    </w:p>
    <w:p w14:paraId="15D528D3" w14:textId="77777777" w:rsidR="00FB46B1" w:rsidRPr="003D359E" w:rsidRDefault="00FB46B1" w:rsidP="00FB46B1">
      <w:pPr>
        <w:spacing w:after="0"/>
        <w:rPr>
          <w:rFonts w:cstheme="minorHAnsi"/>
          <w:sz w:val="22"/>
          <w:szCs w:val="22"/>
        </w:rPr>
      </w:pPr>
    </w:p>
    <w:p w14:paraId="2D8BDBEE" w14:textId="77777777" w:rsidR="00FB46B1" w:rsidRPr="003D359E" w:rsidRDefault="00FB46B1" w:rsidP="00FB46B1">
      <w:pPr>
        <w:spacing w:after="0"/>
        <w:rPr>
          <w:rFonts w:cstheme="minorHAnsi"/>
          <w:sz w:val="22"/>
          <w:szCs w:val="22"/>
        </w:rPr>
      </w:pPr>
      <w:r w:rsidRPr="003D359E">
        <w:rPr>
          <w:rFonts w:cstheme="minorHAnsi"/>
          <w:sz w:val="22"/>
          <w:szCs w:val="22"/>
        </w:rPr>
        <w:t>MO Prob and Parole: 314-340-3801 ;   STL City Municipal Court: 314-622-3231 ;     STL County Municipal Court: 314-615-8760</w:t>
      </w:r>
    </w:p>
    <w:p w14:paraId="6980F28E" w14:textId="77777777" w:rsidR="00FB46B1" w:rsidRPr="003D359E" w:rsidRDefault="00FB46B1" w:rsidP="00FB46B1">
      <w:pPr>
        <w:spacing w:after="0"/>
        <w:rPr>
          <w:rFonts w:cstheme="minorHAnsi"/>
          <w:sz w:val="22"/>
          <w:szCs w:val="22"/>
        </w:rPr>
      </w:pPr>
    </w:p>
    <w:p w14:paraId="12E61B2A" w14:textId="77777777" w:rsidR="00FB46B1" w:rsidRPr="003D359E" w:rsidRDefault="00FB46B1" w:rsidP="00FB46B1">
      <w:pPr>
        <w:spacing w:after="0"/>
        <w:rPr>
          <w:rFonts w:cstheme="minorHAnsi"/>
          <w:sz w:val="22"/>
          <w:szCs w:val="22"/>
        </w:rPr>
      </w:pPr>
      <w:r w:rsidRPr="003D359E">
        <w:rPr>
          <w:rFonts w:cstheme="minorHAnsi"/>
          <w:sz w:val="22"/>
          <w:szCs w:val="22"/>
          <w:u w:val="single"/>
        </w:rPr>
        <w:t xml:space="preserve">Legal Advocates for Abused Women </w:t>
      </w:r>
      <w:r w:rsidRPr="003D359E">
        <w:rPr>
          <w:rFonts w:cstheme="minorHAnsi"/>
          <w:sz w:val="22"/>
          <w:szCs w:val="22"/>
        </w:rPr>
        <w:t xml:space="preserve">(LAAW) </w:t>
      </w:r>
      <w:hyperlink r:id="rId53" w:history="1">
        <w:r w:rsidRPr="003D359E">
          <w:rPr>
            <w:rFonts w:cstheme="minorHAnsi"/>
            <w:color w:val="80340D" w:themeColor="accent2" w:themeShade="80"/>
            <w:sz w:val="22"/>
            <w:szCs w:val="22"/>
            <w:u w:val="single"/>
          </w:rPr>
          <w:t>LAAW Overview (supportvictims.org</w:t>
        </w:r>
        <w:r w:rsidRPr="003D359E">
          <w:rPr>
            <w:rFonts w:cstheme="minorHAnsi"/>
            <w:color w:val="0000FF"/>
            <w:sz w:val="22"/>
            <w:szCs w:val="22"/>
            <w:u w:val="single"/>
          </w:rPr>
          <w:t>)</w:t>
        </w:r>
      </w:hyperlink>
      <w:r w:rsidRPr="003D359E">
        <w:rPr>
          <w:rFonts w:cstheme="minorHAnsi"/>
          <w:sz w:val="22"/>
          <w:szCs w:val="22"/>
        </w:rPr>
        <w:t xml:space="preserve"> legal helpline (314) 664-6699</w:t>
      </w:r>
    </w:p>
    <w:p w14:paraId="20ACCB1D" w14:textId="77777777" w:rsidR="00FB46B1" w:rsidRPr="003D359E" w:rsidRDefault="00FB46B1" w:rsidP="00FB46B1">
      <w:pPr>
        <w:spacing w:after="0"/>
        <w:rPr>
          <w:rFonts w:cstheme="minorHAnsi"/>
          <w:sz w:val="22"/>
          <w:szCs w:val="22"/>
        </w:rPr>
      </w:pPr>
      <w:r w:rsidRPr="003D359E">
        <w:rPr>
          <w:rFonts w:cstheme="minorHAnsi"/>
          <w:sz w:val="22"/>
          <w:szCs w:val="22"/>
        </w:rPr>
        <w:t xml:space="preserve"> </w:t>
      </w:r>
    </w:p>
    <w:p w14:paraId="1FF8DB7F" w14:textId="77777777" w:rsidR="00FB46B1" w:rsidRPr="003D359E" w:rsidRDefault="00FB46B1" w:rsidP="00FB46B1">
      <w:pPr>
        <w:spacing w:after="0"/>
        <w:rPr>
          <w:rFonts w:cstheme="minorHAnsi"/>
          <w:sz w:val="22"/>
          <w:szCs w:val="22"/>
        </w:rPr>
      </w:pPr>
      <w:r w:rsidRPr="003D359E">
        <w:rPr>
          <w:rFonts w:cstheme="minorHAnsi"/>
          <w:sz w:val="22"/>
          <w:szCs w:val="22"/>
          <w:u w:val="single"/>
        </w:rPr>
        <w:t>The Veterans Consortium</w:t>
      </w:r>
      <w:r w:rsidRPr="003D359E">
        <w:rPr>
          <w:rFonts w:cstheme="minorHAnsi"/>
          <w:sz w:val="22"/>
          <w:szCs w:val="22"/>
        </w:rPr>
        <w:t xml:space="preserve"> – (202) 733-3324 or </w:t>
      </w:r>
      <w:hyperlink r:id="rId54" w:history="1">
        <w:r w:rsidRPr="003D359E">
          <w:rPr>
            <w:rStyle w:val="Hyperlink"/>
            <w:rFonts w:asciiTheme="minorHAnsi" w:hAnsiTheme="minorHAnsi" w:cstheme="minorHAnsi"/>
            <w:sz w:val="22"/>
            <w:szCs w:val="22"/>
          </w:rPr>
          <w:t>upgrades@vetsprobono.org</w:t>
        </w:r>
      </w:hyperlink>
      <w:r w:rsidRPr="003D359E">
        <w:rPr>
          <w:rFonts w:cstheme="minorHAnsi"/>
          <w:sz w:val="22"/>
          <w:szCs w:val="22"/>
        </w:rPr>
        <w:t xml:space="preserve">     </w:t>
      </w:r>
      <w:hyperlink r:id="rId55" w:history="1">
        <w:r w:rsidRPr="003D359E">
          <w:rPr>
            <w:rStyle w:val="Hyperlink"/>
            <w:rFonts w:asciiTheme="minorHAnsi" w:hAnsiTheme="minorHAnsi" w:cstheme="minorHAnsi"/>
            <w:sz w:val="22"/>
            <w:szCs w:val="22"/>
          </w:rPr>
          <w:t>https://www.vetsprobono.org/</w:t>
        </w:r>
      </w:hyperlink>
      <w:r w:rsidRPr="003D359E">
        <w:rPr>
          <w:rFonts w:cstheme="minorHAnsi"/>
          <w:sz w:val="22"/>
          <w:szCs w:val="22"/>
        </w:rPr>
        <w:t xml:space="preserve">   </w:t>
      </w:r>
    </w:p>
    <w:p w14:paraId="29096750" w14:textId="77777777" w:rsidR="00FB46B1" w:rsidRPr="003D359E" w:rsidRDefault="00FB46B1" w:rsidP="00FB46B1">
      <w:pPr>
        <w:spacing w:after="0"/>
        <w:rPr>
          <w:rFonts w:cstheme="minorHAnsi"/>
          <w:sz w:val="22"/>
          <w:szCs w:val="22"/>
        </w:rPr>
      </w:pPr>
      <w:r w:rsidRPr="003D359E">
        <w:rPr>
          <w:rFonts w:cstheme="minorHAnsi"/>
          <w:sz w:val="22"/>
          <w:szCs w:val="22"/>
        </w:rPr>
        <w:t xml:space="preserve"> Free representation for Veterans with OTH discharges related to PTSD, TBI, or similar MH conditions.</w:t>
      </w:r>
    </w:p>
    <w:p w14:paraId="68CD292C" w14:textId="77777777" w:rsidR="00FB46B1" w:rsidRPr="003D359E" w:rsidRDefault="00FB46B1" w:rsidP="00FB46B1">
      <w:pPr>
        <w:spacing w:after="0"/>
        <w:rPr>
          <w:rFonts w:cstheme="minorHAnsi"/>
          <w:sz w:val="22"/>
          <w:szCs w:val="22"/>
        </w:rPr>
      </w:pPr>
    </w:p>
    <w:p w14:paraId="21B17745" w14:textId="77777777" w:rsidR="00FB46B1" w:rsidRPr="003D359E" w:rsidRDefault="00FB46B1" w:rsidP="00FB46B1">
      <w:pPr>
        <w:spacing w:after="0"/>
        <w:rPr>
          <w:rFonts w:cstheme="minorHAnsi"/>
          <w:sz w:val="22"/>
          <w:szCs w:val="22"/>
        </w:rPr>
      </w:pPr>
      <w:r w:rsidRPr="003D359E">
        <w:rPr>
          <w:rFonts w:cstheme="minorHAnsi"/>
          <w:sz w:val="22"/>
          <w:szCs w:val="22"/>
          <w:u w:val="single"/>
        </w:rPr>
        <w:t>VA- How to apply for discharge upgrade</w:t>
      </w:r>
      <w:r w:rsidRPr="003D359E">
        <w:rPr>
          <w:rFonts w:cstheme="minorHAnsi"/>
          <w:sz w:val="22"/>
          <w:szCs w:val="22"/>
        </w:rPr>
        <w:t xml:space="preserve">.  ---  </w:t>
      </w:r>
      <w:hyperlink r:id="rId56" w:history="1">
        <w:r w:rsidRPr="003D359E">
          <w:rPr>
            <w:rStyle w:val="Hyperlink"/>
            <w:rFonts w:asciiTheme="minorHAnsi" w:hAnsiTheme="minorHAnsi" w:cstheme="minorHAnsi"/>
            <w:sz w:val="22"/>
            <w:szCs w:val="22"/>
          </w:rPr>
          <w:t>https://www.va.gov/discharge-upgrade-instructions</w:t>
        </w:r>
      </w:hyperlink>
    </w:p>
    <w:p w14:paraId="30395654" w14:textId="77777777" w:rsidR="00FB46B1" w:rsidRPr="003D359E" w:rsidRDefault="00FB46B1" w:rsidP="00FB46B1">
      <w:pPr>
        <w:spacing w:after="0"/>
        <w:rPr>
          <w:rFonts w:cstheme="minorHAnsi"/>
          <w:sz w:val="22"/>
          <w:szCs w:val="22"/>
        </w:rPr>
      </w:pPr>
    </w:p>
    <w:p w14:paraId="22B19A33" w14:textId="77777777" w:rsidR="00FB46B1" w:rsidRPr="003D359E" w:rsidRDefault="00FB46B1" w:rsidP="00FB46B1">
      <w:pPr>
        <w:spacing w:after="0"/>
        <w:rPr>
          <w:rFonts w:cstheme="minorHAnsi"/>
          <w:sz w:val="22"/>
          <w:szCs w:val="22"/>
        </w:rPr>
      </w:pPr>
      <w:r w:rsidRPr="003D359E">
        <w:rPr>
          <w:rFonts w:cstheme="minorHAnsi"/>
          <w:sz w:val="22"/>
          <w:szCs w:val="22"/>
          <w:u w:val="single"/>
        </w:rPr>
        <w:t>The Bar Association of Metropolitan St. Louis: Pro  Se Assistance Program</w:t>
      </w:r>
      <w:r w:rsidRPr="003D359E">
        <w:rPr>
          <w:rFonts w:cstheme="minorHAnsi"/>
          <w:sz w:val="22"/>
          <w:szCs w:val="22"/>
        </w:rPr>
        <w:t xml:space="preserve">:  1-844-758-4059 </w:t>
      </w:r>
      <w:hyperlink r:id="rId57" w:history="1">
        <w:r w:rsidRPr="003D359E">
          <w:rPr>
            <w:rStyle w:val="Hyperlink"/>
            <w:rFonts w:asciiTheme="minorHAnsi" w:hAnsiTheme="minorHAnsi" w:cstheme="minorHAnsi"/>
            <w:sz w:val="22"/>
            <w:szCs w:val="22"/>
          </w:rPr>
          <w:t>https://www.bamsl.org/index.cfm?pg=BankruptcyAssistanceProject</w:t>
        </w:r>
      </w:hyperlink>
      <w:r w:rsidRPr="003D359E">
        <w:rPr>
          <w:rStyle w:val="Hyperlink"/>
          <w:rFonts w:asciiTheme="minorHAnsi" w:hAnsiTheme="minorHAnsi" w:cstheme="minorHAnsi"/>
          <w:sz w:val="22"/>
          <w:szCs w:val="22"/>
        </w:rPr>
        <w:t xml:space="preserve"> </w:t>
      </w:r>
      <w:r w:rsidRPr="003D359E">
        <w:rPr>
          <w:rFonts w:cstheme="minorHAnsi"/>
          <w:sz w:val="22"/>
          <w:szCs w:val="22"/>
        </w:rPr>
        <w:t xml:space="preserve">designed to help individuals without an attorney to </w:t>
      </w:r>
      <w:r w:rsidRPr="003D359E">
        <w:rPr>
          <w:rStyle w:val="Strong"/>
          <w:rFonts w:cstheme="minorHAnsi"/>
          <w:i/>
          <w:sz w:val="22"/>
          <w:szCs w:val="22"/>
        </w:rPr>
        <w:t>answer legal questions about bankruptcy</w:t>
      </w:r>
      <w:r w:rsidRPr="003D359E">
        <w:rPr>
          <w:rFonts w:cstheme="minorHAnsi"/>
          <w:sz w:val="22"/>
          <w:szCs w:val="22"/>
        </w:rPr>
        <w:t>, including how bankruptcy may be used to help prevent foreclosure. The PSAP provides self-represented (</w:t>
      </w:r>
      <w:proofErr w:type="spellStart"/>
      <w:r w:rsidRPr="003D359E">
        <w:rPr>
          <w:rFonts w:cstheme="minorHAnsi"/>
          <w:sz w:val="22"/>
          <w:szCs w:val="22"/>
        </w:rPr>
        <w:t>a.k.a</w:t>
      </w:r>
      <w:proofErr w:type="spellEnd"/>
      <w:r w:rsidRPr="003D359E">
        <w:rPr>
          <w:rFonts w:cstheme="minorHAnsi"/>
          <w:sz w:val="22"/>
          <w:szCs w:val="22"/>
        </w:rPr>
        <w:t xml:space="preserve">, </w:t>
      </w:r>
      <w:r w:rsidRPr="003D359E">
        <w:rPr>
          <w:rStyle w:val="Emphasis"/>
          <w:rFonts w:cstheme="minorHAnsi"/>
          <w:sz w:val="22"/>
          <w:szCs w:val="22"/>
        </w:rPr>
        <w:t>pro se</w:t>
      </w:r>
      <w:r w:rsidRPr="003D359E">
        <w:rPr>
          <w:rFonts w:cstheme="minorHAnsi"/>
          <w:sz w:val="22"/>
          <w:szCs w:val="22"/>
        </w:rPr>
        <w:t>) debtors with an opportunity to meet with a volunteer private attorney for a free 30-minute consultation.</w:t>
      </w:r>
    </w:p>
    <w:p w14:paraId="12756D86" w14:textId="77777777" w:rsidR="00FB46B1" w:rsidRPr="003D359E" w:rsidRDefault="00FB46B1" w:rsidP="00FB46B1">
      <w:pPr>
        <w:spacing w:after="0"/>
        <w:rPr>
          <w:rFonts w:cstheme="minorHAnsi"/>
          <w:sz w:val="22"/>
          <w:szCs w:val="22"/>
        </w:rPr>
      </w:pPr>
    </w:p>
    <w:p w14:paraId="3DF75CBC" w14:textId="77777777" w:rsidR="00FB46B1" w:rsidRPr="003D359E" w:rsidRDefault="00FB46B1" w:rsidP="00FB46B1">
      <w:pPr>
        <w:spacing w:after="0"/>
        <w:rPr>
          <w:rFonts w:cstheme="minorHAnsi"/>
          <w:sz w:val="22"/>
          <w:szCs w:val="22"/>
        </w:rPr>
      </w:pPr>
      <w:r w:rsidRPr="003D359E">
        <w:rPr>
          <w:rFonts w:cstheme="minorHAnsi"/>
          <w:sz w:val="22"/>
          <w:szCs w:val="22"/>
        </w:rPr>
        <w:t xml:space="preserve">MO Prosecutors Victim Rights: 573-751-0619  </w:t>
      </w:r>
      <w:hyperlink r:id="rId58" w:history="1">
        <w:r w:rsidRPr="003D359E">
          <w:rPr>
            <w:rFonts w:cstheme="minorHAnsi"/>
            <w:color w:val="0000FF"/>
            <w:sz w:val="22"/>
            <w:szCs w:val="22"/>
            <w:u w:val="single"/>
          </w:rPr>
          <w:t>MAPA (mo.gov)</w:t>
        </w:r>
      </w:hyperlink>
      <w:r w:rsidRPr="003D359E">
        <w:rPr>
          <w:rFonts w:cstheme="minorHAnsi"/>
          <w:sz w:val="22"/>
          <w:szCs w:val="22"/>
        </w:rPr>
        <w:t xml:space="preserve">  MO Attorney General </w:t>
      </w:r>
      <w:hyperlink r:id="rId59" w:history="1">
        <w:r w:rsidRPr="003D359E">
          <w:rPr>
            <w:rFonts w:cstheme="minorHAnsi"/>
            <w:color w:val="0000FF"/>
            <w:sz w:val="22"/>
            <w:szCs w:val="22"/>
            <w:u w:val="single"/>
          </w:rPr>
          <w:t>Programs/Services (mo.gov)</w:t>
        </w:r>
      </w:hyperlink>
    </w:p>
    <w:p w14:paraId="55AD74D5" w14:textId="77777777" w:rsidR="00FB46B1" w:rsidRPr="003D359E" w:rsidRDefault="00FB46B1" w:rsidP="00FB46B1">
      <w:pPr>
        <w:spacing w:after="0"/>
        <w:rPr>
          <w:rFonts w:cstheme="minorHAnsi"/>
          <w:sz w:val="22"/>
          <w:szCs w:val="22"/>
        </w:rPr>
      </w:pPr>
    </w:p>
    <w:p w14:paraId="7A67F5BA" w14:textId="7E4358AA" w:rsidR="00FB46B1" w:rsidRPr="003D359E" w:rsidRDefault="00FB46B1" w:rsidP="00FB46B1">
      <w:pPr>
        <w:spacing w:after="0"/>
        <w:rPr>
          <w:rFonts w:cstheme="minorHAnsi"/>
          <w:sz w:val="22"/>
          <w:szCs w:val="22"/>
        </w:rPr>
      </w:pPr>
      <w:r w:rsidRPr="003D359E">
        <w:rPr>
          <w:rFonts w:cstheme="minorHAnsi"/>
          <w:sz w:val="22"/>
          <w:szCs w:val="22"/>
        </w:rPr>
        <w:t xml:space="preserve">IL Helping Crime Victims Assistance Line: 1-800-228-3368   </w:t>
      </w:r>
      <w:hyperlink r:id="rId60" w:history="1">
        <w:r w:rsidRPr="003D359E">
          <w:rPr>
            <w:rFonts w:cstheme="minorHAnsi"/>
            <w:color w:val="0000FF"/>
            <w:sz w:val="22"/>
            <w:szCs w:val="22"/>
            <w:u w:val="single"/>
          </w:rPr>
          <w:t>Illinois Attorney General - About Us</w:t>
        </w:r>
      </w:hyperlink>
      <w:r w:rsidRPr="003D359E">
        <w:rPr>
          <w:rFonts w:cstheme="minorHAnsi"/>
          <w:sz w:val="22"/>
          <w:szCs w:val="22"/>
        </w:rPr>
        <w:t xml:space="preserve"> Defending Rights, , advocating for women, children, older citizens, communities, protecting consumers, helping crime victims</w:t>
      </w:r>
      <w:r w:rsidR="003D359E">
        <w:rPr>
          <w:rFonts w:cstheme="minorHAnsi"/>
          <w:sz w:val="22"/>
          <w:szCs w:val="22"/>
        </w:rPr>
        <w:t>,</w:t>
      </w:r>
      <w:r w:rsidRPr="003D359E">
        <w:rPr>
          <w:rFonts w:cstheme="minorHAnsi"/>
          <w:sz w:val="22"/>
          <w:szCs w:val="22"/>
        </w:rPr>
        <w:t xml:space="preserve"> etc</w:t>
      </w:r>
      <w:r w:rsidR="003D359E">
        <w:rPr>
          <w:rFonts w:cstheme="minorHAnsi"/>
          <w:sz w:val="22"/>
          <w:szCs w:val="22"/>
        </w:rPr>
        <w:t>.</w:t>
      </w:r>
    </w:p>
    <w:p w14:paraId="62FF5611" w14:textId="77777777" w:rsidR="00FB46B1" w:rsidRDefault="00FB46B1" w:rsidP="00AB137B"/>
    <w:p w14:paraId="204BF8EB" w14:textId="77777777" w:rsidR="00FB46B1" w:rsidRDefault="00FB46B1" w:rsidP="00AB137B"/>
    <w:p w14:paraId="7489461B" w14:textId="77777777" w:rsidR="00984C6A" w:rsidRPr="00AB137B" w:rsidRDefault="00984C6A" w:rsidP="00AB137B"/>
    <w:sectPr w:rsidR="00984C6A" w:rsidRPr="00AB137B">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CF864" w14:textId="77777777" w:rsidR="00251E24" w:rsidRDefault="00251E24" w:rsidP="00984C6A">
      <w:pPr>
        <w:spacing w:after="0" w:line="240" w:lineRule="auto"/>
      </w:pPr>
      <w:r>
        <w:separator/>
      </w:r>
    </w:p>
  </w:endnote>
  <w:endnote w:type="continuationSeparator" w:id="0">
    <w:p w14:paraId="6E5AC9D8" w14:textId="77777777" w:rsidR="00251E24" w:rsidRDefault="00251E24" w:rsidP="0098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Vrinda">
    <w:panose1 w:val="020B0502040204020203"/>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30A6" w14:textId="77777777" w:rsidR="00845943" w:rsidRDefault="00845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E595" w14:textId="038CE14B" w:rsidR="00845943" w:rsidRDefault="005113B1">
    <w:pPr>
      <w:pStyle w:val="Footer"/>
    </w:pPr>
    <w:bookmarkStart w:id="0" w:name="_Hlk211522626"/>
    <w:r w:rsidRPr="005113B1">
      <w:rPr>
        <w:b/>
        <w:bCs/>
        <w:i/>
        <w:iCs/>
      </w:rPr>
      <w:t xml:space="preserve">DISCLAIMER: </w:t>
    </w:r>
    <w:r w:rsidRPr="005113B1">
      <w:rPr>
        <w:i/>
        <w:iCs/>
      </w:rPr>
      <w:t xml:space="preserve">VA </w:t>
    </w:r>
    <w:r w:rsidR="00CC218E">
      <w:rPr>
        <w:i/>
        <w:iCs/>
      </w:rPr>
      <w:t xml:space="preserve">or STL Blues Warriors </w:t>
    </w:r>
    <w:r w:rsidRPr="005113B1">
      <w:rPr>
        <w:i/>
        <w:iCs/>
      </w:rPr>
      <w:t>assumes no responsibility for the professional ability or integrity of the organizations whose names appear on this list. This referral does not constitute an endorsement or recommendation by VA</w:t>
    </w:r>
    <w:r w:rsidR="00914F1C">
      <w:rPr>
        <w:i/>
        <w:iCs/>
      </w:rPr>
      <w:t xml:space="preserve"> or the STL Blues Warriors Org</w:t>
    </w:r>
    <w:r w:rsidRPr="005113B1">
      <w:rPr>
        <w:i/>
        <w:iCs/>
      </w:rPr>
      <w:t xml:space="preserve">.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0D3AD" w14:textId="77777777" w:rsidR="00845943" w:rsidRDefault="0084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6B5A1" w14:textId="77777777" w:rsidR="00251E24" w:rsidRDefault="00251E24" w:rsidP="00984C6A">
      <w:pPr>
        <w:spacing w:after="0" w:line="240" w:lineRule="auto"/>
      </w:pPr>
      <w:r>
        <w:separator/>
      </w:r>
    </w:p>
  </w:footnote>
  <w:footnote w:type="continuationSeparator" w:id="0">
    <w:p w14:paraId="31406CDC" w14:textId="77777777" w:rsidR="00251E24" w:rsidRDefault="00251E24" w:rsidP="0098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8F614" w14:textId="77777777" w:rsidR="00845943" w:rsidRDefault="00845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BC0C" w14:textId="77777777" w:rsidR="00984C6A" w:rsidRPr="00984C6A" w:rsidRDefault="00984C6A" w:rsidP="00984C6A">
    <w:pPr>
      <w:pStyle w:val="Header"/>
    </w:pPr>
    <w:r w:rsidRPr="00984C6A">
      <w:rPr>
        <w:noProof/>
      </w:rPr>
      <w:drawing>
        <wp:inline distT="0" distB="0" distL="0" distR="0" wp14:anchorId="4FFFE60F" wp14:editId="2729B527">
          <wp:extent cx="590550" cy="591733"/>
          <wp:effectExtent l="0" t="0" r="0" b="0"/>
          <wp:docPr id="180328823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38791" name="Picture 1" descr="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947" cy="599145"/>
                  </a:xfrm>
                  <a:prstGeom prst="rect">
                    <a:avLst/>
                  </a:prstGeom>
                  <a:noFill/>
                  <a:ln>
                    <a:noFill/>
                  </a:ln>
                </pic:spPr>
              </pic:pic>
            </a:graphicData>
          </a:graphic>
        </wp:inline>
      </w:drawing>
    </w:r>
    <w:r w:rsidRPr="00984C6A">
      <w:t xml:space="preserve">  </w:t>
    </w:r>
    <w:r w:rsidRPr="00984C6A">
      <w:rPr>
        <w:color w:val="156082" w:themeColor="accent1"/>
        <w:sz w:val="36"/>
        <w:szCs w:val="36"/>
      </w:rPr>
      <w:t>St. Louis Blues Warriors Veteran Resources</w:t>
    </w:r>
  </w:p>
  <w:p w14:paraId="16E0A314" w14:textId="77777777" w:rsidR="00984C6A" w:rsidRDefault="00984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A4C30" w14:textId="77777777" w:rsidR="00845943" w:rsidRDefault="0084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A7BF6"/>
    <w:multiLevelType w:val="multilevel"/>
    <w:tmpl w:val="DCB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69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7B"/>
    <w:rsid w:val="0002185C"/>
    <w:rsid w:val="000860C8"/>
    <w:rsid w:val="000B0974"/>
    <w:rsid w:val="00161B7F"/>
    <w:rsid w:val="0018682B"/>
    <w:rsid w:val="001B65CF"/>
    <w:rsid w:val="001D2B9B"/>
    <w:rsid w:val="0021258F"/>
    <w:rsid w:val="00251E24"/>
    <w:rsid w:val="002E1868"/>
    <w:rsid w:val="002F108F"/>
    <w:rsid w:val="00342DE8"/>
    <w:rsid w:val="003D359E"/>
    <w:rsid w:val="003D632C"/>
    <w:rsid w:val="004C3AA9"/>
    <w:rsid w:val="005113B1"/>
    <w:rsid w:val="00532A38"/>
    <w:rsid w:val="005665F7"/>
    <w:rsid w:val="005E1F9A"/>
    <w:rsid w:val="006A7F69"/>
    <w:rsid w:val="00720D44"/>
    <w:rsid w:val="00767BC0"/>
    <w:rsid w:val="00785DAC"/>
    <w:rsid w:val="007C1C01"/>
    <w:rsid w:val="007C6A5C"/>
    <w:rsid w:val="00839AC2"/>
    <w:rsid w:val="00845943"/>
    <w:rsid w:val="00883409"/>
    <w:rsid w:val="008B3927"/>
    <w:rsid w:val="00914F1C"/>
    <w:rsid w:val="0095445A"/>
    <w:rsid w:val="00984C6A"/>
    <w:rsid w:val="00AB137B"/>
    <w:rsid w:val="00AB3503"/>
    <w:rsid w:val="00B1503E"/>
    <w:rsid w:val="00B24FB2"/>
    <w:rsid w:val="00C73B00"/>
    <w:rsid w:val="00CC218E"/>
    <w:rsid w:val="00D035B1"/>
    <w:rsid w:val="00D52ED5"/>
    <w:rsid w:val="00D557C4"/>
    <w:rsid w:val="00DA7F06"/>
    <w:rsid w:val="00DF2BFB"/>
    <w:rsid w:val="00E26A5B"/>
    <w:rsid w:val="00EA7F84"/>
    <w:rsid w:val="00FB46B1"/>
    <w:rsid w:val="05A02089"/>
    <w:rsid w:val="079EDECA"/>
    <w:rsid w:val="07E37CE2"/>
    <w:rsid w:val="0E2F6499"/>
    <w:rsid w:val="10C30A3A"/>
    <w:rsid w:val="1A4BBDC5"/>
    <w:rsid w:val="1A94EEE3"/>
    <w:rsid w:val="1DC23C8C"/>
    <w:rsid w:val="217E0BDF"/>
    <w:rsid w:val="25A1C507"/>
    <w:rsid w:val="2C1AD7E1"/>
    <w:rsid w:val="35C9DB40"/>
    <w:rsid w:val="3C4A7FF0"/>
    <w:rsid w:val="3C5604BC"/>
    <w:rsid w:val="40E49224"/>
    <w:rsid w:val="42F58BEB"/>
    <w:rsid w:val="43C701CF"/>
    <w:rsid w:val="465A7D17"/>
    <w:rsid w:val="4BA30819"/>
    <w:rsid w:val="4C5A3B20"/>
    <w:rsid w:val="4C65D284"/>
    <w:rsid w:val="5008D9C9"/>
    <w:rsid w:val="50F6C3A3"/>
    <w:rsid w:val="54736D37"/>
    <w:rsid w:val="5607F4D0"/>
    <w:rsid w:val="586236C1"/>
    <w:rsid w:val="5BAB4605"/>
    <w:rsid w:val="5ECF7AB9"/>
    <w:rsid w:val="60CEC9B4"/>
    <w:rsid w:val="65DD98A7"/>
    <w:rsid w:val="6735E5CD"/>
    <w:rsid w:val="686105A1"/>
    <w:rsid w:val="68E07D98"/>
    <w:rsid w:val="784DEDB5"/>
    <w:rsid w:val="7861CB75"/>
    <w:rsid w:val="7A8FF147"/>
    <w:rsid w:val="7CE27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CE5B"/>
  <w15:chartTrackingRefBased/>
  <w15:docId w15:val="{B8614E15-1FE5-4E0C-ADBD-D5701E8A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37B"/>
    <w:rPr>
      <w:rFonts w:eastAsiaTheme="majorEastAsia" w:cstheme="majorBidi"/>
      <w:color w:val="272727" w:themeColor="text1" w:themeTint="D8"/>
    </w:rPr>
  </w:style>
  <w:style w:type="paragraph" w:styleId="Title">
    <w:name w:val="Title"/>
    <w:basedOn w:val="Normal"/>
    <w:next w:val="Normal"/>
    <w:link w:val="TitleChar"/>
    <w:uiPriority w:val="10"/>
    <w:qFormat/>
    <w:rsid w:val="00AB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37B"/>
    <w:pPr>
      <w:spacing w:before="160"/>
      <w:jc w:val="center"/>
    </w:pPr>
    <w:rPr>
      <w:i/>
      <w:iCs/>
      <w:color w:val="404040" w:themeColor="text1" w:themeTint="BF"/>
    </w:rPr>
  </w:style>
  <w:style w:type="character" w:customStyle="1" w:styleId="QuoteChar">
    <w:name w:val="Quote Char"/>
    <w:basedOn w:val="DefaultParagraphFont"/>
    <w:link w:val="Quote"/>
    <w:uiPriority w:val="29"/>
    <w:rsid w:val="00AB137B"/>
    <w:rPr>
      <w:i/>
      <w:iCs/>
      <w:color w:val="404040" w:themeColor="text1" w:themeTint="BF"/>
    </w:rPr>
  </w:style>
  <w:style w:type="paragraph" w:styleId="ListParagraph">
    <w:name w:val="List Paragraph"/>
    <w:basedOn w:val="Normal"/>
    <w:uiPriority w:val="34"/>
    <w:qFormat/>
    <w:rsid w:val="00AB137B"/>
    <w:pPr>
      <w:ind w:left="720"/>
      <w:contextualSpacing/>
    </w:pPr>
  </w:style>
  <w:style w:type="character" w:styleId="IntenseEmphasis">
    <w:name w:val="Intense Emphasis"/>
    <w:basedOn w:val="DefaultParagraphFont"/>
    <w:uiPriority w:val="21"/>
    <w:qFormat/>
    <w:rsid w:val="00AB137B"/>
    <w:rPr>
      <w:i/>
      <w:iCs/>
      <w:color w:val="0F4761" w:themeColor="accent1" w:themeShade="BF"/>
    </w:rPr>
  </w:style>
  <w:style w:type="paragraph" w:styleId="IntenseQuote">
    <w:name w:val="Intense Quote"/>
    <w:basedOn w:val="Normal"/>
    <w:next w:val="Normal"/>
    <w:link w:val="IntenseQuoteChar"/>
    <w:uiPriority w:val="30"/>
    <w:qFormat/>
    <w:rsid w:val="00AB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37B"/>
    <w:rPr>
      <w:i/>
      <w:iCs/>
      <w:color w:val="0F4761" w:themeColor="accent1" w:themeShade="BF"/>
    </w:rPr>
  </w:style>
  <w:style w:type="character" w:styleId="IntenseReference">
    <w:name w:val="Intense Reference"/>
    <w:basedOn w:val="DefaultParagraphFont"/>
    <w:uiPriority w:val="32"/>
    <w:qFormat/>
    <w:rsid w:val="00AB137B"/>
    <w:rPr>
      <w:b/>
      <w:bCs/>
      <w:smallCaps/>
      <w:color w:val="0F4761" w:themeColor="accent1" w:themeShade="BF"/>
      <w:spacing w:val="5"/>
    </w:rPr>
  </w:style>
  <w:style w:type="paragraph" w:styleId="Header">
    <w:name w:val="header"/>
    <w:basedOn w:val="Normal"/>
    <w:link w:val="HeaderChar"/>
    <w:uiPriority w:val="99"/>
    <w:unhideWhenUsed/>
    <w:rsid w:val="0098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6A"/>
  </w:style>
  <w:style w:type="paragraph" w:styleId="Footer">
    <w:name w:val="footer"/>
    <w:basedOn w:val="Normal"/>
    <w:link w:val="FooterChar"/>
    <w:uiPriority w:val="99"/>
    <w:unhideWhenUsed/>
    <w:rsid w:val="0098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6A"/>
  </w:style>
  <w:style w:type="character" w:styleId="Hyperlink">
    <w:name w:val="Hyperlink"/>
    <w:basedOn w:val="DefaultParagraphFont"/>
    <w:uiPriority w:val="99"/>
    <w:unhideWhenUsed/>
    <w:rsid w:val="00FB46B1"/>
    <w:rPr>
      <w:rFonts w:ascii="Courier New" w:hAnsi="Courier New" w:cs="Courier New" w:hint="default"/>
      <w:b/>
      <w:bCs/>
      <w:strike w:val="0"/>
      <w:dstrike w:val="0"/>
      <w:color w:val="663333"/>
      <w:sz w:val="24"/>
      <w:szCs w:val="24"/>
      <w:u w:val="none"/>
      <w:effect w:val="none"/>
    </w:rPr>
  </w:style>
  <w:style w:type="paragraph" w:customStyle="1" w:styleId="entryname1">
    <w:name w:val="entryname1"/>
    <w:basedOn w:val="Normal"/>
    <w:rsid w:val="00FB46B1"/>
    <w:pPr>
      <w:spacing w:before="100" w:beforeAutospacing="1" w:after="100" w:afterAutospacing="1" w:line="240" w:lineRule="auto"/>
    </w:pPr>
    <w:rPr>
      <w:rFonts w:ascii="Verdana" w:eastAsia="Times New Roman" w:hAnsi="Verdana" w:cs="Times New Roman"/>
      <w:b/>
      <w:bCs/>
      <w:color w:val="333333"/>
      <w:kern w:val="0"/>
      <w:sz w:val="19"/>
      <w:szCs w:val="19"/>
      <w14:ligatures w14:val="none"/>
    </w:rPr>
  </w:style>
  <w:style w:type="paragraph" w:styleId="NormalWeb">
    <w:name w:val="Normal (Web)"/>
    <w:basedOn w:val="Normal"/>
    <w:uiPriority w:val="99"/>
    <w:unhideWhenUsed/>
    <w:rsid w:val="00FB46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ntryname11">
    <w:name w:val="entryname11"/>
    <w:basedOn w:val="DefaultParagraphFont"/>
    <w:rsid w:val="00FB46B1"/>
    <w:rPr>
      <w:rFonts w:ascii="Verdana" w:hAnsi="Verdana" w:hint="default"/>
      <w:b/>
      <w:bCs/>
      <w:color w:val="333333"/>
      <w:sz w:val="19"/>
      <w:szCs w:val="19"/>
    </w:rPr>
  </w:style>
  <w:style w:type="character" w:styleId="Strong">
    <w:name w:val="Strong"/>
    <w:basedOn w:val="DefaultParagraphFont"/>
    <w:uiPriority w:val="22"/>
    <w:qFormat/>
    <w:rsid w:val="00FB46B1"/>
    <w:rPr>
      <w:b/>
      <w:bCs/>
    </w:rPr>
  </w:style>
  <w:style w:type="table" w:styleId="TableGrid">
    <w:name w:val="Table Grid"/>
    <w:basedOn w:val="TableNormal"/>
    <w:uiPriority w:val="59"/>
    <w:rsid w:val="00FB46B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B46B1"/>
    <w:rPr>
      <w:i/>
      <w:iCs/>
    </w:rPr>
  </w:style>
  <w:style w:type="character" w:styleId="UnresolvedMention">
    <w:name w:val="Unresolved Mention"/>
    <w:basedOn w:val="DefaultParagraphFont"/>
    <w:uiPriority w:val="99"/>
    <w:semiHidden/>
    <w:unhideWhenUsed/>
    <w:rsid w:val="00AB3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386890">
      <w:bodyDiv w:val="1"/>
      <w:marLeft w:val="0"/>
      <w:marRight w:val="0"/>
      <w:marTop w:val="0"/>
      <w:marBottom w:val="0"/>
      <w:divBdr>
        <w:top w:val="none" w:sz="0" w:space="0" w:color="auto"/>
        <w:left w:val="none" w:sz="0" w:space="0" w:color="auto"/>
        <w:bottom w:val="none" w:sz="0" w:space="0" w:color="auto"/>
        <w:right w:val="none" w:sz="0" w:space="0" w:color="auto"/>
      </w:divBdr>
    </w:div>
    <w:div w:id="950624383">
      <w:bodyDiv w:val="1"/>
      <w:marLeft w:val="0"/>
      <w:marRight w:val="0"/>
      <w:marTop w:val="0"/>
      <w:marBottom w:val="0"/>
      <w:divBdr>
        <w:top w:val="none" w:sz="0" w:space="0" w:color="auto"/>
        <w:left w:val="none" w:sz="0" w:space="0" w:color="auto"/>
        <w:bottom w:val="none" w:sz="0" w:space="0" w:color="auto"/>
        <w:right w:val="none" w:sz="0" w:space="0" w:color="auto"/>
      </w:divBdr>
    </w:div>
    <w:div w:id="1095326017">
      <w:bodyDiv w:val="1"/>
      <w:marLeft w:val="0"/>
      <w:marRight w:val="0"/>
      <w:marTop w:val="0"/>
      <w:marBottom w:val="0"/>
      <w:divBdr>
        <w:top w:val="none" w:sz="0" w:space="0" w:color="auto"/>
        <w:left w:val="none" w:sz="0" w:space="0" w:color="auto"/>
        <w:bottom w:val="none" w:sz="0" w:space="0" w:color="auto"/>
        <w:right w:val="none" w:sz="0" w:space="0" w:color="auto"/>
      </w:divBdr>
    </w:div>
    <w:div w:id="1247109920">
      <w:bodyDiv w:val="1"/>
      <w:marLeft w:val="0"/>
      <w:marRight w:val="0"/>
      <w:marTop w:val="0"/>
      <w:marBottom w:val="0"/>
      <w:divBdr>
        <w:top w:val="none" w:sz="0" w:space="0" w:color="auto"/>
        <w:left w:val="none" w:sz="0" w:space="0" w:color="auto"/>
        <w:bottom w:val="none" w:sz="0" w:space="0" w:color="auto"/>
        <w:right w:val="none" w:sz="0" w:space="0" w:color="auto"/>
      </w:divBdr>
    </w:div>
    <w:div w:id="1272738666">
      <w:bodyDiv w:val="1"/>
      <w:marLeft w:val="0"/>
      <w:marRight w:val="0"/>
      <w:marTop w:val="0"/>
      <w:marBottom w:val="0"/>
      <w:divBdr>
        <w:top w:val="none" w:sz="0" w:space="0" w:color="auto"/>
        <w:left w:val="none" w:sz="0" w:space="0" w:color="auto"/>
        <w:bottom w:val="none" w:sz="0" w:space="0" w:color="auto"/>
        <w:right w:val="none" w:sz="0" w:space="0" w:color="auto"/>
      </w:divBdr>
    </w:div>
    <w:div w:id="1312709045">
      <w:bodyDiv w:val="1"/>
      <w:marLeft w:val="0"/>
      <w:marRight w:val="0"/>
      <w:marTop w:val="0"/>
      <w:marBottom w:val="0"/>
      <w:divBdr>
        <w:top w:val="none" w:sz="0" w:space="0" w:color="auto"/>
        <w:left w:val="none" w:sz="0" w:space="0" w:color="auto"/>
        <w:bottom w:val="none" w:sz="0" w:space="0" w:color="auto"/>
        <w:right w:val="none" w:sz="0" w:space="0" w:color="auto"/>
      </w:divBdr>
    </w:div>
    <w:div w:id="1361935731">
      <w:bodyDiv w:val="1"/>
      <w:marLeft w:val="0"/>
      <w:marRight w:val="0"/>
      <w:marTop w:val="0"/>
      <w:marBottom w:val="0"/>
      <w:divBdr>
        <w:top w:val="none" w:sz="0" w:space="0" w:color="auto"/>
        <w:left w:val="none" w:sz="0" w:space="0" w:color="auto"/>
        <w:bottom w:val="none" w:sz="0" w:space="0" w:color="auto"/>
        <w:right w:val="none" w:sz="0" w:space="0" w:color="auto"/>
      </w:divBdr>
    </w:div>
    <w:div w:id="1577669749">
      <w:bodyDiv w:val="1"/>
      <w:marLeft w:val="0"/>
      <w:marRight w:val="0"/>
      <w:marTop w:val="0"/>
      <w:marBottom w:val="0"/>
      <w:divBdr>
        <w:top w:val="none" w:sz="0" w:space="0" w:color="auto"/>
        <w:left w:val="none" w:sz="0" w:space="0" w:color="auto"/>
        <w:bottom w:val="none" w:sz="0" w:space="0" w:color="auto"/>
        <w:right w:val="none" w:sz="0" w:space="0" w:color="auto"/>
      </w:divBdr>
    </w:div>
    <w:div w:id="1625624224">
      <w:bodyDiv w:val="1"/>
      <w:marLeft w:val="0"/>
      <w:marRight w:val="0"/>
      <w:marTop w:val="0"/>
      <w:marBottom w:val="0"/>
      <w:divBdr>
        <w:top w:val="none" w:sz="0" w:space="0" w:color="auto"/>
        <w:left w:val="none" w:sz="0" w:space="0" w:color="auto"/>
        <w:bottom w:val="none" w:sz="0" w:space="0" w:color="auto"/>
        <w:right w:val="none" w:sz="0" w:space="0" w:color="auto"/>
      </w:divBdr>
    </w:div>
    <w:div w:id="20426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hocstl.org/" TargetMode="External"/><Relationship Id="rId21" Type="http://schemas.openxmlformats.org/officeDocument/2006/relationships/hyperlink" Target="http://missourilawyershelp.org/find-lawyer/discounted-pro-bono-services/" TargetMode="External"/><Relationship Id="rId34" Type="http://schemas.openxmlformats.org/officeDocument/2006/relationships/hyperlink" Target="https://atjil.org/" TargetMode="External"/><Relationship Id="rId42" Type="http://schemas.openxmlformats.org/officeDocument/2006/relationships/hyperlink" Target="http://www.statesidelegal.org" TargetMode="External"/><Relationship Id="rId47" Type="http://schemas.openxmlformats.org/officeDocument/2006/relationships/hyperlink" Target="https://veteransclinic.missouri.edu/" TargetMode="External"/><Relationship Id="rId50" Type="http://schemas.openxmlformats.org/officeDocument/2006/relationships/hyperlink" Target="https://labor.mo.gov/mohumanrights/File_Complaint" TargetMode="External"/><Relationship Id="rId55" Type="http://schemas.openxmlformats.org/officeDocument/2006/relationships/hyperlink" Target="https://www.vetsprobono.org/"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veteranscurationprogram.org/contact-us/" TargetMode="External"/><Relationship Id="rId2" Type="http://schemas.openxmlformats.org/officeDocument/2006/relationships/styles" Target="styles.xml"/><Relationship Id="rId16" Type="http://schemas.openxmlformats.org/officeDocument/2006/relationships/hyperlink" Target="https://sfcsstl.org/services/legal-aid/" TargetMode="External"/><Relationship Id="rId29" Type="http://schemas.openxmlformats.org/officeDocument/2006/relationships/hyperlink" Target="http://www.archcitydefenders.org/" TargetMode="External"/><Relationship Id="rId11" Type="http://schemas.openxmlformats.org/officeDocument/2006/relationships/hyperlink" Target="https://hiversandstrivers.com/" TargetMode="External"/><Relationship Id="rId24" Type="http://schemas.openxmlformats.org/officeDocument/2006/relationships/hyperlink" Target="http://www.thekaufmanfund.org/veteran" TargetMode="External"/><Relationship Id="rId32" Type="http://schemas.openxmlformats.org/officeDocument/2006/relationships/hyperlink" Target="https://evictionhelpillinois.org/" TargetMode="External"/><Relationship Id="rId37" Type="http://schemas.openxmlformats.org/officeDocument/2006/relationships/hyperlink" Target="https://www.startherestl.org/legal-services.html" TargetMode="External"/><Relationship Id="rId40" Type="http://schemas.openxmlformats.org/officeDocument/2006/relationships/hyperlink" Target="https://missouri.freelegalanswers.org/" TargetMode="External"/><Relationship Id="rId45" Type="http://schemas.openxmlformats.org/officeDocument/2006/relationships/hyperlink" Target="https://law.wustl.edu/academics/clinical-education-program/low-income-taxpayer-clinic/" TargetMode="External"/><Relationship Id="rId53" Type="http://schemas.openxmlformats.org/officeDocument/2006/relationships/hyperlink" Target="https://www.supportvictims.org/legal-advocates-for-abused-women" TargetMode="External"/><Relationship Id="rId58" Type="http://schemas.openxmlformats.org/officeDocument/2006/relationships/hyperlink" Target="https://www.prosecutors.mo.gov/victims"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www.missourilawyershelp.org" TargetMode="External"/><Relationship Id="rId14" Type="http://schemas.openxmlformats.org/officeDocument/2006/relationships/hyperlink" Target="https://vamboa.org/tag/veteran-entrepreneur-portal/" TargetMode="External"/><Relationship Id="rId22" Type="http://schemas.openxmlformats.org/officeDocument/2006/relationships/hyperlink" Target="https://publicdefender.mo.gov/" TargetMode="External"/><Relationship Id="rId27" Type="http://schemas.openxmlformats.org/officeDocument/2006/relationships/hyperlink" Target="http://lollaf.org/" TargetMode="External"/><Relationship Id="rId30" Type="http://schemas.openxmlformats.org/officeDocument/2006/relationships/hyperlink" Target="https://www.isba.org/public" TargetMode="External"/><Relationship Id="rId35" Type="http://schemas.openxmlformats.org/officeDocument/2006/relationships/hyperlink" Target="https://www.ilcourthelp.gov/hc/en-us" TargetMode="External"/><Relationship Id="rId43" Type="http://schemas.openxmlformats.org/officeDocument/2006/relationships/hyperlink" Target="http://www.americanbar.org" TargetMode="External"/><Relationship Id="rId48" Type="http://schemas.openxmlformats.org/officeDocument/2006/relationships/hyperlink" Target="mailto:mulawvetclinic@missouri.edu" TargetMode="External"/><Relationship Id="rId56" Type="http://schemas.openxmlformats.org/officeDocument/2006/relationships/hyperlink" Target="https://www.va.gov/discharge-upgrade-instructions" TargetMode="External"/><Relationship Id="rId64" Type="http://schemas.openxmlformats.org/officeDocument/2006/relationships/footer" Target="footer2.xml"/><Relationship Id="rId8" Type="http://schemas.openxmlformats.org/officeDocument/2006/relationships/hyperlink" Target="mailto:blake.bunton@bjc.org" TargetMode="External"/><Relationship Id="rId51" Type="http://schemas.openxmlformats.org/officeDocument/2006/relationships/hyperlink" Target="https://fatherssupportcenter.org/legal-clinic/" TargetMode="External"/><Relationship Id="rId3" Type="http://schemas.openxmlformats.org/officeDocument/2006/relationships/settings" Target="settings.xml"/><Relationship Id="rId12" Type="http://schemas.openxmlformats.org/officeDocument/2006/relationships/hyperlink" Target="http://grants.gov/" TargetMode="External"/><Relationship Id="rId17" Type="http://schemas.openxmlformats.org/officeDocument/2006/relationships/hyperlink" Target="http://www.lsem.org/get-help-now/" TargetMode="External"/><Relationship Id="rId25" Type="http://schemas.openxmlformats.org/officeDocument/2006/relationships/hyperlink" Target="https://www.aclu-mo.org" TargetMode="External"/><Relationship Id="rId33" Type="http://schemas.openxmlformats.org/officeDocument/2006/relationships/hyperlink" Target="http://www.illinoislegalaid.org/" TargetMode="External"/><Relationship Id="rId38" Type="http://schemas.openxmlformats.org/officeDocument/2006/relationships/hyperlink" Target="https://abafederal.freelegalanswers.org/" TargetMode="External"/><Relationship Id="rId46" Type="http://schemas.openxmlformats.org/officeDocument/2006/relationships/hyperlink" Target="https://law.washu.edu/academics/clinical-education-program/veterans-law-clinic/veterans-law-clinic/" TargetMode="External"/><Relationship Id="rId59" Type="http://schemas.openxmlformats.org/officeDocument/2006/relationships/hyperlink" Target="https://ago.mo.gov/programs-services" TargetMode="External"/><Relationship Id="rId67" Type="http://schemas.openxmlformats.org/officeDocument/2006/relationships/fontTable" Target="fontTable.xml"/><Relationship Id="rId20" Type="http://schemas.openxmlformats.org/officeDocument/2006/relationships/hyperlink" Target="http://www.missouri.freelegalanswers.org" TargetMode="External"/><Relationship Id="rId41" Type="http://schemas.openxmlformats.org/officeDocument/2006/relationships/hyperlink" Target="https://il.freelegalanswers.org/" TargetMode="External"/><Relationship Id="rId54" Type="http://schemas.openxmlformats.org/officeDocument/2006/relationships/hyperlink" Target="mailto:upgrades@vetsprobono.org"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tbiz.va.gov/veteranportal/" TargetMode="External"/><Relationship Id="rId23" Type="http://schemas.openxmlformats.org/officeDocument/2006/relationships/hyperlink" Target="https://www.bamsl.org/?pg=clientReferrals" TargetMode="External"/><Relationship Id="rId28" Type="http://schemas.openxmlformats.org/officeDocument/2006/relationships/hyperlink" Target="mailto:intake@archcitydefenders.org" TargetMode="External"/><Relationship Id="rId36" Type="http://schemas.openxmlformats.org/officeDocument/2006/relationships/hyperlink" Target="https://il.freelegalanswers.org/" TargetMode="External"/><Relationship Id="rId49" Type="http://schemas.openxmlformats.org/officeDocument/2006/relationships/hyperlink" Target="https://www.usccr.gov/files/pubs/crd/stateloc/mo.htm" TargetMode="External"/><Relationship Id="rId57" Type="http://schemas.openxmlformats.org/officeDocument/2006/relationships/hyperlink" Target="https://www.bamsl.org/index.cfm?pg=BankruptcyAssistanceProject" TargetMode="External"/><Relationship Id="rId10" Type="http://schemas.openxmlformats.org/officeDocument/2006/relationships/hyperlink" Target="https://www.sba.gov/business-guide/grow-your-business/veteran-owned-businesses" TargetMode="External"/><Relationship Id="rId31" Type="http://schemas.openxmlformats.org/officeDocument/2006/relationships/hyperlink" Target="https://ilaflan.org/" TargetMode="External"/><Relationship Id="rId44" Type="http://schemas.openxmlformats.org/officeDocument/2006/relationships/hyperlink" Target="https://www.slu.edu/law/experiential-learning/legal-clinics/index.php" TargetMode="External"/><Relationship Id="rId52" Type="http://schemas.openxmlformats.org/officeDocument/2006/relationships/hyperlink" Target="https://www.supportvictims.org/" TargetMode="External"/><Relationship Id="rId60" Type="http://schemas.openxmlformats.org/officeDocument/2006/relationships/hyperlink" Target="https://illinoisattorneygeneral.gov/about/index.html"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inko.page/blakebunton" TargetMode="External"/><Relationship Id="rId13" Type="http://schemas.openxmlformats.org/officeDocument/2006/relationships/hyperlink" Target="https://sam.gov/content/home" TargetMode="External"/><Relationship Id="rId18" Type="http://schemas.openxmlformats.org/officeDocument/2006/relationships/hyperlink" Target="http://www.mobar.org" TargetMode="External"/><Relationship Id="rId39" Type="http://schemas.openxmlformats.org/officeDocument/2006/relationships/hyperlink" Target="https://abafreelegalanswe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3739</Words>
  <Characters>21318</Characters>
  <Application>Microsoft Office Word</Application>
  <DocSecurity>0</DocSecurity>
  <Lines>177</Lines>
  <Paragraphs>50</Paragraphs>
  <ScaleCrop>false</ScaleCrop>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Todd A.   (STL)</dc:creator>
  <cp:keywords/>
  <dc:description/>
  <cp:lastModifiedBy>Meeks, Brandon</cp:lastModifiedBy>
  <cp:revision>23</cp:revision>
  <dcterms:created xsi:type="dcterms:W3CDTF">2025-10-16T18:23:00Z</dcterms:created>
  <dcterms:modified xsi:type="dcterms:W3CDTF">2025-10-17T16:43:00Z</dcterms:modified>
</cp:coreProperties>
</file>